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theme="minorHAnsi"/>
        </w:rPr>
        <w:id w:val="-1487387525"/>
        <w:docPartObj>
          <w:docPartGallery w:val="Cover Pages"/>
          <w:docPartUnique/>
        </w:docPartObj>
      </w:sdtPr>
      <w:sdtEndPr>
        <w:rPr>
          <w:rFonts w:eastAsia="Arial"/>
          <w:sz w:val="48"/>
          <w:szCs w:val="48"/>
        </w:rPr>
      </w:sdtEndPr>
      <w:sdtContent>
        <w:p w14:paraId="4ADD7C84" w14:textId="77777777" w:rsidR="0021311D" w:rsidRPr="00E12DFF" w:rsidRDefault="0021311D" w:rsidP="00E40474">
          <w:pPr>
            <w:spacing w:after="0" w:line="240" w:lineRule="auto"/>
            <w:rPr>
              <w:rFonts w:eastAsia="Arial" w:cstheme="minorHAnsi"/>
              <w:sz w:val="64"/>
              <w:szCs w:val="64"/>
            </w:rPr>
          </w:pPr>
          <w:r w:rsidRPr="00E12DFF">
            <w:rPr>
              <w:rFonts w:eastAsia="Arial" w:cstheme="minorHAnsi"/>
              <w:i/>
              <w:sz w:val="64"/>
              <w:szCs w:val="64"/>
            </w:rPr>
            <w:t>South African Council for Educators</w:t>
          </w:r>
        </w:p>
        <w:p w14:paraId="2DFEC3F9" w14:textId="77777777" w:rsidR="0021311D" w:rsidRPr="00E12DFF" w:rsidRDefault="0021311D" w:rsidP="0021311D">
          <w:pPr>
            <w:spacing w:before="1" w:line="180" w:lineRule="exact"/>
            <w:rPr>
              <w:rFonts w:cstheme="minorHAnsi"/>
              <w:sz w:val="18"/>
              <w:szCs w:val="18"/>
            </w:rPr>
          </w:pPr>
        </w:p>
        <w:p w14:paraId="21B0F024" w14:textId="77777777" w:rsidR="0021311D" w:rsidRPr="00E12DFF" w:rsidRDefault="0021311D" w:rsidP="0021311D">
          <w:pPr>
            <w:spacing w:line="200" w:lineRule="exact"/>
            <w:rPr>
              <w:rFonts w:cstheme="minorHAnsi"/>
            </w:rPr>
          </w:pPr>
        </w:p>
        <w:p w14:paraId="1BF94FE6" w14:textId="77777777" w:rsidR="0021311D" w:rsidRPr="00E12DFF" w:rsidRDefault="0021311D" w:rsidP="0021311D">
          <w:pPr>
            <w:spacing w:line="200" w:lineRule="exact"/>
            <w:rPr>
              <w:rFonts w:cstheme="minorHAnsi"/>
            </w:rPr>
          </w:pPr>
        </w:p>
        <w:p w14:paraId="467AF495" w14:textId="77777777" w:rsidR="0021311D" w:rsidRPr="00E12DFF" w:rsidRDefault="0021311D" w:rsidP="0021311D">
          <w:pPr>
            <w:spacing w:line="200" w:lineRule="exact"/>
            <w:rPr>
              <w:rFonts w:cstheme="minorHAnsi"/>
            </w:rPr>
          </w:pPr>
        </w:p>
        <w:p w14:paraId="7605E3A6" w14:textId="77777777" w:rsidR="0021311D" w:rsidRPr="00E12DFF" w:rsidRDefault="0021311D" w:rsidP="0021311D">
          <w:pPr>
            <w:spacing w:line="200" w:lineRule="exact"/>
            <w:rPr>
              <w:rFonts w:cstheme="minorHAnsi"/>
            </w:rPr>
          </w:pPr>
        </w:p>
        <w:p w14:paraId="112418BB" w14:textId="77777777" w:rsidR="0021311D" w:rsidRPr="00E12DFF" w:rsidRDefault="0021311D" w:rsidP="0021311D">
          <w:pPr>
            <w:spacing w:line="200" w:lineRule="exact"/>
            <w:rPr>
              <w:rFonts w:cstheme="minorHAnsi"/>
            </w:rPr>
          </w:pPr>
        </w:p>
        <w:p w14:paraId="30D57AA0" w14:textId="77777777" w:rsidR="0021311D" w:rsidRPr="00E12DFF" w:rsidRDefault="0021311D" w:rsidP="0021311D">
          <w:pPr>
            <w:ind w:left="502" w:right="492"/>
            <w:jc w:val="center"/>
            <w:rPr>
              <w:rFonts w:eastAsia="Arial" w:cstheme="minorHAnsi"/>
              <w:sz w:val="72"/>
              <w:szCs w:val="72"/>
            </w:rPr>
          </w:pPr>
          <w:r w:rsidRPr="00E12DFF">
            <w:rPr>
              <w:rFonts w:eastAsia="Arial" w:cstheme="minorHAnsi"/>
              <w:sz w:val="72"/>
              <w:szCs w:val="72"/>
            </w:rPr>
            <w:t>Annual</w:t>
          </w:r>
          <w:r w:rsidRPr="00E12DFF">
            <w:rPr>
              <w:rFonts w:eastAsia="Arial" w:cstheme="minorHAnsi"/>
              <w:spacing w:val="3"/>
              <w:sz w:val="72"/>
              <w:szCs w:val="72"/>
            </w:rPr>
            <w:t xml:space="preserve"> </w:t>
          </w:r>
          <w:r w:rsidRPr="00E12DFF">
            <w:rPr>
              <w:rFonts w:eastAsia="Arial" w:cstheme="minorHAnsi"/>
              <w:sz w:val="72"/>
              <w:szCs w:val="72"/>
            </w:rPr>
            <w:t>Operational</w:t>
          </w:r>
          <w:r w:rsidRPr="00E12DFF">
            <w:rPr>
              <w:rFonts w:eastAsia="Arial" w:cstheme="minorHAnsi"/>
              <w:spacing w:val="2"/>
              <w:sz w:val="72"/>
              <w:szCs w:val="72"/>
            </w:rPr>
            <w:t xml:space="preserve"> </w:t>
          </w:r>
          <w:r w:rsidRPr="00E12DFF">
            <w:rPr>
              <w:rFonts w:eastAsia="Arial" w:cstheme="minorHAnsi"/>
              <w:sz w:val="72"/>
              <w:szCs w:val="72"/>
            </w:rPr>
            <w:t>P</w:t>
          </w:r>
          <w:r w:rsidRPr="00E12DFF">
            <w:rPr>
              <w:rFonts w:eastAsia="Arial" w:cstheme="minorHAnsi"/>
              <w:spacing w:val="-3"/>
              <w:sz w:val="72"/>
              <w:szCs w:val="72"/>
            </w:rPr>
            <w:t>l</w:t>
          </w:r>
          <w:r w:rsidRPr="00E12DFF">
            <w:rPr>
              <w:rFonts w:eastAsia="Arial" w:cstheme="minorHAnsi"/>
              <w:sz w:val="72"/>
              <w:szCs w:val="72"/>
            </w:rPr>
            <w:t>an for</w:t>
          </w:r>
        </w:p>
        <w:p w14:paraId="08CE2AEA" w14:textId="77777777" w:rsidR="0021311D" w:rsidRPr="00E12DFF" w:rsidRDefault="0021311D" w:rsidP="0021311D">
          <w:pPr>
            <w:spacing w:before="5" w:line="120" w:lineRule="exact"/>
            <w:rPr>
              <w:rFonts w:cstheme="minorHAnsi"/>
              <w:sz w:val="12"/>
              <w:szCs w:val="12"/>
            </w:rPr>
          </w:pPr>
        </w:p>
        <w:p w14:paraId="6850FDDD" w14:textId="5CED0915" w:rsidR="0021311D" w:rsidRPr="00E12DFF" w:rsidRDefault="0021311D" w:rsidP="00EF10EE">
          <w:pPr>
            <w:ind w:left="3402" w:right="2770"/>
            <w:jc w:val="center"/>
            <w:rPr>
              <w:rFonts w:eastAsia="Arial" w:cstheme="minorHAnsi"/>
              <w:sz w:val="72"/>
              <w:szCs w:val="72"/>
            </w:rPr>
          </w:pPr>
          <w:r w:rsidRPr="00E12DFF">
            <w:rPr>
              <w:rFonts w:eastAsia="Arial" w:cstheme="minorHAnsi"/>
              <w:sz w:val="72"/>
              <w:szCs w:val="72"/>
            </w:rPr>
            <w:t>202</w:t>
          </w:r>
          <w:r w:rsidR="0064412E" w:rsidRPr="00E12DFF">
            <w:rPr>
              <w:rFonts w:eastAsia="Arial" w:cstheme="minorHAnsi"/>
              <w:sz w:val="72"/>
              <w:szCs w:val="72"/>
            </w:rPr>
            <w:t>1</w:t>
          </w:r>
          <w:r w:rsidR="00EF10EE" w:rsidRPr="00E12DFF">
            <w:rPr>
              <w:rFonts w:eastAsia="Arial" w:cstheme="minorHAnsi"/>
              <w:sz w:val="72"/>
              <w:szCs w:val="72"/>
            </w:rPr>
            <w:t>/20</w:t>
          </w:r>
          <w:r w:rsidRPr="00E12DFF">
            <w:rPr>
              <w:rFonts w:eastAsia="Arial" w:cstheme="minorHAnsi"/>
              <w:sz w:val="72"/>
              <w:szCs w:val="72"/>
            </w:rPr>
            <w:t>2</w:t>
          </w:r>
          <w:r w:rsidR="0064412E" w:rsidRPr="00E12DFF">
            <w:rPr>
              <w:rFonts w:eastAsia="Arial" w:cstheme="minorHAnsi"/>
              <w:sz w:val="72"/>
              <w:szCs w:val="72"/>
            </w:rPr>
            <w:t>2</w:t>
          </w:r>
        </w:p>
        <w:p w14:paraId="10C02462" w14:textId="06280398" w:rsidR="0021311D" w:rsidRPr="00F94E1A" w:rsidRDefault="0021311D" w:rsidP="0021311D">
          <w:pPr>
            <w:spacing w:line="200" w:lineRule="exact"/>
            <w:rPr>
              <w:rFonts w:cstheme="minorHAnsi"/>
            </w:rPr>
          </w:pPr>
        </w:p>
        <w:p w14:paraId="329F7186" w14:textId="77777777" w:rsidR="0021311D" w:rsidRPr="00F94E1A" w:rsidRDefault="0021311D" w:rsidP="0021311D">
          <w:pPr>
            <w:ind w:left="2160" w:right="3140"/>
            <w:rPr>
              <w:rFonts w:eastAsia="Arial" w:cstheme="minorHAnsi"/>
              <w:b/>
              <w:sz w:val="28"/>
              <w:szCs w:val="28"/>
            </w:rPr>
          </w:pPr>
          <w:r w:rsidRPr="00F94E1A">
            <w:rPr>
              <w:rFonts w:eastAsia="Arial" w:cstheme="minorHAnsi"/>
              <w:b/>
              <w:sz w:val="28"/>
              <w:szCs w:val="28"/>
            </w:rPr>
            <w:t xml:space="preserve">   </w:t>
          </w:r>
        </w:p>
        <w:p w14:paraId="1AD793B8" w14:textId="77777777" w:rsidR="0021311D" w:rsidRPr="00F94E1A" w:rsidRDefault="0021311D" w:rsidP="0021311D">
          <w:pPr>
            <w:ind w:left="2160" w:right="3140"/>
            <w:rPr>
              <w:rFonts w:eastAsia="Arial" w:cstheme="minorHAnsi"/>
              <w:b/>
              <w:sz w:val="28"/>
              <w:szCs w:val="28"/>
            </w:rPr>
          </w:pPr>
        </w:p>
        <w:p w14:paraId="5DC2139C" w14:textId="77777777" w:rsidR="0021311D" w:rsidRPr="00F94E1A" w:rsidRDefault="0021311D" w:rsidP="0021311D">
          <w:pPr>
            <w:ind w:left="2160" w:right="3140"/>
            <w:rPr>
              <w:rFonts w:eastAsia="Arial" w:cstheme="minorHAnsi"/>
              <w:b/>
              <w:sz w:val="28"/>
              <w:szCs w:val="28"/>
            </w:rPr>
          </w:pPr>
        </w:p>
        <w:p w14:paraId="6E5841B4" w14:textId="77777777" w:rsidR="0021311D" w:rsidRPr="00F94E1A" w:rsidRDefault="0021311D" w:rsidP="0021311D">
          <w:pPr>
            <w:ind w:left="2160" w:right="3140"/>
            <w:rPr>
              <w:rFonts w:eastAsia="Arial" w:cstheme="minorHAnsi"/>
              <w:b/>
              <w:sz w:val="28"/>
              <w:szCs w:val="28"/>
            </w:rPr>
          </w:pPr>
        </w:p>
        <w:p w14:paraId="657DA565" w14:textId="77777777" w:rsidR="0021311D" w:rsidRPr="00F94E1A" w:rsidRDefault="0021311D" w:rsidP="0021311D">
          <w:pPr>
            <w:spacing w:before="2" w:line="140" w:lineRule="exact"/>
            <w:rPr>
              <w:rFonts w:cstheme="minorHAnsi"/>
              <w:sz w:val="15"/>
              <w:szCs w:val="15"/>
            </w:rPr>
          </w:pPr>
        </w:p>
        <w:p w14:paraId="203F12FF" w14:textId="77777777" w:rsidR="0021311D" w:rsidRPr="00F94E1A" w:rsidRDefault="0021311D" w:rsidP="0021311D">
          <w:pPr>
            <w:spacing w:line="200" w:lineRule="exact"/>
            <w:rPr>
              <w:rFonts w:cstheme="minorHAnsi"/>
            </w:rPr>
          </w:pPr>
        </w:p>
        <w:p w14:paraId="2EC88B6B" w14:textId="77777777" w:rsidR="0021311D" w:rsidRPr="00F94E1A" w:rsidRDefault="0021311D" w:rsidP="0021311D">
          <w:pPr>
            <w:spacing w:line="200" w:lineRule="exact"/>
            <w:rPr>
              <w:rFonts w:cstheme="minorHAnsi"/>
            </w:rPr>
          </w:pPr>
        </w:p>
        <w:p w14:paraId="5E9945FC" w14:textId="77777777" w:rsidR="0021311D" w:rsidRPr="00F94E1A" w:rsidRDefault="0021311D" w:rsidP="0021311D">
          <w:pPr>
            <w:spacing w:line="200" w:lineRule="exact"/>
            <w:rPr>
              <w:rFonts w:cstheme="minorHAnsi"/>
            </w:rPr>
          </w:pPr>
        </w:p>
        <w:p w14:paraId="50386921" w14:textId="77777777" w:rsidR="0021311D" w:rsidRPr="00F94E1A" w:rsidRDefault="0021311D" w:rsidP="0021311D">
          <w:pPr>
            <w:spacing w:line="200" w:lineRule="exact"/>
            <w:rPr>
              <w:rFonts w:cstheme="minorHAnsi"/>
            </w:rPr>
          </w:pPr>
        </w:p>
        <w:p w14:paraId="1F2607E8" w14:textId="182075BE" w:rsidR="0021311D" w:rsidRPr="00F94E1A" w:rsidRDefault="0021311D" w:rsidP="0021311D">
          <w:pPr>
            <w:ind w:left="3009" w:right="2997"/>
            <w:jc w:val="center"/>
            <w:rPr>
              <w:rFonts w:eastAsia="Arial" w:cstheme="minorHAnsi"/>
              <w:sz w:val="48"/>
              <w:szCs w:val="48"/>
            </w:rPr>
            <w:sectPr w:rsidR="0021311D" w:rsidRPr="00F94E1A" w:rsidSect="0021311D">
              <w:footerReference w:type="default" r:id="rId9"/>
              <w:pgSz w:w="11920" w:h="16840"/>
              <w:pgMar w:top="960" w:right="940" w:bottom="280" w:left="980" w:header="749" w:footer="862" w:gutter="0"/>
              <w:pgNumType w:start="2"/>
              <w:cols w:space="720"/>
              <w:titlePg/>
              <w:docGrid w:linePitch="272"/>
            </w:sectPr>
          </w:pPr>
          <w:r w:rsidRPr="00F94E1A">
            <w:rPr>
              <w:rFonts w:cstheme="minorHAnsi"/>
              <w:noProof/>
              <w:lang w:eastAsia="en-ZA"/>
            </w:rPr>
            <w:drawing>
              <wp:inline distT="0" distB="0" distL="0" distR="0" wp14:anchorId="4C4E8DA7" wp14:editId="7C9D0E30">
                <wp:extent cx="2514600" cy="1998345"/>
                <wp:effectExtent l="19050" t="19050" r="19050" b="20955"/>
                <wp:docPr id="8" name="Picture 1" descr="../../../My%20Documents/Logos/SACE%20Logo%20col.jpg"/>
                <wp:cNvGraphicFramePr/>
                <a:graphic xmlns:a="http://schemas.openxmlformats.org/drawingml/2006/main">
                  <a:graphicData uri="http://schemas.openxmlformats.org/drawingml/2006/picture">
                    <pic:pic xmlns:pic="http://schemas.openxmlformats.org/drawingml/2006/picture">
                      <pic:nvPicPr>
                        <pic:cNvPr id="2" name="Picture 1" descr="../../../My%20Documents/Logos/SACE%20Logo%20col.jpg"/>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514600" cy="1998345"/>
                        </a:xfrm>
                        <a:prstGeom prst="rect">
                          <a:avLst/>
                        </a:prstGeom>
                        <a:noFill/>
                        <a:ln w="6350">
                          <a:solidFill>
                            <a:srgbClr val="000000"/>
                          </a:solidFill>
                          <a:miter lim="800000"/>
                          <a:headEnd/>
                          <a:tailEnd/>
                        </a:ln>
                      </pic:spPr>
                    </pic:pic>
                  </a:graphicData>
                </a:graphic>
              </wp:inline>
            </w:drawing>
          </w:r>
        </w:p>
      </w:sdtContent>
    </w:sdt>
    <w:p w14:paraId="793B4A45" w14:textId="77777777" w:rsidR="00C429C0" w:rsidRPr="00DB480B" w:rsidRDefault="00C429C0" w:rsidP="00383671">
      <w:pPr>
        <w:pStyle w:val="Heading1"/>
        <w:rPr>
          <w:rFonts w:asciiTheme="minorHAnsi" w:eastAsia="Arial" w:hAnsiTheme="minorHAnsi" w:cstheme="minorHAnsi"/>
          <w:b/>
          <w:bCs/>
          <w:color w:val="auto"/>
        </w:rPr>
      </w:pPr>
      <w:bookmarkStart w:id="0" w:name="_Toc35869278"/>
      <w:r w:rsidRPr="00DB480B">
        <w:rPr>
          <w:rFonts w:asciiTheme="minorHAnsi" w:eastAsia="Arial" w:hAnsiTheme="minorHAnsi" w:cstheme="minorHAnsi"/>
          <w:b/>
          <w:bCs/>
          <w:color w:val="auto"/>
          <w:spacing w:val="-1"/>
        </w:rPr>
        <w:lastRenderedPageBreak/>
        <w:t>O</w:t>
      </w:r>
      <w:r w:rsidRPr="00DB480B">
        <w:rPr>
          <w:rFonts w:asciiTheme="minorHAnsi" w:eastAsia="Arial" w:hAnsiTheme="minorHAnsi" w:cstheme="minorHAnsi"/>
          <w:b/>
          <w:bCs/>
          <w:color w:val="auto"/>
          <w:spacing w:val="1"/>
        </w:rPr>
        <w:t>f</w:t>
      </w:r>
      <w:r w:rsidRPr="00DB480B">
        <w:rPr>
          <w:rFonts w:asciiTheme="minorHAnsi" w:eastAsia="Arial" w:hAnsiTheme="minorHAnsi" w:cstheme="minorHAnsi"/>
          <w:b/>
          <w:bCs/>
          <w:color w:val="auto"/>
        </w:rPr>
        <w:t>ficial</w:t>
      </w:r>
      <w:r w:rsidRPr="00DB480B">
        <w:rPr>
          <w:rFonts w:asciiTheme="minorHAnsi" w:eastAsia="Arial" w:hAnsiTheme="minorHAnsi" w:cstheme="minorHAnsi"/>
          <w:b/>
          <w:bCs/>
          <w:color w:val="auto"/>
          <w:spacing w:val="-11"/>
        </w:rPr>
        <w:t xml:space="preserve"> </w:t>
      </w:r>
      <w:r w:rsidRPr="00DB480B">
        <w:rPr>
          <w:rFonts w:asciiTheme="minorHAnsi" w:eastAsia="Arial" w:hAnsiTheme="minorHAnsi" w:cstheme="minorHAnsi"/>
          <w:b/>
          <w:bCs/>
          <w:color w:val="auto"/>
        </w:rPr>
        <w:t>Si</w:t>
      </w:r>
      <w:r w:rsidRPr="00DB480B">
        <w:rPr>
          <w:rFonts w:asciiTheme="minorHAnsi" w:eastAsia="Arial" w:hAnsiTheme="minorHAnsi" w:cstheme="minorHAnsi"/>
          <w:b/>
          <w:bCs/>
          <w:color w:val="auto"/>
          <w:spacing w:val="2"/>
        </w:rPr>
        <w:t>g</w:t>
      </w:r>
      <w:r w:rsidRPr="00DB480B">
        <w:rPr>
          <w:rFonts w:asciiTheme="minorHAnsi" w:eastAsia="Arial" w:hAnsiTheme="minorHAnsi" w:cstheme="minorHAnsi"/>
          <w:b/>
          <w:bCs/>
          <w:color w:val="auto"/>
        </w:rPr>
        <w:t>n</w:t>
      </w:r>
      <w:r w:rsidRPr="00DB480B">
        <w:rPr>
          <w:rFonts w:asciiTheme="minorHAnsi" w:eastAsia="Arial" w:hAnsiTheme="minorHAnsi" w:cstheme="minorHAnsi"/>
          <w:b/>
          <w:bCs/>
          <w:color w:val="auto"/>
          <w:spacing w:val="2"/>
        </w:rPr>
        <w:t>-</w:t>
      </w:r>
      <w:r w:rsidRPr="00DB480B">
        <w:rPr>
          <w:rFonts w:asciiTheme="minorHAnsi" w:eastAsia="Arial" w:hAnsiTheme="minorHAnsi" w:cstheme="minorHAnsi"/>
          <w:b/>
          <w:bCs/>
          <w:color w:val="auto"/>
          <w:spacing w:val="-1"/>
        </w:rPr>
        <w:t>O</w:t>
      </w:r>
      <w:r w:rsidRPr="00DB480B">
        <w:rPr>
          <w:rFonts w:asciiTheme="minorHAnsi" w:eastAsia="Arial" w:hAnsiTheme="minorHAnsi" w:cstheme="minorHAnsi"/>
          <w:b/>
          <w:bCs/>
          <w:color w:val="auto"/>
          <w:spacing w:val="1"/>
        </w:rPr>
        <w:t>f</w:t>
      </w:r>
      <w:r w:rsidRPr="00DB480B">
        <w:rPr>
          <w:rFonts w:asciiTheme="minorHAnsi" w:eastAsia="Arial" w:hAnsiTheme="minorHAnsi" w:cstheme="minorHAnsi"/>
          <w:b/>
          <w:bCs/>
          <w:color w:val="auto"/>
        </w:rPr>
        <w:t>f</w:t>
      </w:r>
      <w:bookmarkEnd w:id="0"/>
    </w:p>
    <w:p w14:paraId="729D3692" w14:textId="77777777" w:rsidR="00C429C0" w:rsidRPr="00F94E1A" w:rsidRDefault="00C429C0" w:rsidP="00C429C0">
      <w:pPr>
        <w:spacing w:before="9" w:after="0" w:line="160" w:lineRule="exact"/>
        <w:rPr>
          <w:rFonts w:eastAsia="Times New Roman" w:cstheme="minorHAnsi"/>
          <w:lang w:val="en-US"/>
        </w:rPr>
      </w:pPr>
    </w:p>
    <w:p w14:paraId="14436279" w14:textId="77777777" w:rsidR="00C429C0" w:rsidRPr="00F94E1A" w:rsidRDefault="00C429C0" w:rsidP="00C429C0">
      <w:pPr>
        <w:spacing w:after="0" w:line="200" w:lineRule="exact"/>
        <w:rPr>
          <w:rFonts w:eastAsia="Times New Roman" w:cstheme="minorHAnsi"/>
          <w:lang w:val="en-US"/>
        </w:rPr>
      </w:pPr>
    </w:p>
    <w:p w14:paraId="782570EE" w14:textId="77777777" w:rsidR="00C429C0" w:rsidRPr="00F94E1A" w:rsidRDefault="00C429C0" w:rsidP="00C429C0">
      <w:pPr>
        <w:spacing w:after="0" w:line="200" w:lineRule="exact"/>
        <w:rPr>
          <w:rFonts w:eastAsia="Times New Roman" w:cstheme="minorHAnsi"/>
          <w:lang w:val="en-US"/>
        </w:rPr>
      </w:pPr>
    </w:p>
    <w:p w14:paraId="01BF3AA4" w14:textId="77777777" w:rsidR="0021311D" w:rsidRPr="00F94E1A" w:rsidRDefault="0021311D" w:rsidP="0021311D">
      <w:pPr>
        <w:rPr>
          <w:rFonts w:eastAsia="Arial" w:cstheme="minorHAnsi"/>
          <w:sz w:val="24"/>
          <w:szCs w:val="24"/>
        </w:rPr>
      </w:pPr>
      <w:r w:rsidRPr="00F94E1A">
        <w:rPr>
          <w:rFonts w:eastAsia="Arial" w:cstheme="minorHAnsi"/>
          <w:sz w:val="24"/>
          <w:szCs w:val="24"/>
        </w:rPr>
        <w:t>It</w:t>
      </w:r>
      <w:r w:rsidRPr="00F94E1A">
        <w:rPr>
          <w:rFonts w:eastAsia="Arial" w:cstheme="minorHAnsi"/>
          <w:spacing w:val="1"/>
          <w:sz w:val="24"/>
          <w:szCs w:val="24"/>
        </w:rPr>
        <w:t xml:space="preserve"> </w:t>
      </w:r>
      <w:r w:rsidRPr="00F94E1A">
        <w:rPr>
          <w:rFonts w:eastAsia="Arial" w:cstheme="minorHAnsi"/>
          <w:sz w:val="24"/>
          <w:szCs w:val="24"/>
        </w:rPr>
        <w:t xml:space="preserve">is </w:t>
      </w:r>
      <w:r w:rsidRPr="00F94E1A">
        <w:rPr>
          <w:rFonts w:eastAsia="Arial" w:cstheme="minorHAnsi"/>
          <w:spacing w:val="1"/>
          <w:sz w:val="24"/>
          <w:szCs w:val="24"/>
        </w:rPr>
        <w:t>he</w:t>
      </w:r>
      <w:r w:rsidRPr="00F94E1A">
        <w:rPr>
          <w:rFonts w:eastAsia="Arial" w:cstheme="minorHAnsi"/>
          <w:sz w:val="24"/>
          <w:szCs w:val="24"/>
        </w:rPr>
        <w:t>r</w:t>
      </w:r>
      <w:r w:rsidRPr="00F94E1A">
        <w:rPr>
          <w:rFonts w:eastAsia="Arial" w:cstheme="minorHAnsi"/>
          <w:spacing w:val="-2"/>
          <w:sz w:val="24"/>
          <w:szCs w:val="24"/>
        </w:rPr>
        <w:t>e</w:t>
      </w:r>
      <w:r w:rsidRPr="00F94E1A">
        <w:rPr>
          <w:rFonts w:eastAsia="Arial" w:cstheme="minorHAnsi"/>
          <w:spacing w:val="1"/>
          <w:sz w:val="24"/>
          <w:szCs w:val="24"/>
        </w:rPr>
        <w:t>b</w:t>
      </w:r>
      <w:r w:rsidRPr="00F94E1A">
        <w:rPr>
          <w:rFonts w:eastAsia="Arial" w:cstheme="minorHAnsi"/>
          <w:sz w:val="24"/>
          <w:szCs w:val="24"/>
        </w:rPr>
        <w:t>y</w:t>
      </w:r>
      <w:r w:rsidRPr="00F94E1A">
        <w:rPr>
          <w:rFonts w:eastAsia="Arial" w:cstheme="minorHAnsi"/>
          <w:spacing w:val="-2"/>
          <w:sz w:val="24"/>
          <w:szCs w:val="24"/>
        </w:rPr>
        <w:t xml:space="preserve"> </w:t>
      </w:r>
      <w:r w:rsidRPr="00F94E1A">
        <w:rPr>
          <w:rFonts w:eastAsia="Arial" w:cstheme="minorHAnsi"/>
          <w:sz w:val="24"/>
          <w:szCs w:val="24"/>
        </w:rPr>
        <w:t>c</w:t>
      </w:r>
      <w:r w:rsidRPr="00F94E1A">
        <w:rPr>
          <w:rFonts w:eastAsia="Arial" w:cstheme="minorHAnsi"/>
          <w:spacing w:val="1"/>
          <w:sz w:val="24"/>
          <w:szCs w:val="24"/>
        </w:rPr>
        <w:t>e</w:t>
      </w:r>
      <w:r w:rsidRPr="00F94E1A">
        <w:rPr>
          <w:rFonts w:eastAsia="Arial" w:cstheme="minorHAnsi"/>
          <w:sz w:val="24"/>
          <w:szCs w:val="24"/>
        </w:rPr>
        <w:t>rt</w:t>
      </w:r>
      <w:r w:rsidRPr="00F94E1A">
        <w:rPr>
          <w:rFonts w:eastAsia="Arial" w:cstheme="minorHAnsi"/>
          <w:spacing w:val="-1"/>
          <w:sz w:val="24"/>
          <w:szCs w:val="24"/>
        </w:rPr>
        <w:t>i</w:t>
      </w:r>
      <w:r w:rsidRPr="00F94E1A">
        <w:rPr>
          <w:rFonts w:eastAsia="Arial" w:cstheme="minorHAnsi"/>
          <w:spacing w:val="3"/>
          <w:sz w:val="24"/>
          <w:szCs w:val="24"/>
        </w:rPr>
        <w:t>f</w:t>
      </w:r>
      <w:r w:rsidRPr="00F94E1A">
        <w:rPr>
          <w:rFonts w:eastAsia="Arial" w:cstheme="minorHAnsi"/>
          <w:spacing w:val="-3"/>
          <w:sz w:val="24"/>
          <w:szCs w:val="24"/>
        </w:rPr>
        <w:t>i</w:t>
      </w:r>
      <w:r w:rsidRPr="00F94E1A">
        <w:rPr>
          <w:rFonts w:eastAsia="Arial" w:cstheme="minorHAnsi"/>
          <w:spacing w:val="1"/>
          <w:sz w:val="24"/>
          <w:szCs w:val="24"/>
        </w:rPr>
        <w:t>e</w:t>
      </w:r>
      <w:r w:rsidRPr="00F94E1A">
        <w:rPr>
          <w:rFonts w:eastAsia="Arial" w:cstheme="minorHAnsi"/>
          <w:sz w:val="24"/>
          <w:szCs w:val="24"/>
        </w:rPr>
        <w:t>d</w:t>
      </w:r>
      <w:r w:rsidRPr="00F94E1A">
        <w:rPr>
          <w:rFonts w:eastAsia="Arial" w:cstheme="minorHAnsi"/>
          <w:spacing w:val="1"/>
          <w:sz w:val="24"/>
          <w:szCs w:val="24"/>
        </w:rPr>
        <w:t xml:space="preserve"> </w:t>
      </w:r>
      <w:r w:rsidRPr="00F94E1A">
        <w:rPr>
          <w:rFonts w:eastAsia="Arial" w:cstheme="minorHAnsi"/>
          <w:spacing w:val="-1"/>
          <w:sz w:val="24"/>
          <w:szCs w:val="24"/>
        </w:rPr>
        <w:t>th</w:t>
      </w:r>
      <w:r w:rsidRPr="00F94E1A">
        <w:rPr>
          <w:rFonts w:eastAsia="Arial" w:cstheme="minorHAnsi"/>
          <w:spacing w:val="1"/>
          <w:sz w:val="24"/>
          <w:szCs w:val="24"/>
        </w:rPr>
        <w:t>a</w:t>
      </w:r>
      <w:r w:rsidRPr="00F94E1A">
        <w:rPr>
          <w:rFonts w:eastAsia="Arial" w:cstheme="minorHAnsi"/>
          <w:sz w:val="24"/>
          <w:szCs w:val="24"/>
        </w:rPr>
        <w:t>t</w:t>
      </w:r>
      <w:r w:rsidRPr="00F94E1A">
        <w:rPr>
          <w:rFonts w:eastAsia="Arial" w:cstheme="minorHAnsi"/>
          <w:spacing w:val="1"/>
          <w:sz w:val="24"/>
          <w:szCs w:val="24"/>
        </w:rPr>
        <w:t xml:space="preserve"> </w:t>
      </w:r>
      <w:r w:rsidRPr="00F94E1A">
        <w:rPr>
          <w:rFonts w:eastAsia="Arial" w:cstheme="minorHAnsi"/>
          <w:sz w:val="24"/>
          <w:szCs w:val="24"/>
        </w:rPr>
        <w:t>t</w:t>
      </w:r>
      <w:r w:rsidRPr="00F94E1A">
        <w:rPr>
          <w:rFonts w:eastAsia="Arial" w:cstheme="minorHAnsi"/>
          <w:spacing w:val="1"/>
          <w:sz w:val="24"/>
          <w:szCs w:val="24"/>
        </w:rPr>
        <w:t>h</w:t>
      </w:r>
      <w:r w:rsidRPr="00F94E1A">
        <w:rPr>
          <w:rFonts w:eastAsia="Arial" w:cstheme="minorHAnsi"/>
          <w:sz w:val="24"/>
          <w:szCs w:val="24"/>
        </w:rPr>
        <w:t>is</w:t>
      </w:r>
      <w:r w:rsidRPr="00F94E1A">
        <w:rPr>
          <w:rFonts w:eastAsia="Arial" w:cstheme="minorHAnsi"/>
          <w:spacing w:val="-2"/>
          <w:sz w:val="24"/>
          <w:szCs w:val="24"/>
        </w:rPr>
        <w:t xml:space="preserve"> </w:t>
      </w:r>
      <w:r w:rsidRPr="00F94E1A">
        <w:rPr>
          <w:rFonts w:eastAsia="Arial" w:cstheme="minorHAnsi"/>
          <w:sz w:val="24"/>
          <w:szCs w:val="24"/>
        </w:rPr>
        <w:t>A</w:t>
      </w:r>
      <w:r w:rsidRPr="00F94E1A">
        <w:rPr>
          <w:rFonts w:eastAsia="Arial" w:cstheme="minorHAnsi"/>
          <w:spacing w:val="1"/>
          <w:sz w:val="24"/>
          <w:szCs w:val="24"/>
        </w:rPr>
        <w:t>n</w:t>
      </w:r>
      <w:r w:rsidRPr="00F94E1A">
        <w:rPr>
          <w:rFonts w:eastAsia="Arial" w:cstheme="minorHAnsi"/>
          <w:spacing w:val="-1"/>
          <w:sz w:val="24"/>
          <w:szCs w:val="24"/>
        </w:rPr>
        <w:t>n</w:t>
      </w:r>
      <w:r w:rsidRPr="00F94E1A">
        <w:rPr>
          <w:rFonts w:eastAsia="Arial" w:cstheme="minorHAnsi"/>
          <w:spacing w:val="1"/>
          <w:sz w:val="24"/>
          <w:szCs w:val="24"/>
        </w:rPr>
        <w:t>ua</w:t>
      </w:r>
      <w:r w:rsidRPr="00F94E1A">
        <w:rPr>
          <w:rFonts w:eastAsia="Arial" w:cstheme="minorHAnsi"/>
          <w:sz w:val="24"/>
          <w:szCs w:val="24"/>
        </w:rPr>
        <w:t xml:space="preserve">l </w:t>
      </w:r>
      <w:r w:rsidRPr="00F94E1A">
        <w:rPr>
          <w:rFonts w:eastAsia="Arial" w:cstheme="minorHAnsi"/>
          <w:spacing w:val="-2"/>
          <w:sz w:val="24"/>
          <w:szCs w:val="24"/>
        </w:rPr>
        <w:t>O</w:t>
      </w:r>
      <w:r w:rsidRPr="00F94E1A">
        <w:rPr>
          <w:rFonts w:eastAsia="Arial" w:cstheme="minorHAnsi"/>
          <w:spacing w:val="1"/>
          <w:sz w:val="24"/>
          <w:szCs w:val="24"/>
        </w:rPr>
        <w:t>pe</w:t>
      </w:r>
      <w:r w:rsidRPr="00F94E1A">
        <w:rPr>
          <w:rFonts w:eastAsia="Arial" w:cstheme="minorHAnsi"/>
          <w:sz w:val="24"/>
          <w:szCs w:val="24"/>
        </w:rPr>
        <w:t>rat</w:t>
      </w:r>
      <w:r w:rsidRPr="00F94E1A">
        <w:rPr>
          <w:rFonts w:eastAsia="Arial" w:cstheme="minorHAnsi"/>
          <w:spacing w:val="-2"/>
          <w:sz w:val="24"/>
          <w:szCs w:val="24"/>
        </w:rPr>
        <w:t>i</w:t>
      </w:r>
      <w:r w:rsidRPr="00F94E1A">
        <w:rPr>
          <w:rFonts w:eastAsia="Arial" w:cstheme="minorHAnsi"/>
          <w:spacing w:val="-1"/>
          <w:sz w:val="24"/>
          <w:szCs w:val="24"/>
        </w:rPr>
        <w:t>o</w:t>
      </w:r>
      <w:r w:rsidRPr="00F94E1A">
        <w:rPr>
          <w:rFonts w:eastAsia="Arial" w:cstheme="minorHAnsi"/>
          <w:spacing w:val="1"/>
          <w:sz w:val="24"/>
          <w:szCs w:val="24"/>
        </w:rPr>
        <w:t>na</w:t>
      </w:r>
      <w:r w:rsidRPr="00F94E1A">
        <w:rPr>
          <w:rFonts w:eastAsia="Arial" w:cstheme="minorHAnsi"/>
          <w:sz w:val="24"/>
          <w:szCs w:val="24"/>
        </w:rPr>
        <w:t>l Pl</w:t>
      </w:r>
      <w:r w:rsidRPr="00F94E1A">
        <w:rPr>
          <w:rFonts w:eastAsia="Arial" w:cstheme="minorHAnsi"/>
          <w:spacing w:val="-2"/>
          <w:sz w:val="24"/>
          <w:szCs w:val="24"/>
        </w:rPr>
        <w:t>a</w:t>
      </w:r>
      <w:r w:rsidRPr="00F94E1A">
        <w:rPr>
          <w:rFonts w:eastAsia="Arial" w:cstheme="minorHAnsi"/>
          <w:spacing w:val="1"/>
          <w:sz w:val="24"/>
          <w:szCs w:val="24"/>
        </w:rPr>
        <w:t>n</w:t>
      </w:r>
      <w:r w:rsidRPr="00F94E1A">
        <w:rPr>
          <w:rFonts w:eastAsia="Arial" w:cstheme="minorHAnsi"/>
          <w:sz w:val="24"/>
          <w:szCs w:val="24"/>
        </w:rPr>
        <w:t>:</w:t>
      </w:r>
    </w:p>
    <w:p w14:paraId="20395CF4" w14:textId="77777777" w:rsidR="0021311D" w:rsidRPr="00F94E1A" w:rsidRDefault="0021311D" w:rsidP="0021311D">
      <w:pPr>
        <w:spacing w:line="200" w:lineRule="exact"/>
        <w:rPr>
          <w:rFonts w:cstheme="minorHAnsi"/>
        </w:rPr>
      </w:pPr>
    </w:p>
    <w:p w14:paraId="175A6830" w14:textId="77777777" w:rsidR="0021311D" w:rsidRPr="00F94E1A" w:rsidRDefault="0021311D" w:rsidP="00EF10EE">
      <w:pPr>
        <w:spacing w:line="480" w:lineRule="auto"/>
        <w:rPr>
          <w:rFonts w:eastAsia="Arial" w:cstheme="minorHAnsi"/>
          <w:sz w:val="24"/>
          <w:szCs w:val="24"/>
        </w:rPr>
      </w:pPr>
      <w:r w:rsidRPr="00F94E1A">
        <w:rPr>
          <w:rFonts w:eastAsia="Arial" w:cstheme="minorHAnsi"/>
          <w:spacing w:val="6"/>
          <w:sz w:val="24"/>
          <w:szCs w:val="24"/>
        </w:rPr>
        <w:t>W</w:t>
      </w:r>
      <w:r w:rsidRPr="00F94E1A">
        <w:rPr>
          <w:rFonts w:eastAsia="Arial" w:cstheme="minorHAnsi"/>
          <w:spacing w:val="-1"/>
          <w:sz w:val="24"/>
          <w:szCs w:val="24"/>
        </w:rPr>
        <w:t>a</w:t>
      </w:r>
      <w:r w:rsidRPr="00F94E1A">
        <w:rPr>
          <w:rFonts w:eastAsia="Arial" w:cstheme="minorHAnsi"/>
          <w:sz w:val="24"/>
          <w:szCs w:val="24"/>
        </w:rPr>
        <w:t>s</w:t>
      </w:r>
      <w:r w:rsidRPr="00F94E1A">
        <w:rPr>
          <w:rFonts w:eastAsia="Arial" w:cstheme="minorHAnsi"/>
          <w:spacing w:val="-2"/>
          <w:sz w:val="24"/>
          <w:szCs w:val="24"/>
        </w:rPr>
        <w:t xml:space="preserve"> </w:t>
      </w:r>
      <w:r w:rsidRPr="00F94E1A">
        <w:rPr>
          <w:rFonts w:eastAsia="Arial" w:cstheme="minorHAnsi"/>
          <w:spacing w:val="1"/>
          <w:sz w:val="24"/>
          <w:szCs w:val="24"/>
        </w:rPr>
        <w:t>de</w:t>
      </w:r>
      <w:r w:rsidRPr="00F94E1A">
        <w:rPr>
          <w:rFonts w:eastAsia="Arial" w:cstheme="minorHAnsi"/>
          <w:spacing w:val="-2"/>
          <w:sz w:val="24"/>
          <w:szCs w:val="24"/>
        </w:rPr>
        <w:t>v</w:t>
      </w:r>
      <w:r w:rsidRPr="00F94E1A">
        <w:rPr>
          <w:rFonts w:eastAsia="Arial" w:cstheme="minorHAnsi"/>
          <w:spacing w:val="1"/>
          <w:sz w:val="24"/>
          <w:szCs w:val="24"/>
        </w:rPr>
        <w:t>e</w:t>
      </w:r>
      <w:r w:rsidRPr="00F94E1A">
        <w:rPr>
          <w:rFonts w:eastAsia="Arial" w:cstheme="minorHAnsi"/>
          <w:sz w:val="24"/>
          <w:szCs w:val="24"/>
        </w:rPr>
        <w:t>lo</w:t>
      </w:r>
      <w:r w:rsidRPr="00F94E1A">
        <w:rPr>
          <w:rFonts w:eastAsia="Arial" w:cstheme="minorHAnsi"/>
          <w:spacing w:val="1"/>
          <w:sz w:val="24"/>
          <w:szCs w:val="24"/>
        </w:rPr>
        <w:t>p</w:t>
      </w:r>
      <w:r w:rsidRPr="00F94E1A">
        <w:rPr>
          <w:rFonts w:eastAsia="Arial" w:cstheme="minorHAnsi"/>
          <w:spacing w:val="-1"/>
          <w:sz w:val="24"/>
          <w:szCs w:val="24"/>
        </w:rPr>
        <w:t>e</w:t>
      </w:r>
      <w:r w:rsidRPr="00F94E1A">
        <w:rPr>
          <w:rFonts w:eastAsia="Arial" w:cstheme="minorHAnsi"/>
          <w:sz w:val="24"/>
          <w:szCs w:val="24"/>
        </w:rPr>
        <w:t>d</w:t>
      </w:r>
      <w:r w:rsidRPr="00F94E1A">
        <w:rPr>
          <w:rFonts w:eastAsia="Arial" w:cstheme="minorHAnsi"/>
          <w:spacing w:val="1"/>
          <w:sz w:val="24"/>
          <w:szCs w:val="24"/>
        </w:rPr>
        <w:t xml:space="preserve"> b</w:t>
      </w:r>
      <w:r w:rsidRPr="00F94E1A">
        <w:rPr>
          <w:rFonts w:eastAsia="Arial" w:cstheme="minorHAnsi"/>
          <w:sz w:val="24"/>
          <w:szCs w:val="24"/>
        </w:rPr>
        <w:t>y t</w:t>
      </w:r>
      <w:r w:rsidRPr="00F94E1A">
        <w:rPr>
          <w:rFonts w:eastAsia="Arial" w:cstheme="minorHAnsi"/>
          <w:spacing w:val="1"/>
          <w:sz w:val="24"/>
          <w:szCs w:val="24"/>
        </w:rPr>
        <w:t>h</w:t>
      </w:r>
      <w:r w:rsidRPr="00F94E1A">
        <w:rPr>
          <w:rFonts w:eastAsia="Arial" w:cstheme="minorHAnsi"/>
          <w:sz w:val="24"/>
          <w:szCs w:val="24"/>
        </w:rPr>
        <w:t>e</w:t>
      </w:r>
      <w:r w:rsidRPr="00F94E1A">
        <w:rPr>
          <w:rFonts w:eastAsia="Arial" w:cstheme="minorHAnsi"/>
          <w:spacing w:val="1"/>
          <w:sz w:val="24"/>
          <w:szCs w:val="24"/>
        </w:rPr>
        <w:t xml:space="preserve"> </w:t>
      </w:r>
      <w:r w:rsidRPr="00F94E1A">
        <w:rPr>
          <w:rFonts w:eastAsia="Arial" w:cstheme="minorHAnsi"/>
          <w:spacing w:val="2"/>
          <w:sz w:val="24"/>
          <w:szCs w:val="24"/>
        </w:rPr>
        <w:t>m</w:t>
      </w:r>
      <w:r w:rsidRPr="00F94E1A">
        <w:rPr>
          <w:rFonts w:eastAsia="Arial" w:cstheme="minorHAnsi"/>
          <w:spacing w:val="1"/>
          <w:sz w:val="24"/>
          <w:szCs w:val="24"/>
        </w:rPr>
        <w:t>a</w:t>
      </w:r>
      <w:r w:rsidRPr="00F94E1A">
        <w:rPr>
          <w:rFonts w:eastAsia="Arial" w:cstheme="minorHAnsi"/>
          <w:spacing w:val="-1"/>
          <w:sz w:val="24"/>
          <w:szCs w:val="24"/>
        </w:rPr>
        <w:t>n</w:t>
      </w:r>
      <w:r w:rsidRPr="00F94E1A">
        <w:rPr>
          <w:rFonts w:eastAsia="Arial" w:cstheme="minorHAnsi"/>
          <w:spacing w:val="1"/>
          <w:sz w:val="24"/>
          <w:szCs w:val="24"/>
        </w:rPr>
        <w:t>a</w:t>
      </w:r>
      <w:r w:rsidRPr="00F94E1A">
        <w:rPr>
          <w:rFonts w:eastAsia="Arial" w:cstheme="minorHAnsi"/>
          <w:spacing w:val="-1"/>
          <w:sz w:val="24"/>
          <w:szCs w:val="24"/>
        </w:rPr>
        <w:t>g</w:t>
      </w:r>
      <w:r w:rsidRPr="00F94E1A">
        <w:rPr>
          <w:rFonts w:eastAsia="Arial" w:cstheme="minorHAnsi"/>
          <w:spacing w:val="1"/>
          <w:sz w:val="24"/>
          <w:szCs w:val="24"/>
        </w:rPr>
        <w:t>e</w:t>
      </w:r>
      <w:r w:rsidRPr="00F94E1A">
        <w:rPr>
          <w:rFonts w:eastAsia="Arial" w:cstheme="minorHAnsi"/>
          <w:spacing w:val="-1"/>
          <w:sz w:val="24"/>
          <w:szCs w:val="24"/>
        </w:rPr>
        <w:t>m</w:t>
      </w:r>
      <w:r w:rsidRPr="00F94E1A">
        <w:rPr>
          <w:rFonts w:eastAsia="Arial" w:cstheme="minorHAnsi"/>
          <w:spacing w:val="1"/>
          <w:sz w:val="24"/>
          <w:szCs w:val="24"/>
        </w:rPr>
        <w:t>en</w:t>
      </w:r>
      <w:r w:rsidRPr="00F94E1A">
        <w:rPr>
          <w:rFonts w:eastAsia="Arial" w:cstheme="minorHAnsi"/>
          <w:sz w:val="24"/>
          <w:szCs w:val="24"/>
        </w:rPr>
        <w:t>t</w:t>
      </w:r>
      <w:r w:rsidRPr="00F94E1A">
        <w:rPr>
          <w:rFonts w:eastAsia="Arial" w:cstheme="minorHAnsi"/>
          <w:spacing w:val="1"/>
          <w:sz w:val="24"/>
          <w:szCs w:val="24"/>
        </w:rPr>
        <w:t xml:space="preserve"> </w:t>
      </w:r>
      <w:r w:rsidRPr="00F94E1A">
        <w:rPr>
          <w:rFonts w:eastAsia="Arial" w:cstheme="minorHAnsi"/>
          <w:spacing w:val="-1"/>
          <w:sz w:val="24"/>
          <w:szCs w:val="24"/>
        </w:rPr>
        <w:t>o</w:t>
      </w:r>
      <w:r w:rsidRPr="00F94E1A">
        <w:rPr>
          <w:rFonts w:eastAsia="Arial" w:cstheme="minorHAnsi"/>
          <w:sz w:val="24"/>
          <w:szCs w:val="24"/>
        </w:rPr>
        <w:t>f</w:t>
      </w:r>
      <w:r w:rsidRPr="00F94E1A">
        <w:rPr>
          <w:rFonts w:eastAsia="Arial" w:cstheme="minorHAnsi"/>
          <w:spacing w:val="3"/>
          <w:sz w:val="24"/>
          <w:szCs w:val="24"/>
        </w:rPr>
        <w:t xml:space="preserve"> </w:t>
      </w:r>
      <w:r w:rsidRPr="00F94E1A">
        <w:rPr>
          <w:rFonts w:eastAsia="Arial" w:cstheme="minorHAnsi"/>
          <w:sz w:val="24"/>
          <w:szCs w:val="24"/>
        </w:rPr>
        <w:t>t</w:t>
      </w:r>
      <w:r w:rsidRPr="00F94E1A">
        <w:rPr>
          <w:rFonts w:eastAsia="Arial" w:cstheme="minorHAnsi"/>
          <w:spacing w:val="-1"/>
          <w:sz w:val="24"/>
          <w:szCs w:val="24"/>
        </w:rPr>
        <w:t>h</w:t>
      </w:r>
      <w:r w:rsidRPr="00F94E1A">
        <w:rPr>
          <w:rFonts w:eastAsia="Arial" w:cstheme="minorHAnsi"/>
          <w:sz w:val="24"/>
          <w:szCs w:val="24"/>
        </w:rPr>
        <w:t>e</w:t>
      </w:r>
      <w:r w:rsidRPr="00F94E1A">
        <w:rPr>
          <w:rFonts w:eastAsia="Arial" w:cstheme="minorHAnsi"/>
          <w:spacing w:val="4"/>
          <w:sz w:val="24"/>
          <w:szCs w:val="24"/>
        </w:rPr>
        <w:t xml:space="preserve"> </w:t>
      </w:r>
      <w:r w:rsidRPr="00F94E1A">
        <w:rPr>
          <w:rFonts w:eastAsia="Arial" w:cstheme="minorHAnsi"/>
          <w:spacing w:val="-2"/>
          <w:sz w:val="24"/>
          <w:szCs w:val="24"/>
        </w:rPr>
        <w:t>South African Council for Educators</w:t>
      </w:r>
      <w:r w:rsidRPr="00F94E1A">
        <w:rPr>
          <w:rFonts w:eastAsia="Arial" w:cstheme="minorHAnsi"/>
          <w:spacing w:val="1"/>
          <w:sz w:val="24"/>
          <w:szCs w:val="24"/>
        </w:rPr>
        <w:t xml:space="preserve"> un</w:t>
      </w:r>
      <w:r w:rsidRPr="00F94E1A">
        <w:rPr>
          <w:rFonts w:eastAsia="Arial" w:cstheme="minorHAnsi"/>
          <w:spacing w:val="-1"/>
          <w:sz w:val="24"/>
          <w:szCs w:val="24"/>
        </w:rPr>
        <w:t>d</w:t>
      </w:r>
      <w:r w:rsidRPr="00F94E1A">
        <w:rPr>
          <w:rFonts w:eastAsia="Arial" w:cstheme="minorHAnsi"/>
          <w:spacing w:val="1"/>
          <w:sz w:val="24"/>
          <w:szCs w:val="24"/>
        </w:rPr>
        <w:t>e</w:t>
      </w:r>
      <w:r w:rsidRPr="00F94E1A">
        <w:rPr>
          <w:rFonts w:eastAsia="Arial" w:cstheme="minorHAnsi"/>
          <w:sz w:val="24"/>
          <w:szCs w:val="24"/>
        </w:rPr>
        <w:t>r</w:t>
      </w:r>
      <w:r w:rsidRPr="00F94E1A">
        <w:rPr>
          <w:rFonts w:eastAsia="Arial" w:cstheme="minorHAnsi"/>
          <w:spacing w:val="2"/>
          <w:sz w:val="24"/>
          <w:szCs w:val="24"/>
        </w:rPr>
        <w:t xml:space="preserve"> </w:t>
      </w:r>
      <w:r w:rsidRPr="00F94E1A">
        <w:rPr>
          <w:rFonts w:eastAsia="Arial" w:cstheme="minorHAnsi"/>
          <w:sz w:val="24"/>
          <w:szCs w:val="24"/>
        </w:rPr>
        <w:t>t</w:t>
      </w:r>
      <w:r w:rsidRPr="00F94E1A">
        <w:rPr>
          <w:rFonts w:eastAsia="Arial" w:cstheme="minorHAnsi"/>
          <w:spacing w:val="1"/>
          <w:sz w:val="24"/>
          <w:szCs w:val="24"/>
        </w:rPr>
        <w:t>h</w:t>
      </w:r>
      <w:r w:rsidRPr="00F94E1A">
        <w:rPr>
          <w:rFonts w:eastAsia="Arial" w:cstheme="minorHAnsi"/>
          <w:sz w:val="24"/>
          <w:szCs w:val="24"/>
        </w:rPr>
        <w:t>e</w:t>
      </w:r>
      <w:r w:rsidRPr="00F94E1A">
        <w:rPr>
          <w:rFonts w:eastAsia="Arial" w:cstheme="minorHAnsi"/>
          <w:spacing w:val="1"/>
          <w:sz w:val="24"/>
          <w:szCs w:val="24"/>
        </w:rPr>
        <w:t xml:space="preserve"> </w:t>
      </w:r>
      <w:r w:rsidRPr="00F94E1A">
        <w:rPr>
          <w:rFonts w:eastAsia="Arial" w:cstheme="minorHAnsi"/>
          <w:spacing w:val="-1"/>
          <w:sz w:val="24"/>
          <w:szCs w:val="24"/>
        </w:rPr>
        <w:t>g</w:t>
      </w:r>
      <w:r w:rsidRPr="00F94E1A">
        <w:rPr>
          <w:rFonts w:eastAsia="Arial" w:cstheme="minorHAnsi"/>
          <w:spacing w:val="1"/>
          <w:sz w:val="24"/>
          <w:szCs w:val="24"/>
        </w:rPr>
        <w:t>u</w:t>
      </w:r>
      <w:r w:rsidRPr="00F94E1A">
        <w:rPr>
          <w:rFonts w:eastAsia="Arial" w:cstheme="minorHAnsi"/>
          <w:sz w:val="24"/>
          <w:szCs w:val="24"/>
        </w:rPr>
        <w:t>id</w:t>
      </w:r>
      <w:r w:rsidRPr="00F94E1A">
        <w:rPr>
          <w:rFonts w:eastAsia="Arial" w:cstheme="minorHAnsi"/>
          <w:spacing w:val="-1"/>
          <w:sz w:val="24"/>
          <w:szCs w:val="24"/>
        </w:rPr>
        <w:t>a</w:t>
      </w:r>
      <w:r w:rsidRPr="00F94E1A">
        <w:rPr>
          <w:rFonts w:eastAsia="Arial" w:cstheme="minorHAnsi"/>
          <w:spacing w:val="1"/>
          <w:sz w:val="24"/>
          <w:szCs w:val="24"/>
        </w:rPr>
        <w:t>n</w:t>
      </w:r>
      <w:r w:rsidRPr="00F94E1A">
        <w:rPr>
          <w:rFonts w:eastAsia="Arial" w:cstheme="minorHAnsi"/>
          <w:sz w:val="24"/>
          <w:szCs w:val="24"/>
        </w:rPr>
        <w:t>ce</w:t>
      </w:r>
      <w:r w:rsidRPr="00F94E1A">
        <w:rPr>
          <w:rFonts w:eastAsia="Arial" w:cstheme="minorHAnsi"/>
          <w:spacing w:val="1"/>
          <w:sz w:val="24"/>
          <w:szCs w:val="24"/>
        </w:rPr>
        <w:t xml:space="preserve"> </w:t>
      </w:r>
      <w:r w:rsidRPr="00F94E1A">
        <w:rPr>
          <w:rFonts w:eastAsia="Arial" w:cstheme="minorHAnsi"/>
          <w:spacing w:val="-3"/>
          <w:sz w:val="24"/>
          <w:szCs w:val="24"/>
        </w:rPr>
        <w:t>o</w:t>
      </w:r>
      <w:r w:rsidRPr="00F94E1A">
        <w:rPr>
          <w:rFonts w:eastAsia="Arial" w:cstheme="minorHAnsi"/>
          <w:sz w:val="24"/>
          <w:szCs w:val="24"/>
        </w:rPr>
        <w:t>f Minister of Basic Education;</w:t>
      </w:r>
    </w:p>
    <w:p w14:paraId="0EA7745B" w14:textId="5ECA9FB5" w:rsidR="0021311D" w:rsidRPr="00F94E1A" w:rsidRDefault="0021311D" w:rsidP="00EF10EE">
      <w:pPr>
        <w:tabs>
          <w:tab w:val="left" w:pos="700"/>
        </w:tabs>
        <w:spacing w:line="480" w:lineRule="auto"/>
        <w:ind w:right="104"/>
        <w:jc w:val="both"/>
        <w:rPr>
          <w:rFonts w:eastAsia="Arial" w:cstheme="minorHAnsi"/>
          <w:sz w:val="24"/>
          <w:szCs w:val="24"/>
        </w:rPr>
      </w:pPr>
      <w:r w:rsidRPr="00F94E1A">
        <w:rPr>
          <w:rFonts w:eastAsia="Arial" w:cstheme="minorHAnsi"/>
          <w:spacing w:val="2"/>
          <w:sz w:val="24"/>
          <w:szCs w:val="24"/>
        </w:rPr>
        <w:t>T</w:t>
      </w:r>
      <w:r w:rsidRPr="00F94E1A">
        <w:rPr>
          <w:rFonts w:eastAsia="Arial" w:cstheme="minorHAnsi"/>
          <w:spacing w:val="1"/>
          <w:sz w:val="24"/>
          <w:szCs w:val="24"/>
        </w:rPr>
        <w:t>a</w:t>
      </w:r>
      <w:r w:rsidRPr="00F94E1A">
        <w:rPr>
          <w:rFonts w:eastAsia="Arial" w:cstheme="minorHAnsi"/>
          <w:spacing w:val="-2"/>
          <w:sz w:val="24"/>
          <w:szCs w:val="24"/>
        </w:rPr>
        <w:t>k</w:t>
      </w:r>
      <w:r w:rsidRPr="00F94E1A">
        <w:rPr>
          <w:rFonts w:eastAsia="Arial" w:cstheme="minorHAnsi"/>
          <w:spacing w:val="1"/>
          <w:sz w:val="24"/>
          <w:szCs w:val="24"/>
        </w:rPr>
        <w:t>e</w:t>
      </w:r>
      <w:r w:rsidRPr="00F94E1A">
        <w:rPr>
          <w:rFonts w:eastAsia="Arial" w:cstheme="minorHAnsi"/>
          <w:sz w:val="24"/>
          <w:szCs w:val="24"/>
        </w:rPr>
        <w:t>s</w:t>
      </w:r>
      <w:r w:rsidRPr="00F94E1A">
        <w:rPr>
          <w:rFonts w:eastAsia="Arial" w:cstheme="minorHAnsi"/>
          <w:spacing w:val="15"/>
          <w:sz w:val="24"/>
          <w:szCs w:val="24"/>
        </w:rPr>
        <w:t xml:space="preserve"> </w:t>
      </w:r>
      <w:r w:rsidRPr="00F94E1A">
        <w:rPr>
          <w:rFonts w:eastAsia="Arial" w:cstheme="minorHAnsi"/>
          <w:sz w:val="24"/>
          <w:szCs w:val="24"/>
        </w:rPr>
        <w:t>in</w:t>
      </w:r>
      <w:r w:rsidRPr="00F94E1A">
        <w:rPr>
          <w:rFonts w:eastAsia="Arial" w:cstheme="minorHAnsi"/>
          <w:spacing w:val="1"/>
          <w:sz w:val="24"/>
          <w:szCs w:val="24"/>
        </w:rPr>
        <w:t>t</w:t>
      </w:r>
      <w:r w:rsidRPr="00F94E1A">
        <w:rPr>
          <w:rFonts w:eastAsia="Arial" w:cstheme="minorHAnsi"/>
          <w:sz w:val="24"/>
          <w:szCs w:val="24"/>
        </w:rPr>
        <w:t>o</w:t>
      </w:r>
      <w:r w:rsidRPr="00F94E1A">
        <w:rPr>
          <w:rFonts w:eastAsia="Arial" w:cstheme="minorHAnsi"/>
          <w:spacing w:val="16"/>
          <w:sz w:val="24"/>
          <w:szCs w:val="24"/>
        </w:rPr>
        <w:t xml:space="preserve"> </w:t>
      </w:r>
      <w:r w:rsidRPr="00F94E1A">
        <w:rPr>
          <w:rFonts w:eastAsia="Arial" w:cstheme="minorHAnsi"/>
          <w:spacing w:val="1"/>
          <w:sz w:val="24"/>
          <w:szCs w:val="24"/>
        </w:rPr>
        <w:t>a</w:t>
      </w:r>
      <w:r w:rsidRPr="00F94E1A">
        <w:rPr>
          <w:rFonts w:eastAsia="Arial" w:cstheme="minorHAnsi"/>
          <w:sz w:val="24"/>
          <w:szCs w:val="24"/>
        </w:rPr>
        <w:t>c</w:t>
      </w:r>
      <w:r w:rsidRPr="00F94E1A">
        <w:rPr>
          <w:rFonts w:eastAsia="Arial" w:cstheme="minorHAnsi"/>
          <w:spacing w:val="-2"/>
          <w:sz w:val="24"/>
          <w:szCs w:val="24"/>
        </w:rPr>
        <w:t>c</w:t>
      </w:r>
      <w:r w:rsidRPr="00F94E1A">
        <w:rPr>
          <w:rFonts w:eastAsia="Arial" w:cstheme="minorHAnsi"/>
          <w:spacing w:val="1"/>
          <w:sz w:val="24"/>
          <w:szCs w:val="24"/>
        </w:rPr>
        <w:t>ou</w:t>
      </w:r>
      <w:r w:rsidRPr="00F94E1A">
        <w:rPr>
          <w:rFonts w:eastAsia="Arial" w:cstheme="minorHAnsi"/>
          <w:spacing w:val="-1"/>
          <w:sz w:val="24"/>
          <w:szCs w:val="24"/>
        </w:rPr>
        <w:t>n</w:t>
      </w:r>
      <w:r w:rsidRPr="00F94E1A">
        <w:rPr>
          <w:rFonts w:eastAsia="Arial" w:cstheme="minorHAnsi"/>
          <w:sz w:val="24"/>
          <w:szCs w:val="24"/>
        </w:rPr>
        <w:t>t</w:t>
      </w:r>
      <w:r w:rsidRPr="00F94E1A">
        <w:rPr>
          <w:rFonts w:eastAsia="Arial" w:cstheme="minorHAnsi"/>
          <w:spacing w:val="15"/>
          <w:sz w:val="24"/>
          <w:szCs w:val="24"/>
        </w:rPr>
        <w:t xml:space="preserve"> </w:t>
      </w:r>
      <w:r w:rsidRPr="00F94E1A">
        <w:rPr>
          <w:rFonts w:eastAsia="Arial" w:cstheme="minorHAnsi"/>
          <w:spacing w:val="1"/>
          <w:sz w:val="24"/>
          <w:szCs w:val="24"/>
        </w:rPr>
        <w:t>a</w:t>
      </w:r>
      <w:r w:rsidRPr="00F94E1A">
        <w:rPr>
          <w:rFonts w:eastAsia="Arial" w:cstheme="minorHAnsi"/>
          <w:sz w:val="24"/>
          <w:szCs w:val="24"/>
        </w:rPr>
        <w:t>ll</w:t>
      </w:r>
      <w:r w:rsidRPr="00F94E1A">
        <w:rPr>
          <w:rFonts w:eastAsia="Arial" w:cstheme="minorHAnsi"/>
          <w:spacing w:val="14"/>
          <w:sz w:val="24"/>
          <w:szCs w:val="24"/>
        </w:rPr>
        <w:t xml:space="preserve"> </w:t>
      </w:r>
      <w:r w:rsidRPr="00F94E1A">
        <w:rPr>
          <w:rFonts w:eastAsia="Arial" w:cstheme="minorHAnsi"/>
          <w:sz w:val="24"/>
          <w:szCs w:val="24"/>
        </w:rPr>
        <w:t>t</w:t>
      </w:r>
      <w:r w:rsidRPr="00F94E1A">
        <w:rPr>
          <w:rFonts w:eastAsia="Arial" w:cstheme="minorHAnsi"/>
          <w:spacing w:val="1"/>
          <w:sz w:val="24"/>
          <w:szCs w:val="24"/>
        </w:rPr>
        <w:t>h</w:t>
      </w:r>
      <w:r w:rsidRPr="00F94E1A">
        <w:rPr>
          <w:rFonts w:eastAsia="Arial" w:cstheme="minorHAnsi"/>
          <w:sz w:val="24"/>
          <w:szCs w:val="24"/>
        </w:rPr>
        <w:t>e</w:t>
      </w:r>
      <w:r w:rsidRPr="00F94E1A">
        <w:rPr>
          <w:rFonts w:eastAsia="Arial" w:cstheme="minorHAnsi"/>
          <w:spacing w:val="16"/>
          <w:sz w:val="24"/>
          <w:szCs w:val="24"/>
        </w:rPr>
        <w:t xml:space="preserve"> </w:t>
      </w:r>
      <w:r w:rsidRPr="00F94E1A">
        <w:rPr>
          <w:rFonts w:eastAsia="Arial" w:cstheme="minorHAnsi"/>
          <w:sz w:val="24"/>
          <w:szCs w:val="24"/>
        </w:rPr>
        <w:t>rele</w:t>
      </w:r>
      <w:r w:rsidRPr="00F94E1A">
        <w:rPr>
          <w:rFonts w:eastAsia="Arial" w:cstheme="minorHAnsi"/>
          <w:spacing w:val="-2"/>
          <w:sz w:val="24"/>
          <w:szCs w:val="24"/>
        </w:rPr>
        <w:t>v</w:t>
      </w:r>
      <w:r w:rsidRPr="00F94E1A">
        <w:rPr>
          <w:rFonts w:eastAsia="Arial" w:cstheme="minorHAnsi"/>
          <w:spacing w:val="1"/>
          <w:sz w:val="24"/>
          <w:szCs w:val="24"/>
        </w:rPr>
        <w:t>an</w:t>
      </w:r>
      <w:r w:rsidRPr="00F94E1A">
        <w:rPr>
          <w:rFonts w:eastAsia="Arial" w:cstheme="minorHAnsi"/>
          <w:sz w:val="24"/>
          <w:szCs w:val="24"/>
        </w:rPr>
        <w:t>t</w:t>
      </w:r>
      <w:r w:rsidRPr="00F94E1A">
        <w:rPr>
          <w:rFonts w:eastAsia="Arial" w:cstheme="minorHAnsi"/>
          <w:spacing w:val="15"/>
          <w:sz w:val="24"/>
          <w:szCs w:val="24"/>
        </w:rPr>
        <w:t xml:space="preserve"> </w:t>
      </w:r>
      <w:r w:rsidRPr="00F94E1A">
        <w:rPr>
          <w:rFonts w:eastAsia="Arial" w:cstheme="minorHAnsi"/>
          <w:spacing w:val="1"/>
          <w:sz w:val="24"/>
          <w:szCs w:val="24"/>
        </w:rPr>
        <w:t>po</w:t>
      </w:r>
      <w:r w:rsidRPr="00F94E1A">
        <w:rPr>
          <w:rFonts w:eastAsia="Arial" w:cstheme="minorHAnsi"/>
          <w:sz w:val="24"/>
          <w:szCs w:val="24"/>
        </w:rPr>
        <w:t>l</w:t>
      </w:r>
      <w:r w:rsidRPr="00F94E1A">
        <w:rPr>
          <w:rFonts w:eastAsia="Arial" w:cstheme="minorHAnsi"/>
          <w:spacing w:val="-1"/>
          <w:sz w:val="24"/>
          <w:szCs w:val="24"/>
        </w:rPr>
        <w:t>i</w:t>
      </w:r>
      <w:r w:rsidRPr="00F94E1A">
        <w:rPr>
          <w:rFonts w:eastAsia="Arial" w:cstheme="minorHAnsi"/>
          <w:sz w:val="24"/>
          <w:szCs w:val="24"/>
        </w:rPr>
        <w:t>cies,</w:t>
      </w:r>
      <w:r w:rsidRPr="00F94E1A">
        <w:rPr>
          <w:rFonts w:eastAsia="Arial" w:cstheme="minorHAnsi"/>
          <w:spacing w:val="16"/>
          <w:sz w:val="24"/>
          <w:szCs w:val="24"/>
        </w:rPr>
        <w:t xml:space="preserve"> </w:t>
      </w:r>
      <w:r w:rsidRPr="00F94E1A">
        <w:rPr>
          <w:rFonts w:eastAsia="Arial" w:cstheme="minorHAnsi"/>
          <w:spacing w:val="-3"/>
          <w:sz w:val="24"/>
          <w:szCs w:val="24"/>
        </w:rPr>
        <w:t>l</w:t>
      </w:r>
      <w:r w:rsidRPr="00F94E1A">
        <w:rPr>
          <w:rFonts w:eastAsia="Arial" w:cstheme="minorHAnsi"/>
          <w:spacing w:val="1"/>
          <w:sz w:val="24"/>
          <w:szCs w:val="24"/>
        </w:rPr>
        <w:t>e</w:t>
      </w:r>
      <w:r w:rsidRPr="00F94E1A">
        <w:rPr>
          <w:rFonts w:eastAsia="Arial" w:cstheme="minorHAnsi"/>
          <w:spacing w:val="-1"/>
          <w:sz w:val="24"/>
          <w:szCs w:val="24"/>
        </w:rPr>
        <w:t>g</w:t>
      </w:r>
      <w:r w:rsidRPr="00F94E1A">
        <w:rPr>
          <w:rFonts w:eastAsia="Arial" w:cstheme="minorHAnsi"/>
          <w:sz w:val="24"/>
          <w:szCs w:val="24"/>
        </w:rPr>
        <w:t>is</w:t>
      </w:r>
      <w:r w:rsidRPr="00F94E1A">
        <w:rPr>
          <w:rFonts w:eastAsia="Arial" w:cstheme="minorHAnsi"/>
          <w:spacing w:val="-1"/>
          <w:sz w:val="24"/>
          <w:szCs w:val="24"/>
        </w:rPr>
        <w:t>l</w:t>
      </w:r>
      <w:r w:rsidRPr="00F94E1A">
        <w:rPr>
          <w:rFonts w:eastAsia="Arial" w:cstheme="minorHAnsi"/>
          <w:spacing w:val="1"/>
          <w:sz w:val="24"/>
          <w:szCs w:val="24"/>
        </w:rPr>
        <w:t>a</w:t>
      </w:r>
      <w:r w:rsidRPr="00F94E1A">
        <w:rPr>
          <w:rFonts w:eastAsia="Arial" w:cstheme="minorHAnsi"/>
          <w:sz w:val="24"/>
          <w:szCs w:val="24"/>
        </w:rPr>
        <w:t>ti</w:t>
      </w:r>
      <w:r w:rsidRPr="00F94E1A">
        <w:rPr>
          <w:rFonts w:eastAsia="Arial" w:cstheme="minorHAnsi"/>
          <w:spacing w:val="1"/>
          <w:sz w:val="24"/>
          <w:szCs w:val="24"/>
        </w:rPr>
        <w:t>o</w:t>
      </w:r>
      <w:r w:rsidRPr="00F94E1A">
        <w:rPr>
          <w:rFonts w:eastAsia="Arial" w:cstheme="minorHAnsi"/>
          <w:sz w:val="24"/>
          <w:szCs w:val="24"/>
        </w:rPr>
        <w:t>n</w:t>
      </w:r>
      <w:r w:rsidRPr="00F94E1A">
        <w:rPr>
          <w:rFonts w:eastAsia="Arial" w:cstheme="minorHAnsi"/>
          <w:spacing w:val="16"/>
          <w:sz w:val="24"/>
          <w:szCs w:val="24"/>
        </w:rPr>
        <w:t xml:space="preserve"> </w:t>
      </w:r>
      <w:r w:rsidRPr="00F94E1A">
        <w:rPr>
          <w:rFonts w:eastAsia="Arial" w:cstheme="minorHAnsi"/>
          <w:spacing w:val="9"/>
          <w:sz w:val="24"/>
          <w:szCs w:val="24"/>
        </w:rPr>
        <w:t>a</w:t>
      </w:r>
      <w:r w:rsidRPr="00F94E1A">
        <w:rPr>
          <w:rFonts w:eastAsia="Arial" w:cstheme="minorHAnsi"/>
          <w:spacing w:val="1"/>
          <w:sz w:val="24"/>
          <w:szCs w:val="24"/>
        </w:rPr>
        <w:t>n</w:t>
      </w:r>
      <w:r w:rsidRPr="00F94E1A">
        <w:rPr>
          <w:rFonts w:eastAsia="Arial" w:cstheme="minorHAnsi"/>
          <w:sz w:val="24"/>
          <w:szCs w:val="24"/>
        </w:rPr>
        <w:t>d</w:t>
      </w:r>
      <w:r w:rsidRPr="00F94E1A">
        <w:rPr>
          <w:rFonts w:eastAsia="Arial" w:cstheme="minorHAnsi"/>
          <w:spacing w:val="16"/>
          <w:sz w:val="24"/>
          <w:szCs w:val="24"/>
        </w:rPr>
        <w:t xml:space="preserve"> </w:t>
      </w:r>
      <w:r w:rsidRPr="00F94E1A">
        <w:rPr>
          <w:rFonts w:eastAsia="Arial" w:cstheme="minorHAnsi"/>
          <w:spacing w:val="-1"/>
          <w:sz w:val="24"/>
          <w:szCs w:val="24"/>
        </w:rPr>
        <w:t>o</w:t>
      </w:r>
      <w:r w:rsidRPr="00F94E1A">
        <w:rPr>
          <w:rFonts w:eastAsia="Arial" w:cstheme="minorHAnsi"/>
          <w:sz w:val="24"/>
          <w:szCs w:val="24"/>
        </w:rPr>
        <w:t>t</w:t>
      </w:r>
      <w:r w:rsidRPr="00F94E1A">
        <w:rPr>
          <w:rFonts w:eastAsia="Arial" w:cstheme="minorHAnsi"/>
          <w:spacing w:val="1"/>
          <w:sz w:val="24"/>
          <w:szCs w:val="24"/>
        </w:rPr>
        <w:t>he</w:t>
      </w:r>
      <w:r w:rsidRPr="00F94E1A">
        <w:rPr>
          <w:rFonts w:eastAsia="Arial" w:cstheme="minorHAnsi"/>
          <w:sz w:val="24"/>
          <w:szCs w:val="24"/>
        </w:rPr>
        <w:t>r</w:t>
      </w:r>
      <w:r w:rsidRPr="00F94E1A">
        <w:rPr>
          <w:rFonts w:eastAsia="Arial" w:cstheme="minorHAnsi"/>
          <w:spacing w:val="12"/>
          <w:sz w:val="24"/>
          <w:szCs w:val="24"/>
        </w:rPr>
        <w:t xml:space="preserve"> </w:t>
      </w:r>
      <w:r w:rsidRPr="00F94E1A">
        <w:rPr>
          <w:rFonts w:eastAsia="Arial" w:cstheme="minorHAnsi"/>
          <w:spacing w:val="-1"/>
          <w:sz w:val="24"/>
          <w:szCs w:val="24"/>
        </w:rPr>
        <w:t>m</w:t>
      </w:r>
      <w:r w:rsidRPr="00F94E1A">
        <w:rPr>
          <w:rFonts w:eastAsia="Arial" w:cstheme="minorHAnsi"/>
          <w:spacing w:val="1"/>
          <w:sz w:val="24"/>
          <w:szCs w:val="24"/>
        </w:rPr>
        <w:t>an</w:t>
      </w:r>
      <w:r w:rsidRPr="00F94E1A">
        <w:rPr>
          <w:rFonts w:eastAsia="Arial" w:cstheme="minorHAnsi"/>
          <w:spacing w:val="-1"/>
          <w:sz w:val="24"/>
          <w:szCs w:val="24"/>
        </w:rPr>
        <w:t>d</w:t>
      </w:r>
      <w:r w:rsidRPr="00F94E1A">
        <w:rPr>
          <w:rFonts w:eastAsia="Arial" w:cstheme="minorHAnsi"/>
          <w:spacing w:val="1"/>
          <w:sz w:val="24"/>
          <w:szCs w:val="24"/>
        </w:rPr>
        <w:t>a</w:t>
      </w:r>
      <w:r w:rsidRPr="00F94E1A">
        <w:rPr>
          <w:rFonts w:eastAsia="Arial" w:cstheme="minorHAnsi"/>
          <w:sz w:val="24"/>
          <w:szCs w:val="24"/>
        </w:rPr>
        <w:t>t</w:t>
      </w:r>
      <w:r w:rsidRPr="00F94E1A">
        <w:rPr>
          <w:rFonts w:eastAsia="Arial" w:cstheme="minorHAnsi"/>
          <w:spacing w:val="1"/>
          <w:sz w:val="24"/>
          <w:szCs w:val="24"/>
        </w:rPr>
        <w:t>e</w:t>
      </w:r>
      <w:r w:rsidRPr="00F94E1A">
        <w:rPr>
          <w:rFonts w:eastAsia="Arial" w:cstheme="minorHAnsi"/>
          <w:sz w:val="24"/>
          <w:szCs w:val="24"/>
        </w:rPr>
        <w:t>s</w:t>
      </w:r>
      <w:r w:rsidRPr="00F94E1A">
        <w:rPr>
          <w:rFonts w:eastAsia="Arial" w:cstheme="minorHAnsi"/>
          <w:spacing w:val="12"/>
          <w:sz w:val="24"/>
          <w:szCs w:val="24"/>
        </w:rPr>
        <w:t xml:space="preserve"> </w:t>
      </w:r>
      <w:r w:rsidRPr="00F94E1A">
        <w:rPr>
          <w:rFonts w:eastAsia="Arial" w:cstheme="minorHAnsi"/>
          <w:spacing w:val="3"/>
          <w:sz w:val="24"/>
          <w:szCs w:val="24"/>
        </w:rPr>
        <w:t>f</w:t>
      </w:r>
      <w:r w:rsidRPr="00F94E1A">
        <w:rPr>
          <w:rFonts w:eastAsia="Arial" w:cstheme="minorHAnsi"/>
          <w:spacing w:val="1"/>
          <w:sz w:val="24"/>
          <w:szCs w:val="24"/>
        </w:rPr>
        <w:t>o</w:t>
      </w:r>
      <w:r w:rsidRPr="00F94E1A">
        <w:rPr>
          <w:rFonts w:eastAsia="Arial" w:cstheme="minorHAnsi"/>
          <w:sz w:val="24"/>
          <w:szCs w:val="24"/>
        </w:rPr>
        <w:t>r</w:t>
      </w:r>
      <w:r w:rsidRPr="00F94E1A">
        <w:rPr>
          <w:rFonts w:eastAsia="Arial" w:cstheme="minorHAnsi"/>
          <w:spacing w:val="14"/>
          <w:sz w:val="24"/>
          <w:szCs w:val="24"/>
        </w:rPr>
        <w:t xml:space="preserve"> </w:t>
      </w:r>
      <w:r w:rsidRPr="00F94E1A">
        <w:rPr>
          <w:rFonts w:eastAsia="Arial" w:cstheme="minorHAnsi"/>
          <w:spacing w:val="-3"/>
          <w:sz w:val="24"/>
          <w:szCs w:val="24"/>
        </w:rPr>
        <w:t>w</w:t>
      </w:r>
      <w:r w:rsidRPr="00F94E1A">
        <w:rPr>
          <w:rFonts w:eastAsia="Arial" w:cstheme="minorHAnsi"/>
          <w:spacing w:val="1"/>
          <w:sz w:val="24"/>
          <w:szCs w:val="24"/>
        </w:rPr>
        <w:t>h</w:t>
      </w:r>
      <w:r w:rsidRPr="00F94E1A">
        <w:rPr>
          <w:rFonts w:eastAsia="Arial" w:cstheme="minorHAnsi"/>
          <w:sz w:val="24"/>
          <w:szCs w:val="24"/>
        </w:rPr>
        <w:t>ich t</w:t>
      </w:r>
      <w:r w:rsidRPr="00F94E1A">
        <w:rPr>
          <w:rFonts w:eastAsia="Arial" w:cstheme="minorHAnsi"/>
          <w:spacing w:val="1"/>
          <w:sz w:val="24"/>
          <w:szCs w:val="24"/>
        </w:rPr>
        <w:t>h</w:t>
      </w:r>
      <w:r w:rsidRPr="00F94E1A">
        <w:rPr>
          <w:rFonts w:eastAsia="Arial" w:cstheme="minorHAnsi"/>
          <w:sz w:val="24"/>
          <w:szCs w:val="24"/>
        </w:rPr>
        <w:t>e</w:t>
      </w:r>
      <w:r w:rsidRPr="00F94E1A">
        <w:rPr>
          <w:rFonts w:eastAsia="Arial" w:cstheme="minorHAnsi"/>
          <w:spacing w:val="1"/>
          <w:sz w:val="24"/>
          <w:szCs w:val="24"/>
        </w:rPr>
        <w:t xml:space="preserve"> </w:t>
      </w:r>
      <w:r w:rsidRPr="00F94E1A">
        <w:rPr>
          <w:rFonts w:eastAsia="Arial" w:cstheme="minorHAnsi"/>
          <w:spacing w:val="-2"/>
          <w:sz w:val="24"/>
          <w:szCs w:val="24"/>
        </w:rPr>
        <w:t>South African Council for Educators</w:t>
      </w:r>
      <w:r w:rsidRPr="00F94E1A">
        <w:rPr>
          <w:rFonts w:eastAsia="Arial" w:cstheme="minorHAnsi"/>
          <w:spacing w:val="1"/>
          <w:sz w:val="24"/>
          <w:szCs w:val="24"/>
        </w:rPr>
        <w:t xml:space="preserve"> </w:t>
      </w:r>
      <w:r w:rsidRPr="00F94E1A">
        <w:rPr>
          <w:rFonts w:eastAsia="Arial" w:cstheme="minorHAnsi"/>
          <w:sz w:val="24"/>
          <w:szCs w:val="24"/>
        </w:rPr>
        <w:t>is res</w:t>
      </w:r>
      <w:r w:rsidRPr="00F94E1A">
        <w:rPr>
          <w:rFonts w:eastAsia="Arial" w:cstheme="minorHAnsi"/>
          <w:spacing w:val="-1"/>
          <w:sz w:val="24"/>
          <w:szCs w:val="24"/>
        </w:rPr>
        <w:t>p</w:t>
      </w:r>
      <w:r w:rsidRPr="00F94E1A">
        <w:rPr>
          <w:rFonts w:eastAsia="Arial" w:cstheme="minorHAnsi"/>
          <w:spacing w:val="1"/>
          <w:sz w:val="24"/>
          <w:szCs w:val="24"/>
        </w:rPr>
        <w:t>on</w:t>
      </w:r>
      <w:r w:rsidRPr="00F94E1A">
        <w:rPr>
          <w:rFonts w:eastAsia="Arial" w:cstheme="minorHAnsi"/>
          <w:sz w:val="24"/>
          <w:szCs w:val="24"/>
        </w:rPr>
        <w:t>sible;</w:t>
      </w:r>
    </w:p>
    <w:p w14:paraId="0B63A222" w14:textId="2ED5E586" w:rsidR="0021311D" w:rsidRPr="00D32646" w:rsidRDefault="0021311D" w:rsidP="00EF10EE">
      <w:pPr>
        <w:tabs>
          <w:tab w:val="left" w:pos="700"/>
        </w:tabs>
        <w:spacing w:line="480" w:lineRule="auto"/>
        <w:ind w:right="106"/>
        <w:jc w:val="both"/>
        <w:rPr>
          <w:rFonts w:eastAsia="Arial" w:cstheme="minorHAnsi"/>
          <w:b/>
          <w:bCs/>
          <w:spacing w:val="1"/>
          <w:sz w:val="24"/>
          <w:szCs w:val="24"/>
        </w:rPr>
      </w:pPr>
      <w:r w:rsidRPr="00F94E1A">
        <w:rPr>
          <w:rFonts w:eastAsia="Arial" w:cstheme="minorHAnsi"/>
          <w:sz w:val="24"/>
          <w:szCs w:val="24"/>
        </w:rPr>
        <w:t>Acc</w:t>
      </w:r>
      <w:r w:rsidRPr="00F94E1A">
        <w:rPr>
          <w:rFonts w:eastAsia="Arial" w:cstheme="minorHAnsi"/>
          <w:spacing w:val="1"/>
          <w:sz w:val="24"/>
          <w:szCs w:val="24"/>
        </w:rPr>
        <w:t>u</w:t>
      </w:r>
      <w:r w:rsidRPr="00F94E1A">
        <w:rPr>
          <w:rFonts w:eastAsia="Arial" w:cstheme="minorHAnsi"/>
          <w:sz w:val="24"/>
          <w:szCs w:val="24"/>
        </w:rPr>
        <w:t>rat</w:t>
      </w:r>
      <w:r w:rsidRPr="00F94E1A">
        <w:rPr>
          <w:rFonts w:eastAsia="Arial" w:cstheme="minorHAnsi"/>
          <w:spacing w:val="1"/>
          <w:sz w:val="24"/>
          <w:szCs w:val="24"/>
        </w:rPr>
        <w:t>e</w:t>
      </w:r>
      <w:r w:rsidRPr="00F94E1A">
        <w:rPr>
          <w:rFonts w:eastAsia="Arial" w:cstheme="minorHAnsi"/>
          <w:sz w:val="24"/>
          <w:szCs w:val="24"/>
        </w:rPr>
        <w:t>ly r</w:t>
      </w:r>
      <w:r w:rsidRPr="00F94E1A">
        <w:rPr>
          <w:rFonts w:eastAsia="Arial" w:cstheme="minorHAnsi"/>
          <w:spacing w:val="-2"/>
          <w:sz w:val="24"/>
          <w:szCs w:val="24"/>
        </w:rPr>
        <w:t>e</w:t>
      </w:r>
      <w:r w:rsidRPr="00F94E1A">
        <w:rPr>
          <w:rFonts w:eastAsia="Arial" w:cstheme="minorHAnsi"/>
          <w:spacing w:val="3"/>
          <w:sz w:val="24"/>
          <w:szCs w:val="24"/>
        </w:rPr>
        <w:t>f</w:t>
      </w:r>
      <w:r w:rsidRPr="00F94E1A">
        <w:rPr>
          <w:rFonts w:eastAsia="Arial" w:cstheme="minorHAnsi"/>
          <w:sz w:val="24"/>
          <w:szCs w:val="24"/>
        </w:rPr>
        <w:t>lec</w:t>
      </w:r>
      <w:r w:rsidRPr="00F94E1A">
        <w:rPr>
          <w:rFonts w:eastAsia="Arial" w:cstheme="minorHAnsi"/>
          <w:spacing w:val="1"/>
          <w:sz w:val="24"/>
          <w:szCs w:val="24"/>
        </w:rPr>
        <w:t>t</w:t>
      </w:r>
      <w:r w:rsidRPr="00F94E1A">
        <w:rPr>
          <w:rFonts w:eastAsia="Arial" w:cstheme="minorHAnsi"/>
          <w:sz w:val="24"/>
          <w:szCs w:val="24"/>
        </w:rPr>
        <w:t xml:space="preserve">s </w:t>
      </w:r>
      <w:r w:rsidRPr="00F94E1A">
        <w:rPr>
          <w:rFonts w:eastAsia="Arial" w:cstheme="minorHAnsi"/>
          <w:spacing w:val="-1"/>
          <w:sz w:val="24"/>
          <w:szCs w:val="24"/>
        </w:rPr>
        <w:t>p</w:t>
      </w:r>
      <w:r w:rsidRPr="00F94E1A">
        <w:rPr>
          <w:rFonts w:eastAsia="Arial" w:cstheme="minorHAnsi"/>
          <w:spacing w:val="1"/>
          <w:sz w:val="24"/>
          <w:szCs w:val="24"/>
        </w:rPr>
        <w:t>e</w:t>
      </w:r>
      <w:r w:rsidRPr="00F94E1A">
        <w:rPr>
          <w:rFonts w:eastAsia="Arial" w:cstheme="minorHAnsi"/>
          <w:sz w:val="24"/>
          <w:szCs w:val="24"/>
        </w:rPr>
        <w:t>rfor</w:t>
      </w:r>
      <w:r w:rsidRPr="00F94E1A">
        <w:rPr>
          <w:rFonts w:eastAsia="Arial" w:cstheme="minorHAnsi"/>
          <w:spacing w:val="1"/>
          <w:sz w:val="24"/>
          <w:szCs w:val="24"/>
        </w:rPr>
        <w:t>m</w:t>
      </w:r>
      <w:r w:rsidRPr="00F94E1A">
        <w:rPr>
          <w:rFonts w:eastAsia="Arial" w:cstheme="minorHAnsi"/>
          <w:spacing w:val="-1"/>
          <w:sz w:val="24"/>
          <w:szCs w:val="24"/>
        </w:rPr>
        <w:t>a</w:t>
      </w:r>
      <w:r w:rsidRPr="00F94E1A">
        <w:rPr>
          <w:rFonts w:eastAsia="Arial" w:cstheme="minorHAnsi"/>
          <w:spacing w:val="1"/>
          <w:sz w:val="24"/>
          <w:szCs w:val="24"/>
        </w:rPr>
        <w:t>n</w:t>
      </w:r>
      <w:r w:rsidRPr="00F94E1A">
        <w:rPr>
          <w:rFonts w:eastAsia="Arial" w:cstheme="minorHAnsi"/>
          <w:sz w:val="24"/>
          <w:szCs w:val="24"/>
        </w:rPr>
        <w:t>ce</w:t>
      </w:r>
      <w:r w:rsidRPr="00F94E1A">
        <w:rPr>
          <w:rFonts w:eastAsia="Arial" w:cstheme="minorHAnsi"/>
          <w:spacing w:val="24"/>
          <w:sz w:val="24"/>
          <w:szCs w:val="24"/>
        </w:rPr>
        <w:t xml:space="preserve"> </w:t>
      </w:r>
      <w:r w:rsidRPr="00F94E1A">
        <w:rPr>
          <w:rFonts w:eastAsia="Arial" w:cstheme="minorHAnsi"/>
          <w:sz w:val="24"/>
          <w:szCs w:val="24"/>
        </w:rPr>
        <w:t>i</w:t>
      </w:r>
      <w:r w:rsidRPr="00F94E1A">
        <w:rPr>
          <w:rFonts w:eastAsia="Arial" w:cstheme="minorHAnsi"/>
          <w:spacing w:val="-2"/>
          <w:sz w:val="24"/>
          <w:szCs w:val="24"/>
        </w:rPr>
        <w:t>n</w:t>
      </w:r>
      <w:r w:rsidRPr="00F94E1A">
        <w:rPr>
          <w:rFonts w:eastAsia="Arial" w:cstheme="minorHAnsi"/>
          <w:spacing w:val="3"/>
          <w:sz w:val="24"/>
          <w:szCs w:val="24"/>
        </w:rPr>
        <w:t>f</w:t>
      </w:r>
      <w:r w:rsidRPr="00F94E1A">
        <w:rPr>
          <w:rFonts w:eastAsia="Arial" w:cstheme="minorHAnsi"/>
          <w:spacing w:val="1"/>
          <w:sz w:val="24"/>
          <w:szCs w:val="24"/>
        </w:rPr>
        <w:t>o</w:t>
      </w:r>
      <w:r w:rsidRPr="00F94E1A">
        <w:rPr>
          <w:rFonts w:eastAsia="Arial" w:cstheme="minorHAnsi"/>
          <w:spacing w:val="-3"/>
          <w:sz w:val="24"/>
          <w:szCs w:val="24"/>
        </w:rPr>
        <w:t>r</w:t>
      </w:r>
      <w:r w:rsidRPr="00F94E1A">
        <w:rPr>
          <w:rFonts w:eastAsia="Arial" w:cstheme="minorHAnsi"/>
          <w:spacing w:val="1"/>
          <w:sz w:val="24"/>
          <w:szCs w:val="24"/>
        </w:rPr>
        <w:t>ma</w:t>
      </w:r>
      <w:r w:rsidRPr="00F94E1A">
        <w:rPr>
          <w:rFonts w:eastAsia="Arial" w:cstheme="minorHAnsi"/>
          <w:sz w:val="24"/>
          <w:szCs w:val="24"/>
        </w:rPr>
        <w:t>t</w:t>
      </w:r>
      <w:r w:rsidRPr="00F94E1A">
        <w:rPr>
          <w:rFonts w:eastAsia="Arial" w:cstheme="minorHAnsi"/>
          <w:spacing w:val="-2"/>
          <w:sz w:val="24"/>
          <w:szCs w:val="24"/>
        </w:rPr>
        <w:t>i</w:t>
      </w:r>
      <w:r w:rsidRPr="00F94E1A">
        <w:rPr>
          <w:rFonts w:eastAsia="Arial" w:cstheme="minorHAnsi"/>
          <w:spacing w:val="-1"/>
          <w:sz w:val="24"/>
          <w:szCs w:val="24"/>
        </w:rPr>
        <w:t>o</w:t>
      </w:r>
      <w:r w:rsidRPr="00F94E1A">
        <w:rPr>
          <w:rFonts w:eastAsia="Arial" w:cstheme="minorHAnsi"/>
          <w:sz w:val="24"/>
          <w:szCs w:val="24"/>
        </w:rPr>
        <w:t>n</w:t>
      </w:r>
      <w:r w:rsidRPr="00F94E1A">
        <w:rPr>
          <w:rFonts w:eastAsia="Arial" w:cstheme="minorHAnsi"/>
          <w:spacing w:val="26"/>
          <w:sz w:val="24"/>
          <w:szCs w:val="24"/>
        </w:rPr>
        <w:t xml:space="preserve"> </w:t>
      </w:r>
      <w:r w:rsidRPr="00F94E1A">
        <w:rPr>
          <w:rFonts w:eastAsia="Arial" w:cstheme="minorHAnsi"/>
          <w:spacing w:val="-3"/>
          <w:sz w:val="24"/>
          <w:szCs w:val="24"/>
        </w:rPr>
        <w:t>w</w:t>
      </w:r>
      <w:r w:rsidRPr="00F94E1A">
        <w:rPr>
          <w:rFonts w:eastAsia="Arial" w:cstheme="minorHAnsi"/>
          <w:spacing w:val="1"/>
          <w:sz w:val="24"/>
          <w:szCs w:val="24"/>
        </w:rPr>
        <w:t>h</w:t>
      </w:r>
      <w:r w:rsidRPr="00F94E1A">
        <w:rPr>
          <w:rFonts w:eastAsia="Arial" w:cstheme="minorHAnsi"/>
          <w:sz w:val="24"/>
          <w:szCs w:val="24"/>
        </w:rPr>
        <w:t>ich t</w:t>
      </w:r>
      <w:r w:rsidRPr="00F94E1A">
        <w:rPr>
          <w:rFonts w:eastAsia="Arial" w:cstheme="minorHAnsi"/>
          <w:spacing w:val="-1"/>
          <w:sz w:val="24"/>
          <w:szCs w:val="24"/>
        </w:rPr>
        <w:t>h</w:t>
      </w:r>
      <w:r w:rsidRPr="00F94E1A">
        <w:rPr>
          <w:rFonts w:eastAsia="Arial" w:cstheme="minorHAnsi"/>
          <w:sz w:val="24"/>
          <w:szCs w:val="24"/>
        </w:rPr>
        <w:t xml:space="preserve">e </w:t>
      </w:r>
      <w:r w:rsidRPr="00F94E1A">
        <w:rPr>
          <w:rFonts w:eastAsia="Arial" w:cstheme="minorHAnsi"/>
          <w:spacing w:val="-2"/>
          <w:sz w:val="24"/>
          <w:szCs w:val="24"/>
        </w:rPr>
        <w:t xml:space="preserve">South African Council for Educators </w:t>
      </w:r>
      <w:r w:rsidRPr="00F94E1A">
        <w:rPr>
          <w:rFonts w:eastAsia="Arial" w:cstheme="minorHAnsi"/>
          <w:spacing w:val="-3"/>
          <w:sz w:val="24"/>
          <w:szCs w:val="24"/>
        </w:rPr>
        <w:t>w</w:t>
      </w:r>
      <w:r w:rsidRPr="00F94E1A">
        <w:rPr>
          <w:rFonts w:eastAsia="Arial" w:cstheme="minorHAnsi"/>
          <w:sz w:val="24"/>
          <w:szCs w:val="24"/>
        </w:rPr>
        <w:t>i</w:t>
      </w:r>
      <w:r w:rsidRPr="00F94E1A">
        <w:rPr>
          <w:rFonts w:eastAsia="Arial" w:cstheme="minorHAnsi"/>
          <w:spacing w:val="-1"/>
          <w:sz w:val="24"/>
          <w:szCs w:val="24"/>
        </w:rPr>
        <w:t>l</w:t>
      </w:r>
      <w:r w:rsidRPr="00F94E1A">
        <w:rPr>
          <w:rFonts w:eastAsia="Arial" w:cstheme="minorHAnsi"/>
          <w:sz w:val="24"/>
          <w:szCs w:val="24"/>
        </w:rPr>
        <w:t xml:space="preserve">l </w:t>
      </w:r>
      <w:r w:rsidRPr="00F94E1A">
        <w:rPr>
          <w:rFonts w:eastAsia="Arial" w:cstheme="minorHAnsi"/>
          <w:spacing w:val="1"/>
          <w:sz w:val="24"/>
          <w:szCs w:val="24"/>
        </w:rPr>
        <w:t>en</w:t>
      </w:r>
      <w:r w:rsidRPr="00F94E1A">
        <w:rPr>
          <w:rFonts w:eastAsia="Arial" w:cstheme="minorHAnsi"/>
          <w:spacing w:val="-1"/>
          <w:sz w:val="24"/>
          <w:szCs w:val="24"/>
        </w:rPr>
        <w:t>d</w:t>
      </w:r>
      <w:r w:rsidRPr="00F94E1A">
        <w:rPr>
          <w:rFonts w:eastAsia="Arial" w:cstheme="minorHAnsi"/>
          <w:spacing w:val="1"/>
          <w:sz w:val="24"/>
          <w:szCs w:val="24"/>
        </w:rPr>
        <w:t>ea</w:t>
      </w:r>
      <w:r w:rsidRPr="00F94E1A">
        <w:rPr>
          <w:rFonts w:eastAsia="Arial" w:cstheme="minorHAnsi"/>
          <w:spacing w:val="-2"/>
          <w:sz w:val="24"/>
          <w:szCs w:val="24"/>
        </w:rPr>
        <w:t>v</w:t>
      </w:r>
      <w:r w:rsidRPr="00F94E1A">
        <w:rPr>
          <w:rFonts w:eastAsia="Arial" w:cstheme="minorHAnsi"/>
          <w:spacing w:val="1"/>
          <w:sz w:val="24"/>
          <w:szCs w:val="24"/>
        </w:rPr>
        <w:t>ou</w:t>
      </w:r>
      <w:r w:rsidRPr="00F94E1A">
        <w:rPr>
          <w:rFonts w:eastAsia="Arial" w:cstheme="minorHAnsi"/>
          <w:sz w:val="24"/>
          <w:szCs w:val="24"/>
        </w:rPr>
        <w:t xml:space="preserve">r </w:t>
      </w:r>
      <w:r w:rsidRPr="00F94E1A">
        <w:rPr>
          <w:rFonts w:eastAsia="Arial" w:cstheme="minorHAnsi"/>
          <w:spacing w:val="-2"/>
          <w:sz w:val="24"/>
          <w:szCs w:val="24"/>
        </w:rPr>
        <w:t>t</w:t>
      </w:r>
      <w:r w:rsidRPr="00F94E1A">
        <w:rPr>
          <w:rFonts w:eastAsia="Arial" w:cstheme="minorHAnsi"/>
          <w:sz w:val="24"/>
          <w:szCs w:val="24"/>
        </w:rPr>
        <w:t>o</w:t>
      </w:r>
      <w:r w:rsidRPr="00F94E1A">
        <w:rPr>
          <w:rFonts w:eastAsia="Arial" w:cstheme="minorHAnsi"/>
          <w:spacing w:val="-1"/>
          <w:sz w:val="24"/>
          <w:szCs w:val="24"/>
        </w:rPr>
        <w:t xml:space="preserve"> </w:t>
      </w:r>
      <w:r w:rsidRPr="00F94E1A">
        <w:rPr>
          <w:rFonts w:eastAsia="Arial" w:cstheme="minorHAnsi"/>
          <w:spacing w:val="1"/>
          <w:sz w:val="24"/>
          <w:szCs w:val="24"/>
        </w:rPr>
        <w:t>a</w:t>
      </w:r>
      <w:r w:rsidRPr="00F94E1A">
        <w:rPr>
          <w:rFonts w:eastAsia="Arial" w:cstheme="minorHAnsi"/>
          <w:sz w:val="24"/>
          <w:szCs w:val="24"/>
        </w:rPr>
        <w:t>c</w:t>
      </w:r>
      <w:r w:rsidRPr="00F94E1A">
        <w:rPr>
          <w:rFonts w:eastAsia="Arial" w:cstheme="minorHAnsi"/>
          <w:spacing w:val="1"/>
          <w:sz w:val="24"/>
          <w:szCs w:val="24"/>
        </w:rPr>
        <w:t>h</w:t>
      </w:r>
      <w:r w:rsidRPr="00F94E1A">
        <w:rPr>
          <w:rFonts w:eastAsia="Arial" w:cstheme="minorHAnsi"/>
          <w:sz w:val="24"/>
          <w:szCs w:val="24"/>
        </w:rPr>
        <w:t>ie</w:t>
      </w:r>
      <w:r w:rsidRPr="00F94E1A">
        <w:rPr>
          <w:rFonts w:eastAsia="Arial" w:cstheme="minorHAnsi"/>
          <w:spacing w:val="-2"/>
          <w:sz w:val="24"/>
          <w:szCs w:val="24"/>
        </w:rPr>
        <w:t>v</w:t>
      </w:r>
      <w:r w:rsidRPr="00F94E1A">
        <w:rPr>
          <w:rFonts w:eastAsia="Arial" w:cstheme="minorHAnsi"/>
          <w:sz w:val="24"/>
          <w:szCs w:val="24"/>
        </w:rPr>
        <w:t>e</w:t>
      </w:r>
      <w:r w:rsidRPr="00F94E1A">
        <w:rPr>
          <w:rFonts w:eastAsia="Arial" w:cstheme="minorHAnsi"/>
          <w:spacing w:val="-1"/>
          <w:sz w:val="24"/>
          <w:szCs w:val="24"/>
        </w:rPr>
        <w:t xml:space="preserve"> </w:t>
      </w:r>
      <w:r w:rsidRPr="00F94E1A">
        <w:rPr>
          <w:rFonts w:eastAsia="Arial" w:cstheme="minorHAnsi"/>
          <w:spacing w:val="1"/>
          <w:sz w:val="24"/>
          <w:szCs w:val="24"/>
        </w:rPr>
        <w:t>a</w:t>
      </w:r>
      <w:r w:rsidRPr="00F94E1A">
        <w:rPr>
          <w:rFonts w:eastAsia="Arial" w:cstheme="minorHAnsi"/>
          <w:sz w:val="24"/>
          <w:szCs w:val="24"/>
        </w:rPr>
        <w:t>s c</w:t>
      </w:r>
      <w:r w:rsidRPr="00F94E1A">
        <w:rPr>
          <w:rFonts w:eastAsia="Arial" w:cstheme="minorHAnsi"/>
          <w:spacing w:val="-1"/>
          <w:sz w:val="24"/>
          <w:szCs w:val="24"/>
        </w:rPr>
        <w:t>om</w:t>
      </w:r>
      <w:r w:rsidRPr="00F94E1A">
        <w:rPr>
          <w:rFonts w:eastAsia="Arial" w:cstheme="minorHAnsi"/>
          <w:spacing w:val="1"/>
          <w:sz w:val="24"/>
          <w:szCs w:val="24"/>
        </w:rPr>
        <w:t>m</w:t>
      </w:r>
      <w:r w:rsidRPr="00F94E1A">
        <w:rPr>
          <w:rFonts w:eastAsia="Arial" w:cstheme="minorHAnsi"/>
          <w:sz w:val="24"/>
          <w:szCs w:val="24"/>
        </w:rPr>
        <w:t>itt</w:t>
      </w:r>
      <w:r w:rsidRPr="00F94E1A">
        <w:rPr>
          <w:rFonts w:eastAsia="Arial" w:cstheme="minorHAnsi"/>
          <w:spacing w:val="-1"/>
          <w:sz w:val="24"/>
          <w:szCs w:val="24"/>
        </w:rPr>
        <w:t>e</w:t>
      </w:r>
      <w:r w:rsidRPr="00F94E1A">
        <w:rPr>
          <w:rFonts w:eastAsia="Arial" w:cstheme="minorHAnsi"/>
          <w:sz w:val="24"/>
          <w:szCs w:val="24"/>
        </w:rPr>
        <w:t>d</w:t>
      </w:r>
      <w:r w:rsidRPr="00F94E1A">
        <w:rPr>
          <w:rFonts w:eastAsia="Arial" w:cstheme="minorHAnsi"/>
          <w:spacing w:val="-1"/>
          <w:sz w:val="24"/>
          <w:szCs w:val="24"/>
        </w:rPr>
        <w:t xml:space="preserve"> </w:t>
      </w:r>
      <w:r w:rsidRPr="00F94E1A">
        <w:rPr>
          <w:rFonts w:eastAsia="Arial" w:cstheme="minorHAnsi"/>
          <w:sz w:val="24"/>
          <w:szCs w:val="24"/>
        </w:rPr>
        <w:t>to</w:t>
      </w:r>
      <w:r w:rsidRPr="00F94E1A">
        <w:rPr>
          <w:rFonts w:eastAsia="Arial" w:cstheme="minorHAnsi"/>
          <w:spacing w:val="-1"/>
          <w:sz w:val="24"/>
          <w:szCs w:val="24"/>
        </w:rPr>
        <w:t xml:space="preserve"> </w:t>
      </w:r>
      <w:r w:rsidRPr="00F94E1A">
        <w:rPr>
          <w:rFonts w:eastAsia="Arial" w:cstheme="minorHAnsi"/>
          <w:sz w:val="24"/>
          <w:szCs w:val="24"/>
        </w:rPr>
        <w:t>in</w:t>
      </w:r>
      <w:r w:rsidRPr="00F94E1A">
        <w:rPr>
          <w:rFonts w:eastAsia="Arial" w:cstheme="minorHAnsi"/>
          <w:spacing w:val="-1"/>
          <w:sz w:val="24"/>
          <w:szCs w:val="24"/>
        </w:rPr>
        <w:t xml:space="preserve"> </w:t>
      </w:r>
      <w:r w:rsidRPr="00F94E1A">
        <w:rPr>
          <w:rFonts w:eastAsia="Arial" w:cstheme="minorHAnsi"/>
          <w:spacing w:val="1"/>
          <w:sz w:val="24"/>
          <w:szCs w:val="24"/>
        </w:rPr>
        <w:t>t</w:t>
      </w:r>
      <w:r w:rsidRPr="00F94E1A">
        <w:rPr>
          <w:rFonts w:eastAsia="Arial" w:cstheme="minorHAnsi"/>
          <w:spacing w:val="-1"/>
          <w:sz w:val="24"/>
          <w:szCs w:val="24"/>
        </w:rPr>
        <w:t>h</w:t>
      </w:r>
      <w:r w:rsidRPr="00F94E1A">
        <w:rPr>
          <w:rFonts w:eastAsia="Arial" w:cstheme="minorHAnsi"/>
          <w:sz w:val="24"/>
          <w:szCs w:val="24"/>
        </w:rPr>
        <w:t>e</w:t>
      </w:r>
      <w:r w:rsidRPr="00F94E1A">
        <w:rPr>
          <w:rFonts w:eastAsia="Arial" w:cstheme="minorHAnsi"/>
          <w:spacing w:val="-1"/>
          <w:sz w:val="24"/>
          <w:szCs w:val="24"/>
        </w:rPr>
        <w:t xml:space="preserve"> </w:t>
      </w:r>
      <w:r w:rsidRPr="00D32646">
        <w:rPr>
          <w:rFonts w:eastAsia="Arial" w:cstheme="minorHAnsi"/>
          <w:b/>
          <w:bCs/>
          <w:sz w:val="24"/>
          <w:szCs w:val="24"/>
        </w:rPr>
        <w:t>A</w:t>
      </w:r>
      <w:r w:rsidRPr="00D32646">
        <w:rPr>
          <w:rFonts w:eastAsia="Arial" w:cstheme="minorHAnsi"/>
          <w:b/>
          <w:bCs/>
          <w:spacing w:val="1"/>
          <w:sz w:val="24"/>
          <w:szCs w:val="24"/>
        </w:rPr>
        <w:t>nn</w:t>
      </w:r>
      <w:r w:rsidRPr="00D32646">
        <w:rPr>
          <w:rFonts w:eastAsia="Arial" w:cstheme="minorHAnsi"/>
          <w:b/>
          <w:bCs/>
          <w:spacing w:val="-1"/>
          <w:sz w:val="24"/>
          <w:szCs w:val="24"/>
        </w:rPr>
        <w:t>u</w:t>
      </w:r>
      <w:r w:rsidRPr="00D32646">
        <w:rPr>
          <w:rFonts w:eastAsia="Arial" w:cstheme="minorHAnsi"/>
          <w:b/>
          <w:bCs/>
          <w:spacing w:val="1"/>
          <w:sz w:val="24"/>
          <w:szCs w:val="24"/>
        </w:rPr>
        <w:t>a</w:t>
      </w:r>
      <w:r w:rsidRPr="00D32646">
        <w:rPr>
          <w:rFonts w:eastAsia="Arial" w:cstheme="minorHAnsi"/>
          <w:b/>
          <w:bCs/>
          <w:sz w:val="24"/>
          <w:szCs w:val="24"/>
        </w:rPr>
        <w:t>l</w:t>
      </w:r>
      <w:r w:rsidRPr="00D32646">
        <w:rPr>
          <w:rFonts w:eastAsia="Arial" w:cstheme="minorHAnsi"/>
          <w:b/>
          <w:bCs/>
          <w:spacing w:val="-2"/>
          <w:sz w:val="24"/>
          <w:szCs w:val="24"/>
        </w:rPr>
        <w:t xml:space="preserve"> </w:t>
      </w:r>
      <w:r w:rsidRPr="00D32646">
        <w:rPr>
          <w:rFonts w:eastAsia="Arial" w:cstheme="minorHAnsi"/>
          <w:b/>
          <w:bCs/>
          <w:sz w:val="24"/>
          <w:szCs w:val="24"/>
        </w:rPr>
        <w:t>P</w:t>
      </w:r>
      <w:r w:rsidRPr="00D32646">
        <w:rPr>
          <w:rFonts w:eastAsia="Arial" w:cstheme="minorHAnsi"/>
          <w:b/>
          <w:bCs/>
          <w:spacing w:val="1"/>
          <w:sz w:val="24"/>
          <w:szCs w:val="24"/>
        </w:rPr>
        <w:t>e</w:t>
      </w:r>
      <w:r w:rsidRPr="00D32646">
        <w:rPr>
          <w:rFonts w:eastAsia="Arial" w:cstheme="minorHAnsi"/>
          <w:b/>
          <w:bCs/>
          <w:spacing w:val="-3"/>
          <w:sz w:val="24"/>
          <w:szCs w:val="24"/>
        </w:rPr>
        <w:t>r</w:t>
      </w:r>
      <w:r w:rsidRPr="00D32646">
        <w:rPr>
          <w:rFonts w:eastAsia="Arial" w:cstheme="minorHAnsi"/>
          <w:b/>
          <w:bCs/>
          <w:spacing w:val="3"/>
          <w:sz w:val="24"/>
          <w:szCs w:val="24"/>
        </w:rPr>
        <w:t>f</w:t>
      </w:r>
      <w:r w:rsidRPr="00D32646">
        <w:rPr>
          <w:rFonts w:eastAsia="Arial" w:cstheme="minorHAnsi"/>
          <w:b/>
          <w:bCs/>
          <w:spacing w:val="1"/>
          <w:sz w:val="24"/>
          <w:szCs w:val="24"/>
        </w:rPr>
        <w:t>o</w:t>
      </w:r>
      <w:r w:rsidRPr="00D32646">
        <w:rPr>
          <w:rFonts w:eastAsia="Arial" w:cstheme="minorHAnsi"/>
          <w:b/>
          <w:bCs/>
          <w:spacing w:val="-3"/>
          <w:sz w:val="24"/>
          <w:szCs w:val="24"/>
        </w:rPr>
        <w:t>r</w:t>
      </w:r>
      <w:r w:rsidRPr="00D32646">
        <w:rPr>
          <w:rFonts w:eastAsia="Arial" w:cstheme="minorHAnsi"/>
          <w:b/>
          <w:bCs/>
          <w:spacing w:val="1"/>
          <w:sz w:val="24"/>
          <w:szCs w:val="24"/>
        </w:rPr>
        <w:t>man</w:t>
      </w:r>
      <w:r w:rsidRPr="00D32646">
        <w:rPr>
          <w:rFonts w:eastAsia="Arial" w:cstheme="minorHAnsi"/>
          <w:b/>
          <w:bCs/>
          <w:spacing w:val="-2"/>
          <w:sz w:val="24"/>
          <w:szCs w:val="24"/>
        </w:rPr>
        <w:t>c</w:t>
      </w:r>
      <w:r w:rsidRPr="00D32646">
        <w:rPr>
          <w:rFonts w:eastAsia="Arial" w:cstheme="minorHAnsi"/>
          <w:b/>
          <w:bCs/>
          <w:sz w:val="24"/>
          <w:szCs w:val="24"/>
        </w:rPr>
        <w:t>e</w:t>
      </w:r>
      <w:r w:rsidRPr="00D32646">
        <w:rPr>
          <w:rFonts w:eastAsia="Arial" w:cstheme="minorHAnsi"/>
          <w:b/>
          <w:bCs/>
          <w:spacing w:val="-1"/>
          <w:sz w:val="24"/>
          <w:szCs w:val="24"/>
        </w:rPr>
        <w:t xml:space="preserve"> </w:t>
      </w:r>
      <w:r w:rsidRPr="00D32646">
        <w:rPr>
          <w:rFonts w:eastAsia="Arial" w:cstheme="minorHAnsi"/>
          <w:b/>
          <w:bCs/>
          <w:spacing w:val="-2"/>
          <w:sz w:val="24"/>
          <w:szCs w:val="24"/>
        </w:rPr>
        <w:t>P</w:t>
      </w:r>
      <w:r w:rsidRPr="00D32646">
        <w:rPr>
          <w:rFonts w:eastAsia="Arial" w:cstheme="minorHAnsi"/>
          <w:b/>
          <w:bCs/>
          <w:sz w:val="24"/>
          <w:szCs w:val="24"/>
        </w:rPr>
        <w:t>lan</w:t>
      </w:r>
      <w:r w:rsidRPr="00D32646">
        <w:rPr>
          <w:rFonts w:eastAsia="Arial" w:cstheme="minorHAnsi"/>
          <w:b/>
          <w:bCs/>
          <w:spacing w:val="1"/>
          <w:sz w:val="24"/>
          <w:szCs w:val="24"/>
        </w:rPr>
        <w:t xml:space="preserve"> 20</w:t>
      </w:r>
      <w:r w:rsidR="00EF10EE" w:rsidRPr="00D32646">
        <w:rPr>
          <w:rFonts w:eastAsia="Arial" w:cstheme="minorHAnsi"/>
          <w:b/>
          <w:bCs/>
          <w:spacing w:val="1"/>
          <w:sz w:val="24"/>
          <w:szCs w:val="24"/>
        </w:rPr>
        <w:t>2</w:t>
      </w:r>
      <w:r w:rsidR="0064412E" w:rsidRPr="00D32646">
        <w:rPr>
          <w:rFonts w:eastAsia="Arial" w:cstheme="minorHAnsi"/>
          <w:b/>
          <w:bCs/>
          <w:spacing w:val="1"/>
          <w:sz w:val="24"/>
          <w:szCs w:val="24"/>
        </w:rPr>
        <w:t>1</w:t>
      </w:r>
      <w:r w:rsidRPr="00D32646">
        <w:rPr>
          <w:rFonts w:eastAsia="Arial" w:cstheme="minorHAnsi"/>
          <w:b/>
          <w:bCs/>
          <w:spacing w:val="1"/>
          <w:sz w:val="24"/>
          <w:szCs w:val="24"/>
        </w:rPr>
        <w:t>/</w:t>
      </w:r>
      <w:r w:rsidR="00EF10EE" w:rsidRPr="00D32646">
        <w:rPr>
          <w:rFonts w:eastAsia="Arial" w:cstheme="minorHAnsi"/>
          <w:b/>
          <w:bCs/>
          <w:spacing w:val="1"/>
          <w:sz w:val="24"/>
          <w:szCs w:val="24"/>
        </w:rPr>
        <w:t>20</w:t>
      </w:r>
      <w:r w:rsidRPr="00D32646">
        <w:rPr>
          <w:rFonts w:eastAsia="Arial" w:cstheme="minorHAnsi"/>
          <w:b/>
          <w:bCs/>
          <w:spacing w:val="1"/>
          <w:sz w:val="24"/>
          <w:szCs w:val="24"/>
        </w:rPr>
        <w:t>2</w:t>
      </w:r>
      <w:r w:rsidR="0064412E" w:rsidRPr="00D32646">
        <w:rPr>
          <w:rFonts w:eastAsia="Arial" w:cstheme="minorHAnsi"/>
          <w:b/>
          <w:bCs/>
          <w:spacing w:val="1"/>
          <w:sz w:val="24"/>
          <w:szCs w:val="24"/>
        </w:rPr>
        <w:t>2</w:t>
      </w:r>
      <w:r w:rsidRPr="00D32646">
        <w:rPr>
          <w:rFonts w:eastAsia="Arial" w:cstheme="minorHAnsi"/>
          <w:b/>
          <w:bCs/>
          <w:spacing w:val="1"/>
          <w:sz w:val="24"/>
          <w:szCs w:val="24"/>
        </w:rPr>
        <w:t>.</w:t>
      </w:r>
    </w:p>
    <w:p w14:paraId="6B90B2ED" w14:textId="77777777" w:rsidR="00EF10EE" w:rsidRPr="00F94E1A" w:rsidRDefault="00EF10EE" w:rsidP="00EF10EE">
      <w:pPr>
        <w:tabs>
          <w:tab w:val="left" w:pos="4320"/>
        </w:tabs>
        <w:spacing w:after="0"/>
        <w:rPr>
          <w:rFonts w:eastAsia="Calibri" w:cstheme="minorHAnsi"/>
          <w:spacing w:val="-10"/>
          <w:kern w:val="20"/>
          <w:position w:val="8"/>
          <w:sz w:val="24"/>
          <w:szCs w:val="24"/>
        </w:rPr>
      </w:pPr>
      <w:r w:rsidRPr="00F94E1A">
        <w:rPr>
          <w:rFonts w:eastAsia="Calibri" w:cstheme="minorHAnsi"/>
          <w:spacing w:val="-10"/>
          <w:kern w:val="20"/>
          <w:position w:val="8"/>
          <w:sz w:val="24"/>
          <w:szCs w:val="24"/>
        </w:rPr>
        <w:t>________________</w:t>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t>__________________</w:t>
      </w:r>
    </w:p>
    <w:p w14:paraId="292D1F64" w14:textId="77777777" w:rsidR="00EF10EE" w:rsidRPr="00F94E1A" w:rsidRDefault="00EF10EE" w:rsidP="00EF10EE">
      <w:pPr>
        <w:autoSpaceDE w:val="0"/>
        <w:autoSpaceDN w:val="0"/>
        <w:adjustRightInd w:val="0"/>
        <w:spacing w:after="0" w:line="240" w:lineRule="auto"/>
        <w:jc w:val="both"/>
        <w:rPr>
          <w:rFonts w:eastAsia="Times New Roman" w:cstheme="minorHAnsi"/>
          <w:b/>
          <w:bCs/>
          <w:sz w:val="24"/>
          <w:szCs w:val="24"/>
          <w:lang w:val="en-GB" w:eastAsia="en-GB"/>
        </w:rPr>
      </w:pPr>
      <w:r w:rsidRPr="00F94E1A">
        <w:rPr>
          <w:rFonts w:eastAsia="Times New Roman" w:cstheme="minorHAnsi"/>
          <w:b/>
          <w:bCs/>
          <w:sz w:val="24"/>
          <w:szCs w:val="24"/>
          <w:lang w:val="en-GB" w:eastAsia="en-GB"/>
        </w:rPr>
        <w:t xml:space="preserve">Ms NY Lechaba      </w:t>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Calibri" w:cstheme="minorHAnsi"/>
          <w:b/>
          <w:kern w:val="20"/>
          <w:sz w:val="24"/>
          <w:szCs w:val="24"/>
        </w:rPr>
        <w:t>Date:</w:t>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p>
    <w:p w14:paraId="431A0B61" w14:textId="77777777" w:rsidR="00EF10EE" w:rsidRPr="00F94E1A" w:rsidRDefault="00EF10EE" w:rsidP="00EF10EE">
      <w:pPr>
        <w:autoSpaceDE w:val="0"/>
        <w:autoSpaceDN w:val="0"/>
        <w:adjustRightInd w:val="0"/>
        <w:spacing w:after="0" w:line="240" w:lineRule="auto"/>
        <w:jc w:val="both"/>
        <w:rPr>
          <w:rFonts w:eastAsia="Times New Roman" w:cstheme="minorHAnsi"/>
          <w:b/>
          <w:bCs/>
          <w:sz w:val="24"/>
          <w:szCs w:val="24"/>
          <w:lang w:val="en-GB" w:eastAsia="en-GB"/>
        </w:rPr>
      </w:pPr>
      <w:r w:rsidRPr="00F94E1A">
        <w:rPr>
          <w:rFonts w:eastAsia="Times New Roman" w:cstheme="minorHAnsi"/>
          <w:b/>
          <w:bCs/>
          <w:sz w:val="24"/>
          <w:szCs w:val="24"/>
          <w:lang w:val="en-GB" w:eastAsia="en-GB"/>
        </w:rPr>
        <w:t>Programme Manager: Professional Registration and Teacher Professionalisation</w:t>
      </w:r>
    </w:p>
    <w:p w14:paraId="59337016" w14:textId="77777777" w:rsidR="00EF10EE" w:rsidRPr="00F94E1A" w:rsidRDefault="00EF10EE" w:rsidP="00EF10EE">
      <w:pPr>
        <w:autoSpaceDE w:val="0"/>
        <w:autoSpaceDN w:val="0"/>
        <w:adjustRightInd w:val="0"/>
        <w:spacing w:after="0" w:line="240" w:lineRule="auto"/>
        <w:jc w:val="both"/>
        <w:rPr>
          <w:rFonts w:eastAsia="Times New Roman" w:cstheme="minorHAnsi"/>
          <w:sz w:val="24"/>
          <w:szCs w:val="24"/>
          <w:lang w:val="en-GB" w:eastAsia="en-GB"/>
        </w:rPr>
      </w:pPr>
    </w:p>
    <w:p w14:paraId="255FF2C1" w14:textId="77777777" w:rsidR="00EF10EE" w:rsidRPr="00F94E1A" w:rsidRDefault="00EF10EE" w:rsidP="00EF10EE">
      <w:pPr>
        <w:autoSpaceDE w:val="0"/>
        <w:autoSpaceDN w:val="0"/>
        <w:adjustRightInd w:val="0"/>
        <w:spacing w:after="0" w:line="240" w:lineRule="auto"/>
        <w:jc w:val="both"/>
        <w:rPr>
          <w:rFonts w:eastAsia="Times New Roman" w:cstheme="minorHAnsi"/>
          <w:sz w:val="24"/>
          <w:szCs w:val="24"/>
          <w:lang w:val="en-GB" w:eastAsia="en-GB"/>
        </w:rPr>
      </w:pPr>
    </w:p>
    <w:p w14:paraId="6CF0AC21" w14:textId="77777777" w:rsidR="00EF10EE" w:rsidRPr="00F94E1A" w:rsidRDefault="00EF10EE" w:rsidP="00EF10EE">
      <w:pPr>
        <w:tabs>
          <w:tab w:val="left" w:pos="4320"/>
        </w:tabs>
        <w:spacing w:after="0"/>
        <w:rPr>
          <w:rFonts w:eastAsia="Calibri" w:cstheme="minorHAnsi"/>
          <w:spacing w:val="-10"/>
          <w:kern w:val="20"/>
          <w:position w:val="8"/>
          <w:sz w:val="24"/>
          <w:szCs w:val="24"/>
        </w:rPr>
      </w:pPr>
      <w:r w:rsidRPr="00F94E1A">
        <w:rPr>
          <w:rFonts w:eastAsia="Calibri" w:cstheme="minorHAnsi"/>
          <w:spacing w:val="-10"/>
          <w:kern w:val="20"/>
          <w:position w:val="8"/>
          <w:sz w:val="24"/>
          <w:szCs w:val="24"/>
        </w:rPr>
        <w:t>________________</w:t>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t>__________________</w:t>
      </w:r>
    </w:p>
    <w:p w14:paraId="68085BE8" w14:textId="77777777" w:rsidR="00EF10EE" w:rsidRPr="00F94E1A" w:rsidRDefault="00EF10EE" w:rsidP="00EF10EE">
      <w:pPr>
        <w:autoSpaceDE w:val="0"/>
        <w:autoSpaceDN w:val="0"/>
        <w:adjustRightInd w:val="0"/>
        <w:spacing w:after="0" w:line="240" w:lineRule="auto"/>
        <w:jc w:val="both"/>
        <w:rPr>
          <w:rFonts w:eastAsia="Times New Roman" w:cstheme="minorHAnsi"/>
          <w:b/>
          <w:bCs/>
          <w:sz w:val="24"/>
          <w:szCs w:val="24"/>
          <w:lang w:val="en-GB" w:eastAsia="en-GB"/>
        </w:rPr>
      </w:pPr>
      <w:r w:rsidRPr="00F94E1A">
        <w:rPr>
          <w:rFonts w:eastAsia="Times New Roman" w:cstheme="minorHAnsi"/>
          <w:b/>
          <w:bCs/>
          <w:sz w:val="24"/>
          <w:szCs w:val="24"/>
          <w:lang w:val="en-GB" w:eastAsia="en-GB"/>
        </w:rPr>
        <w:t>Mr B Bushe</w:t>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Calibri" w:cstheme="minorHAnsi"/>
          <w:b/>
          <w:kern w:val="20"/>
          <w:sz w:val="24"/>
          <w:szCs w:val="24"/>
        </w:rPr>
        <w:t>Date:</w:t>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p>
    <w:p w14:paraId="23BABF1B" w14:textId="77777777" w:rsidR="00EF10EE" w:rsidRPr="00F94E1A" w:rsidRDefault="00EF10EE" w:rsidP="00EF10EE">
      <w:pPr>
        <w:autoSpaceDE w:val="0"/>
        <w:autoSpaceDN w:val="0"/>
        <w:adjustRightInd w:val="0"/>
        <w:spacing w:after="0" w:line="240" w:lineRule="auto"/>
        <w:jc w:val="both"/>
        <w:rPr>
          <w:rFonts w:eastAsia="Times New Roman" w:cstheme="minorHAnsi"/>
          <w:b/>
          <w:bCs/>
          <w:sz w:val="24"/>
          <w:szCs w:val="24"/>
          <w:lang w:val="en-GB" w:eastAsia="en-GB"/>
        </w:rPr>
      </w:pPr>
      <w:r w:rsidRPr="00F94E1A">
        <w:rPr>
          <w:rFonts w:eastAsia="Times New Roman" w:cstheme="minorHAnsi"/>
          <w:b/>
          <w:bCs/>
          <w:sz w:val="24"/>
          <w:szCs w:val="24"/>
          <w:lang w:val="en-GB" w:eastAsia="en-GB"/>
        </w:rPr>
        <w:t>Programme Manager: Ethical Standards and Professional Development</w:t>
      </w:r>
    </w:p>
    <w:p w14:paraId="4E4230E5" w14:textId="77777777" w:rsidR="00EF10EE" w:rsidRPr="00F94E1A" w:rsidRDefault="00EF10EE" w:rsidP="00EF10EE">
      <w:pPr>
        <w:autoSpaceDE w:val="0"/>
        <w:autoSpaceDN w:val="0"/>
        <w:adjustRightInd w:val="0"/>
        <w:spacing w:after="0" w:line="240" w:lineRule="auto"/>
        <w:jc w:val="both"/>
        <w:rPr>
          <w:rFonts w:eastAsia="Times New Roman" w:cstheme="minorHAnsi"/>
          <w:sz w:val="24"/>
          <w:szCs w:val="24"/>
          <w:lang w:val="en-GB" w:eastAsia="en-GB"/>
        </w:rPr>
      </w:pPr>
    </w:p>
    <w:p w14:paraId="5C5AA2F9" w14:textId="77777777" w:rsidR="00EF10EE" w:rsidRPr="00F94E1A" w:rsidRDefault="00EF10EE" w:rsidP="00EF10EE">
      <w:pPr>
        <w:tabs>
          <w:tab w:val="left" w:pos="4320"/>
        </w:tabs>
        <w:spacing w:after="0"/>
        <w:rPr>
          <w:rFonts w:eastAsia="Calibri" w:cstheme="minorHAnsi"/>
          <w:spacing w:val="-10"/>
          <w:kern w:val="20"/>
          <w:position w:val="8"/>
          <w:sz w:val="24"/>
          <w:szCs w:val="24"/>
        </w:rPr>
      </w:pPr>
    </w:p>
    <w:p w14:paraId="1C2B05DF" w14:textId="77777777" w:rsidR="00EF10EE" w:rsidRPr="00F94E1A" w:rsidRDefault="00EF10EE" w:rsidP="00EF10EE">
      <w:pPr>
        <w:tabs>
          <w:tab w:val="left" w:pos="4320"/>
        </w:tabs>
        <w:spacing w:after="0"/>
        <w:rPr>
          <w:rFonts w:eastAsia="Calibri" w:cstheme="minorHAnsi"/>
          <w:spacing w:val="-10"/>
          <w:kern w:val="20"/>
          <w:position w:val="8"/>
          <w:sz w:val="24"/>
          <w:szCs w:val="24"/>
        </w:rPr>
      </w:pPr>
      <w:r w:rsidRPr="00F94E1A">
        <w:rPr>
          <w:rFonts w:eastAsia="Calibri" w:cstheme="minorHAnsi"/>
          <w:spacing w:val="-10"/>
          <w:kern w:val="20"/>
          <w:position w:val="8"/>
          <w:sz w:val="24"/>
          <w:szCs w:val="24"/>
        </w:rPr>
        <w:t>________________</w:t>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t>__________________</w:t>
      </w:r>
    </w:p>
    <w:p w14:paraId="398D0691" w14:textId="75D9CDDC" w:rsidR="00EF10EE" w:rsidRPr="00F94E1A" w:rsidRDefault="00EF10EE" w:rsidP="00C17FC3">
      <w:pPr>
        <w:autoSpaceDE w:val="0"/>
        <w:autoSpaceDN w:val="0"/>
        <w:adjustRightInd w:val="0"/>
        <w:spacing w:after="0" w:line="240" w:lineRule="auto"/>
        <w:ind w:left="1440" w:firstLine="720"/>
        <w:jc w:val="both"/>
        <w:rPr>
          <w:rFonts w:eastAsia="Times New Roman" w:cstheme="minorHAnsi"/>
          <w:b/>
          <w:bCs/>
          <w:sz w:val="24"/>
          <w:szCs w:val="24"/>
          <w:lang w:val="en-GB" w:eastAsia="en-GB"/>
        </w:rPr>
      </w:pPr>
      <w:r w:rsidRPr="00F94E1A">
        <w:rPr>
          <w:rFonts w:eastAsia="Times New Roman" w:cstheme="minorHAnsi"/>
          <w:b/>
          <w:bCs/>
          <w:sz w:val="24"/>
          <w:szCs w:val="24"/>
          <w:lang w:val="en-GB" w:eastAsia="en-GB"/>
        </w:rPr>
        <w:t xml:space="preserve">    </w:t>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Calibri" w:cstheme="minorHAnsi"/>
          <w:b/>
          <w:kern w:val="20"/>
          <w:sz w:val="24"/>
          <w:szCs w:val="24"/>
        </w:rPr>
        <w:t>Date:</w:t>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p>
    <w:p w14:paraId="7241B83F" w14:textId="77777777" w:rsidR="00EF10EE" w:rsidRPr="00F94E1A" w:rsidRDefault="00EF10EE" w:rsidP="00EF10EE">
      <w:pPr>
        <w:autoSpaceDE w:val="0"/>
        <w:autoSpaceDN w:val="0"/>
        <w:adjustRightInd w:val="0"/>
        <w:spacing w:after="0" w:line="240" w:lineRule="auto"/>
        <w:jc w:val="both"/>
        <w:rPr>
          <w:rFonts w:eastAsia="Times New Roman" w:cstheme="minorHAnsi"/>
          <w:b/>
          <w:bCs/>
          <w:sz w:val="24"/>
          <w:szCs w:val="24"/>
          <w:lang w:val="en-GB" w:eastAsia="en-GB"/>
        </w:rPr>
      </w:pPr>
      <w:r w:rsidRPr="00F94E1A">
        <w:rPr>
          <w:rFonts w:eastAsia="Times New Roman" w:cstheme="minorHAnsi"/>
          <w:b/>
          <w:bCs/>
          <w:sz w:val="24"/>
          <w:szCs w:val="24"/>
          <w:lang w:val="en-GB" w:eastAsia="en-GB"/>
        </w:rPr>
        <w:t>Head Official Responsible for Planning and Research</w:t>
      </w:r>
    </w:p>
    <w:p w14:paraId="5E464557" w14:textId="77777777" w:rsidR="00EF10EE" w:rsidRPr="00F94E1A" w:rsidRDefault="00EF10EE" w:rsidP="00EF10EE">
      <w:pPr>
        <w:tabs>
          <w:tab w:val="left" w:pos="284"/>
          <w:tab w:val="left" w:pos="567"/>
          <w:tab w:val="left" w:pos="851"/>
        </w:tabs>
        <w:spacing w:after="0" w:line="240" w:lineRule="auto"/>
        <w:jc w:val="both"/>
        <w:rPr>
          <w:rFonts w:eastAsia="Times New Roman" w:cstheme="minorHAnsi"/>
          <w:b/>
          <w:kern w:val="20"/>
          <w:sz w:val="24"/>
          <w:szCs w:val="24"/>
          <w:lang w:val="en-GB" w:eastAsia="en-ZA"/>
        </w:rPr>
      </w:pPr>
    </w:p>
    <w:p w14:paraId="48DF0F91" w14:textId="77777777" w:rsidR="00EF10EE" w:rsidRPr="00F94E1A" w:rsidRDefault="00EF10EE" w:rsidP="00EF10EE">
      <w:pPr>
        <w:autoSpaceDE w:val="0"/>
        <w:autoSpaceDN w:val="0"/>
        <w:adjustRightInd w:val="0"/>
        <w:spacing w:after="0" w:line="240" w:lineRule="auto"/>
        <w:jc w:val="both"/>
        <w:rPr>
          <w:rFonts w:eastAsia="Times New Roman" w:cstheme="minorHAnsi"/>
          <w:sz w:val="24"/>
          <w:szCs w:val="24"/>
          <w:lang w:val="en-GB" w:eastAsia="en-GB"/>
        </w:rPr>
      </w:pPr>
      <w:r w:rsidRPr="00F94E1A">
        <w:rPr>
          <w:rFonts w:eastAsia="Times New Roman" w:cstheme="minorHAnsi"/>
          <w:sz w:val="24"/>
          <w:szCs w:val="24"/>
          <w:lang w:val="en-GB" w:eastAsia="en-GB"/>
        </w:rPr>
        <w:t xml:space="preserve">      </w:t>
      </w:r>
    </w:p>
    <w:p w14:paraId="30651C45" w14:textId="77777777" w:rsidR="00EF10EE" w:rsidRPr="00F94E1A" w:rsidRDefault="00EF10EE" w:rsidP="00EF10EE">
      <w:pPr>
        <w:tabs>
          <w:tab w:val="left" w:pos="4320"/>
        </w:tabs>
        <w:spacing w:after="0"/>
        <w:rPr>
          <w:rFonts w:eastAsia="Calibri" w:cstheme="minorHAnsi"/>
          <w:spacing w:val="-10"/>
          <w:kern w:val="20"/>
          <w:position w:val="8"/>
          <w:sz w:val="24"/>
          <w:szCs w:val="24"/>
        </w:rPr>
      </w:pPr>
      <w:r w:rsidRPr="00F94E1A">
        <w:rPr>
          <w:rFonts w:eastAsia="Calibri" w:cstheme="minorHAnsi"/>
          <w:spacing w:val="-10"/>
          <w:kern w:val="20"/>
          <w:position w:val="8"/>
          <w:sz w:val="24"/>
          <w:szCs w:val="24"/>
        </w:rPr>
        <w:t>________________</w:t>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t>__________________</w:t>
      </w:r>
    </w:p>
    <w:p w14:paraId="31FA60CE" w14:textId="77777777" w:rsidR="00EF10EE" w:rsidRPr="00F94E1A" w:rsidRDefault="00EF10EE" w:rsidP="00EF10EE">
      <w:pPr>
        <w:autoSpaceDE w:val="0"/>
        <w:autoSpaceDN w:val="0"/>
        <w:adjustRightInd w:val="0"/>
        <w:spacing w:after="0" w:line="240" w:lineRule="auto"/>
        <w:jc w:val="both"/>
        <w:rPr>
          <w:rFonts w:eastAsia="Times New Roman" w:cstheme="minorHAnsi"/>
          <w:b/>
          <w:bCs/>
          <w:sz w:val="24"/>
          <w:szCs w:val="24"/>
          <w:lang w:val="en-GB" w:eastAsia="en-GB"/>
        </w:rPr>
      </w:pPr>
      <w:r w:rsidRPr="00F94E1A">
        <w:rPr>
          <w:rFonts w:eastAsia="Times New Roman" w:cstheme="minorHAnsi"/>
          <w:b/>
          <w:bCs/>
          <w:sz w:val="24"/>
          <w:szCs w:val="24"/>
          <w:lang w:val="en-GB" w:eastAsia="en-GB"/>
        </w:rPr>
        <w:t xml:space="preserve">Mr GM Mapindani       </w:t>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Calibri" w:cstheme="minorHAnsi"/>
          <w:b/>
          <w:kern w:val="20"/>
          <w:sz w:val="24"/>
          <w:szCs w:val="24"/>
        </w:rPr>
        <w:t>Date:</w:t>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p>
    <w:p w14:paraId="6D607B3A" w14:textId="77777777" w:rsidR="00EF10EE" w:rsidRPr="00F94E1A" w:rsidRDefault="00EF10EE" w:rsidP="00EF10EE">
      <w:pPr>
        <w:autoSpaceDE w:val="0"/>
        <w:autoSpaceDN w:val="0"/>
        <w:adjustRightInd w:val="0"/>
        <w:spacing w:after="0" w:line="240" w:lineRule="auto"/>
        <w:jc w:val="both"/>
        <w:rPr>
          <w:rFonts w:eastAsia="Times New Roman" w:cstheme="minorHAnsi"/>
          <w:b/>
          <w:bCs/>
          <w:sz w:val="24"/>
          <w:szCs w:val="24"/>
          <w:lang w:val="en-GB" w:eastAsia="en-GB"/>
        </w:rPr>
      </w:pPr>
      <w:r w:rsidRPr="00F94E1A">
        <w:rPr>
          <w:rFonts w:eastAsia="Times New Roman" w:cstheme="minorHAnsi"/>
          <w:b/>
          <w:bCs/>
          <w:sz w:val="24"/>
          <w:szCs w:val="24"/>
          <w:lang w:val="en-GB" w:eastAsia="en-GB"/>
        </w:rPr>
        <w:t>Chief Financial Officer</w:t>
      </w:r>
    </w:p>
    <w:p w14:paraId="29644959" w14:textId="77777777" w:rsidR="00EF10EE" w:rsidRPr="00F94E1A" w:rsidRDefault="00EF10EE" w:rsidP="00EF10EE">
      <w:pPr>
        <w:autoSpaceDE w:val="0"/>
        <w:autoSpaceDN w:val="0"/>
        <w:adjustRightInd w:val="0"/>
        <w:spacing w:after="0" w:line="240" w:lineRule="auto"/>
        <w:jc w:val="both"/>
        <w:rPr>
          <w:rFonts w:eastAsia="Times New Roman" w:cstheme="minorHAnsi"/>
          <w:bCs/>
          <w:sz w:val="24"/>
          <w:szCs w:val="24"/>
          <w:lang w:val="en-GB" w:eastAsia="en-GB"/>
        </w:rPr>
      </w:pPr>
    </w:p>
    <w:p w14:paraId="34446373" w14:textId="77777777" w:rsidR="00EF10EE" w:rsidRPr="00F94E1A" w:rsidRDefault="00EF10EE" w:rsidP="00EF10EE">
      <w:pPr>
        <w:tabs>
          <w:tab w:val="left" w:pos="284"/>
          <w:tab w:val="left" w:pos="567"/>
          <w:tab w:val="left" w:pos="851"/>
        </w:tabs>
        <w:spacing w:after="0" w:line="240" w:lineRule="auto"/>
        <w:jc w:val="both"/>
        <w:rPr>
          <w:rFonts w:eastAsia="Times New Roman" w:cstheme="minorHAnsi"/>
          <w:b/>
          <w:i/>
          <w:kern w:val="20"/>
          <w:sz w:val="24"/>
          <w:szCs w:val="24"/>
          <w:lang w:val="en-GB" w:eastAsia="en-ZA"/>
        </w:rPr>
      </w:pPr>
      <w:r w:rsidRPr="00F94E1A">
        <w:rPr>
          <w:rFonts w:eastAsia="Times New Roman" w:cstheme="minorHAnsi"/>
          <w:b/>
          <w:i/>
          <w:kern w:val="20"/>
          <w:sz w:val="24"/>
          <w:szCs w:val="24"/>
          <w:lang w:val="en-GB" w:eastAsia="en-ZA"/>
        </w:rPr>
        <w:t>Approved by:</w:t>
      </w:r>
    </w:p>
    <w:p w14:paraId="075E96C1" w14:textId="2D74C2E6" w:rsidR="00EF10EE" w:rsidRPr="00F94E1A" w:rsidRDefault="00EF10EE" w:rsidP="00EF10EE">
      <w:pPr>
        <w:autoSpaceDE w:val="0"/>
        <w:autoSpaceDN w:val="0"/>
        <w:adjustRightInd w:val="0"/>
        <w:spacing w:after="0" w:line="240" w:lineRule="auto"/>
        <w:jc w:val="both"/>
        <w:rPr>
          <w:rFonts w:eastAsia="Times New Roman" w:cstheme="minorHAnsi"/>
          <w:bCs/>
          <w:sz w:val="24"/>
          <w:szCs w:val="24"/>
          <w:lang w:val="en-GB" w:eastAsia="en-GB"/>
        </w:rPr>
      </w:pPr>
    </w:p>
    <w:p w14:paraId="7365C612" w14:textId="77777777" w:rsidR="00EF10EE" w:rsidRPr="00F94E1A" w:rsidRDefault="00EF10EE" w:rsidP="00EF10EE">
      <w:pPr>
        <w:autoSpaceDE w:val="0"/>
        <w:autoSpaceDN w:val="0"/>
        <w:adjustRightInd w:val="0"/>
        <w:spacing w:after="0" w:line="240" w:lineRule="auto"/>
        <w:jc w:val="both"/>
        <w:rPr>
          <w:rFonts w:eastAsia="Times New Roman" w:cstheme="minorHAnsi"/>
          <w:bCs/>
          <w:sz w:val="24"/>
          <w:szCs w:val="24"/>
          <w:lang w:val="en-GB" w:eastAsia="en-GB"/>
        </w:rPr>
      </w:pPr>
    </w:p>
    <w:p w14:paraId="52CA1F29" w14:textId="77777777" w:rsidR="00EF10EE" w:rsidRPr="00F94E1A" w:rsidRDefault="00EF10EE" w:rsidP="00EF10EE">
      <w:pPr>
        <w:tabs>
          <w:tab w:val="left" w:pos="4320"/>
        </w:tabs>
        <w:spacing w:after="0"/>
        <w:rPr>
          <w:rFonts w:eastAsia="Calibri" w:cstheme="minorHAnsi"/>
          <w:spacing w:val="-10"/>
          <w:kern w:val="20"/>
          <w:position w:val="8"/>
          <w:sz w:val="24"/>
          <w:szCs w:val="24"/>
        </w:rPr>
      </w:pPr>
      <w:r w:rsidRPr="00F94E1A">
        <w:rPr>
          <w:rFonts w:eastAsia="Calibri" w:cstheme="minorHAnsi"/>
          <w:spacing w:val="-10"/>
          <w:kern w:val="20"/>
          <w:position w:val="8"/>
          <w:sz w:val="24"/>
          <w:szCs w:val="24"/>
        </w:rPr>
        <w:t>________________</w:t>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r>
      <w:r w:rsidRPr="00F94E1A">
        <w:rPr>
          <w:rFonts w:eastAsia="Calibri" w:cstheme="minorHAnsi"/>
          <w:spacing w:val="-10"/>
          <w:kern w:val="20"/>
          <w:position w:val="8"/>
          <w:sz w:val="24"/>
          <w:szCs w:val="24"/>
        </w:rPr>
        <w:tab/>
        <w:t>__________________</w:t>
      </w:r>
    </w:p>
    <w:p w14:paraId="2F1A58D0" w14:textId="77777777" w:rsidR="00EF10EE" w:rsidRPr="00F94E1A" w:rsidRDefault="00EF10EE" w:rsidP="00EF10EE">
      <w:pPr>
        <w:autoSpaceDE w:val="0"/>
        <w:autoSpaceDN w:val="0"/>
        <w:adjustRightInd w:val="0"/>
        <w:spacing w:after="0" w:line="240" w:lineRule="auto"/>
        <w:jc w:val="both"/>
        <w:rPr>
          <w:rFonts w:eastAsia="Times New Roman" w:cstheme="minorHAnsi"/>
          <w:b/>
          <w:bCs/>
          <w:sz w:val="24"/>
          <w:szCs w:val="24"/>
          <w:lang w:val="en-GB" w:eastAsia="en-GB"/>
        </w:rPr>
      </w:pPr>
      <w:r w:rsidRPr="00F94E1A">
        <w:rPr>
          <w:rFonts w:eastAsia="Times New Roman" w:cstheme="minorHAnsi"/>
          <w:b/>
          <w:bCs/>
          <w:sz w:val="24"/>
          <w:szCs w:val="24"/>
          <w:lang w:val="en-GB" w:eastAsia="en-GB"/>
        </w:rPr>
        <w:t xml:space="preserve">Ms ME Mokgalane      </w:t>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Calibri" w:cstheme="minorHAnsi"/>
          <w:b/>
          <w:kern w:val="20"/>
          <w:sz w:val="24"/>
          <w:szCs w:val="24"/>
        </w:rPr>
        <w:t>Date:</w:t>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r w:rsidRPr="00F94E1A">
        <w:rPr>
          <w:rFonts w:eastAsia="Times New Roman" w:cstheme="minorHAnsi"/>
          <w:b/>
          <w:bCs/>
          <w:sz w:val="24"/>
          <w:szCs w:val="24"/>
          <w:lang w:val="en-GB" w:eastAsia="en-GB"/>
        </w:rPr>
        <w:tab/>
      </w:r>
    </w:p>
    <w:p w14:paraId="20CDF323" w14:textId="77777777" w:rsidR="00EF10EE" w:rsidRPr="00F94E1A" w:rsidRDefault="00EF10EE" w:rsidP="00EF10EE">
      <w:pPr>
        <w:autoSpaceDE w:val="0"/>
        <w:autoSpaceDN w:val="0"/>
        <w:adjustRightInd w:val="0"/>
        <w:spacing w:after="0" w:line="240" w:lineRule="auto"/>
        <w:jc w:val="both"/>
        <w:rPr>
          <w:rFonts w:eastAsia="Times New Roman" w:cstheme="minorHAnsi"/>
          <w:bCs/>
          <w:sz w:val="24"/>
          <w:szCs w:val="24"/>
          <w:lang w:val="en-GB" w:eastAsia="en-GB"/>
        </w:rPr>
      </w:pPr>
      <w:r w:rsidRPr="00F94E1A">
        <w:rPr>
          <w:rFonts w:eastAsia="Times New Roman" w:cstheme="minorHAnsi"/>
          <w:b/>
          <w:bCs/>
          <w:sz w:val="24"/>
          <w:szCs w:val="24"/>
          <w:lang w:val="en-GB" w:eastAsia="en-GB"/>
        </w:rPr>
        <w:t>Accounting Officer</w:t>
      </w:r>
    </w:p>
    <w:p w14:paraId="4789A284" w14:textId="77777777" w:rsidR="00C429C0" w:rsidRPr="00F94E1A" w:rsidRDefault="00C429C0" w:rsidP="00C429C0">
      <w:pPr>
        <w:rPr>
          <w:rFonts w:eastAsia="Times New Roman" w:cstheme="minorHAnsi"/>
          <w:lang w:val="en-US"/>
        </w:rPr>
      </w:pPr>
    </w:p>
    <w:p w14:paraId="107967F4" w14:textId="1A29DA12" w:rsidR="00796E62" w:rsidRPr="00922826" w:rsidRDefault="00796E62" w:rsidP="00796E62">
      <w:pPr>
        <w:rPr>
          <w:rFonts w:cstheme="minorHAnsi"/>
          <w:b/>
          <w:bCs/>
          <w:color w:val="002060"/>
          <w:sz w:val="32"/>
          <w:szCs w:val="32"/>
          <w:lang w:val="en-US"/>
        </w:rPr>
      </w:pPr>
      <w:r w:rsidRPr="00922826">
        <w:rPr>
          <w:rFonts w:cstheme="minorHAnsi"/>
          <w:b/>
          <w:bCs/>
          <w:color w:val="002060"/>
          <w:sz w:val="32"/>
          <w:szCs w:val="32"/>
          <w:lang w:val="en-US"/>
        </w:rPr>
        <w:lastRenderedPageBreak/>
        <w:t>TABLE OF CONTENTS</w:t>
      </w:r>
    </w:p>
    <w:p w14:paraId="529FB0E4" w14:textId="4713CC22" w:rsidR="00796E62" w:rsidRPr="00922826" w:rsidRDefault="00796E62" w:rsidP="00796E62">
      <w:pPr>
        <w:rPr>
          <w:rFonts w:cstheme="minorHAnsi"/>
          <w:b/>
          <w:bCs/>
          <w:color w:val="002060"/>
          <w:sz w:val="24"/>
          <w:szCs w:val="24"/>
          <w:lang w:val="en-US"/>
        </w:rPr>
      </w:pPr>
    </w:p>
    <w:p w14:paraId="4F66C267" w14:textId="5238D470" w:rsidR="00796E62" w:rsidRPr="00922826" w:rsidRDefault="00796E62" w:rsidP="00796E62">
      <w:pPr>
        <w:rPr>
          <w:rFonts w:cstheme="minorHAnsi"/>
          <w:b/>
          <w:bCs/>
          <w:color w:val="002060"/>
          <w:sz w:val="24"/>
          <w:szCs w:val="24"/>
          <w:lang w:val="en-US"/>
        </w:rPr>
      </w:pPr>
      <w:r w:rsidRPr="00922826">
        <w:rPr>
          <w:rFonts w:cstheme="minorHAnsi"/>
          <w:b/>
          <w:bCs/>
          <w:color w:val="002060"/>
          <w:sz w:val="24"/>
          <w:szCs w:val="24"/>
          <w:lang w:val="en-US"/>
        </w:rPr>
        <w:t>Programme 1</w:t>
      </w:r>
      <w:r w:rsidR="00416455" w:rsidRPr="00922826">
        <w:rPr>
          <w:rFonts w:cstheme="minorHAnsi"/>
          <w:b/>
          <w:bCs/>
          <w:color w:val="002060"/>
          <w:sz w:val="24"/>
          <w:szCs w:val="24"/>
          <w:lang w:val="en-US"/>
        </w:rPr>
        <w:t xml:space="preserve">: Administration </w:t>
      </w:r>
      <w:r w:rsidRPr="00922826">
        <w:rPr>
          <w:rFonts w:cstheme="minorHAnsi"/>
          <w:b/>
          <w:bCs/>
          <w:color w:val="002060"/>
          <w:sz w:val="24"/>
          <w:szCs w:val="24"/>
          <w:lang w:val="en-US"/>
        </w:rPr>
        <w:t>…………</w:t>
      </w:r>
      <w:r w:rsidR="00416455" w:rsidRPr="00922826">
        <w:rPr>
          <w:rFonts w:cstheme="minorHAnsi"/>
          <w:b/>
          <w:bCs/>
          <w:color w:val="002060"/>
          <w:sz w:val="24"/>
          <w:szCs w:val="24"/>
          <w:lang w:val="en-US"/>
        </w:rPr>
        <w:t>.</w:t>
      </w:r>
      <w:r w:rsidRPr="00922826">
        <w:rPr>
          <w:rFonts w:cstheme="minorHAnsi"/>
          <w:b/>
          <w:bCs/>
          <w:color w:val="002060"/>
          <w:sz w:val="24"/>
          <w:szCs w:val="24"/>
          <w:lang w:val="en-US"/>
        </w:rPr>
        <w:t>………………………………………………………………....</w:t>
      </w:r>
      <w:r w:rsidR="00E12DFF">
        <w:rPr>
          <w:rFonts w:cstheme="minorHAnsi"/>
          <w:b/>
          <w:bCs/>
          <w:color w:val="002060"/>
          <w:sz w:val="24"/>
          <w:szCs w:val="24"/>
          <w:lang w:val="en-US"/>
        </w:rPr>
        <w:t>5</w:t>
      </w:r>
    </w:p>
    <w:p w14:paraId="51F17821" w14:textId="77777777" w:rsidR="00796E62" w:rsidRPr="00922826" w:rsidRDefault="00796E62" w:rsidP="00796E62">
      <w:pPr>
        <w:rPr>
          <w:rFonts w:cstheme="minorHAnsi"/>
          <w:b/>
          <w:bCs/>
          <w:color w:val="002060"/>
          <w:sz w:val="24"/>
          <w:szCs w:val="24"/>
          <w:lang w:val="en-US"/>
        </w:rPr>
      </w:pPr>
    </w:p>
    <w:p w14:paraId="1C1B35A2" w14:textId="2DA9FDBA" w:rsidR="00796E62" w:rsidRPr="00922826" w:rsidRDefault="00796E62" w:rsidP="00922826">
      <w:pPr>
        <w:rPr>
          <w:rFonts w:cstheme="minorHAnsi"/>
          <w:b/>
          <w:bCs/>
          <w:color w:val="002060"/>
          <w:sz w:val="24"/>
          <w:szCs w:val="24"/>
          <w:lang w:val="en-US"/>
        </w:rPr>
      </w:pPr>
      <w:r w:rsidRPr="00922826">
        <w:rPr>
          <w:rFonts w:cstheme="minorHAnsi"/>
          <w:b/>
          <w:bCs/>
          <w:color w:val="002060"/>
          <w:sz w:val="24"/>
          <w:szCs w:val="24"/>
          <w:lang w:val="en-US"/>
        </w:rPr>
        <w:t>Programme 2</w:t>
      </w:r>
      <w:r w:rsidR="00416455" w:rsidRPr="00922826">
        <w:rPr>
          <w:rFonts w:cstheme="minorHAnsi"/>
          <w:b/>
          <w:bCs/>
          <w:color w:val="002060"/>
          <w:sz w:val="24"/>
          <w:szCs w:val="24"/>
          <w:lang w:val="en-US"/>
        </w:rPr>
        <w:t>:</w:t>
      </w:r>
      <w:r w:rsidR="00922826" w:rsidRPr="00922826">
        <w:rPr>
          <w:color w:val="002060"/>
        </w:rPr>
        <w:t xml:space="preserve"> </w:t>
      </w:r>
      <w:r w:rsidR="00922826" w:rsidRPr="00922826">
        <w:rPr>
          <w:rFonts w:cstheme="minorHAnsi"/>
          <w:b/>
          <w:bCs/>
          <w:color w:val="002060"/>
          <w:sz w:val="24"/>
          <w:szCs w:val="24"/>
          <w:lang w:val="en-US"/>
        </w:rPr>
        <w:t>Professional Registration……………………………………………………………….</w:t>
      </w:r>
      <w:r w:rsidR="00E12DFF">
        <w:rPr>
          <w:rFonts w:cstheme="minorHAnsi"/>
          <w:b/>
          <w:bCs/>
          <w:color w:val="002060"/>
          <w:sz w:val="24"/>
          <w:szCs w:val="24"/>
          <w:lang w:val="en-US"/>
        </w:rPr>
        <w:t>27</w:t>
      </w:r>
    </w:p>
    <w:p w14:paraId="35F9FDBF" w14:textId="77777777" w:rsidR="00796E62" w:rsidRPr="00922826" w:rsidRDefault="00796E62" w:rsidP="00796E62">
      <w:pPr>
        <w:rPr>
          <w:rFonts w:cstheme="minorHAnsi"/>
          <w:b/>
          <w:bCs/>
          <w:color w:val="002060"/>
          <w:sz w:val="24"/>
          <w:szCs w:val="24"/>
          <w:lang w:val="en-US"/>
        </w:rPr>
      </w:pPr>
    </w:p>
    <w:p w14:paraId="6C7F51C6" w14:textId="432A0D9C" w:rsidR="00796E62" w:rsidRPr="00922826" w:rsidRDefault="00796E62" w:rsidP="00796E62">
      <w:pPr>
        <w:rPr>
          <w:rFonts w:cstheme="minorHAnsi"/>
          <w:b/>
          <w:bCs/>
          <w:color w:val="002060"/>
          <w:sz w:val="24"/>
          <w:szCs w:val="24"/>
          <w:lang w:val="en-US"/>
        </w:rPr>
      </w:pPr>
      <w:r w:rsidRPr="00922826">
        <w:rPr>
          <w:rFonts w:cstheme="minorHAnsi"/>
          <w:b/>
          <w:bCs/>
          <w:color w:val="002060"/>
          <w:sz w:val="24"/>
          <w:szCs w:val="24"/>
          <w:lang w:val="en-US"/>
        </w:rPr>
        <w:t>Programme 3</w:t>
      </w:r>
      <w:r w:rsidR="00416455" w:rsidRPr="00922826">
        <w:rPr>
          <w:rFonts w:cstheme="minorHAnsi"/>
          <w:b/>
          <w:bCs/>
          <w:color w:val="002060"/>
          <w:sz w:val="24"/>
          <w:szCs w:val="24"/>
          <w:lang w:val="en-US"/>
        </w:rPr>
        <w:t>:</w:t>
      </w:r>
      <w:r w:rsidR="00922826" w:rsidRPr="00922826">
        <w:rPr>
          <w:color w:val="002060"/>
        </w:rPr>
        <w:t xml:space="preserve"> </w:t>
      </w:r>
      <w:r w:rsidR="00922826" w:rsidRPr="00922826">
        <w:rPr>
          <w:rFonts w:cstheme="minorHAnsi"/>
          <w:b/>
          <w:bCs/>
          <w:color w:val="002060"/>
          <w:sz w:val="24"/>
          <w:szCs w:val="24"/>
          <w:lang w:val="en-US"/>
        </w:rPr>
        <w:t>Ethical Standards………………………………………………………………………</w:t>
      </w:r>
      <w:r w:rsidR="00F85672" w:rsidRPr="00922826">
        <w:rPr>
          <w:rFonts w:cstheme="minorHAnsi"/>
          <w:b/>
          <w:bCs/>
          <w:color w:val="002060"/>
          <w:sz w:val="24"/>
          <w:szCs w:val="24"/>
          <w:lang w:val="en-US"/>
        </w:rPr>
        <w:t>…</w:t>
      </w:r>
      <w:r w:rsidR="00F85672">
        <w:rPr>
          <w:rFonts w:cstheme="minorHAnsi"/>
          <w:b/>
          <w:bCs/>
          <w:color w:val="002060"/>
          <w:sz w:val="24"/>
          <w:szCs w:val="24"/>
          <w:lang w:val="en-US"/>
        </w:rPr>
        <w:t>…</w:t>
      </w:r>
      <w:r w:rsidR="00E12DFF">
        <w:rPr>
          <w:rFonts w:cstheme="minorHAnsi"/>
          <w:b/>
          <w:bCs/>
          <w:color w:val="002060"/>
          <w:sz w:val="24"/>
          <w:szCs w:val="24"/>
          <w:lang w:val="en-US"/>
        </w:rPr>
        <w:t>33</w:t>
      </w:r>
    </w:p>
    <w:p w14:paraId="39C9441E" w14:textId="77777777" w:rsidR="00796E62" w:rsidRPr="00922826" w:rsidRDefault="00796E62" w:rsidP="00796E62">
      <w:pPr>
        <w:rPr>
          <w:rFonts w:cstheme="minorHAnsi"/>
          <w:b/>
          <w:bCs/>
          <w:color w:val="002060"/>
          <w:sz w:val="24"/>
          <w:szCs w:val="24"/>
          <w:lang w:val="en-US"/>
        </w:rPr>
      </w:pPr>
    </w:p>
    <w:p w14:paraId="6B710A4B" w14:textId="7B702310" w:rsidR="00796E62" w:rsidRPr="00922826" w:rsidRDefault="00796E62" w:rsidP="00796E62">
      <w:pPr>
        <w:rPr>
          <w:rFonts w:cstheme="minorHAnsi"/>
          <w:b/>
          <w:bCs/>
          <w:color w:val="002060"/>
          <w:sz w:val="24"/>
          <w:szCs w:val="24"/>
          <w:lang w:val="en-US"/>
        </w:rPr>
      </w:pPr>
      <w:r w:rsidRPr="00922826">
        <w:rPr>
          <w:rFonts w:cstheme="minorHAnsi"/>
          <w:b/>
          <w:bCs/>
          <w:color w:val="002060"/>
          <w:sz w:val="24"/>
          <w:szCs w:val="24"/>
          <w:lang w:val="en-US"/>
        </w:rPr>
        <w:t>Programme 4</w:t>
      </w:r>
      <w:r w:rsidR="00922826">
        <w:rPr>
          <w:rFonts w:cstheme="minorHAnsi"/>
          <w:b/>
          <w:bCs/>
          <w:color w:val="002060"/>
          <w:sz w:val="24"/>
          <w:szCs w:val="24"/>
          <w:lang w:val="en-US"/>
        </w:rPr>
        <w:t>:</w:t>
      </w:r>
      <w:r w:rsidR="00922826" w:rsidRPr="00922826">
        <w:t xml:space="preserve"> </w:t>
      </w:r>
      <w:r w:rsidR="00922826" w:rsidRPr="00922826">
        <w:rPr>
          <w:rFonts w:cstheme="minorHAnsi"/>
          <w:b/>
          <w:bCs/>
          <w:color w:val="002060"/>
          <w:sz w:val="24"/>
          <w:szCs w:val="24"/>
          <w:lang w:val="en-US"/>
        </w:rPr>
        <w:t>Professional Development</w:t>
      </w:r>
      <w:r w:rsidR="00922826">
        <w:rPr>
          <w:rFonts w:cstheme="minorHAnsi"/>
          <w:b/>
          <w:bCs/>
          <w:color w:val="002060"/>
          <w:sz w:val="24"/>
          <w:szCs w:val="24"/>
          <w:lang w:val="en-US"/>
        </w:rPr>
        <w:t>………………………………………………………</w:t>
      </w:r>
      <w:r w:rsidR="00F85672">
        <w:rPr>
          <w:rFonts w:cstheme="minorHAnsi"/>
          <w:b/>
          <w:bCs/>
          <w:color w:val="002060"/>
          <w:sz w:val="24"/>
          <w:szCs w:val="24"/>
          <w:lang w:val="en-US"/>
        </w:rPr>
        <w:t>…….44</w:t>
      </w:r>
      <w:r w:rsidR="00922826" w:rsidRPr="00922826">
        <w:rPr>
          <w:rFonts w:cstheme="minorHAnsi"/>
          <w:b/>
          <w:bCs/>
          <w:color w:val="002060"/>
          <w:sz w:val="24"/>
          <w:szCs w:val="24"/>
          <w:lang w:val="en-US"/>
        </w:rPr>
        <w:t xml:space="preserve"> </w:t>
      </w:r>
    </w:p>
    <w:p w14:paraId="30948FFF" w14:textId="77777777" w:rsidR="00796E62" w:rsidRPr="00922826" w:rsidRDefault="00796E62" w:rsidP="00796E62">
      <w:pPr>
        <w:rPr>
          <w:rFonts w:cstheme="minorHAnsi"/>
          <w:b/>
          <w:bCs/>
          <w:color w:val="002060"/>
          <w:sz w:val="24"/>
          <w:szCs w:val="24"/>
          <w:lang w:val="en-US"/>
        </w:rPr>
      </w:pPr>
    </w:p>
    <w:p w14:paraId="6AA4D8B4" w14:textId="41ECB04D" w:rsidR="00796E62" w:rsidRPr="00922826" w:rsidRDefault="00796E62" w:rsidP="00796E62">
      <w:pPr>
        <w:rPr>
          <w:rFonts w:cstheme="minorHAnsi"/>
          <w:b/>
          <w:bCs/>
          <w:color w:val="002060"/>
          <w:sz w:val="24"/>
          <w:szCs w:val="24"/>
          <w:lang w:val="en-US"/>
        </w:rPr>
      </w:pPr>
      <w:r w:rsidRPr="00922826">
        <w:rPr>
          <w:rFonts w:cstheme="minorHAnsi"/>
          <w:b/>
          <w:bCs/>
          <w:color w:val="002060"/>
          <w:sz w:val="24"/>
          <w:szCs w:val="24"/>
          <w:lang w:val="en-US"/>
        </w:rPr>
        <w:t>Programme 5</w:t>
      </w:r>
      <w:r w:rsidR="00922826">
        <w:rPr>
          <w:rFonts w:cstheme="minorHAnsi"/>
          <w:b/>
          <w:bCs/>
          <w:color w:val="002060"/>
          <w:sz w:val="24"/>
          <w:szCs w:val="24"/>
          <w:lang w:val="en-US"/>
        </w:rPr>
        <w:t>:</w:t>
      </w:r>
      <w:r w:rsidR="00922826" w:rsidRPr="00922826">
        <w:t xml:space="preserve"> </w:t>
      </w:r>
      <w:r w:rsidR="00922826" w:rsidRPr="00922826">
        <w:rPr>
          <w:rFonts w:cstheme="minorHAnsi"/>
          <w:b/>
          <w:bCs/>
          <w:color w:val="002060"/>
          <w:sz w:val="24"/>
          <w:szCs w:val="24"/>
          <w:lang w:val="en-US"/>
        </w:rPr>
        <w:t>Professional Teaching Standards</w:t>
      </w:r>
      <w:r w:rsidR="00922826">
        <w:rPr>
          <w:rFonts w:cstheme="minorHAnsi"/>
          <w:b/>
          <w:bCs/>
          <w:color w:val="002060"/>
          <w:sz w:val="24"/>
          <w:szCs w:val="24"/>
          <w:lang w:val="en-US"/>
        </w:rPr>
        <w:t>…………………………………………………</w:t>
      </w:r>
      <w:r w:rsidR="00F85672">
        <w:rPr>
          <w:rFonts w:cstheme="minorHAnsi"/>
          <w:b/>
          <w:bCs/>
          <w:color w:val="002060"/>
          <w:sz w:val="24"/>
          <w:szCs w:val="24"/>
          <w:lang w:val="en-US"/>
        </w:rPr>
        <w:t>…62</w:t>
      </w:r>
    </w:p>
    <w:p w14:paraId="2B32C152" w14:textId="552F396F" w:rsidR="00416455" w:rsidRPr="00922826" w:rsidRDefault="00416455" w:rsidP="00796E62">
      <w:pPr>
        <w:rPr>
          <w:rFonts w:cstheme="minorHAnsi"/>
          <w:b/>
          <w:bCs/>
          <w:color w:val="002060"/>
          <w:sz w:val="24"/>
          <w:szCs w:val="24"/>
          <w:lang w:val="en-US"/>
        </w:rPr>
      </w:pPr>
    </w:p>
    <w:p w14:paraId="0FBB3E94" w14:textId="1FBF33ED" w:rsidR="00416455" w:rsidRPr="00922826" w:rsidRDefault="00416455" w:rsidP="00796E62">
      <w:pPr>
        <w:rPr>
          <w:rFonts w:cstheme="minorHAnsi"/>
          <w:b/>
          <w:bCs/>
          <w:color w:val="002060"/>
          <w:sz w:val="24"/>
          <w:szCs w:val="24"/>
          <w:lang w:val="en-US"/>
        </w:rPr>
      </w:pPr>
      <w:r w:rsidRPr="00922826">
        <w:rPr>
          <w:rFonts w:cstheme="minorHAnsi"/>
          <w:b/>
          <w:bCs/>
          <w:color w:val="002060"/>
          <w:sz w:val="24"/>
          <w:szCs w:val="24"/>
          <w:lang w:val="en-US"/>
        </w:rPr>
        <w:t>Programme 6</w:t>
      </w:r>
      <w:r w:rsidR="00922826">
        <w:rPr>
          <w:rFonts w:cstheme="minorHAnsi"/>
          <w:b/>
          <w:bCs/>
          <w:color w:val="002060"/>
          <w:sz w:val="24"/>
          <w:szCs w:val="24"/>
          <w:lang w:val="en-US"/>
        </w:rPr>
        <w:t>: Research……………………………………………………………………………………</w:t>
      </w:r>
      <w:proofErr w:type="gramStart"/>
      <w:r w:rsidR="00922826">
        <w:rPr>
          <w:rFonts w:cstheme="minorHAnsi"/>
          <w:b/>
          <w:bCs/>
          <w:color w:val="002060"/>
          <w:sz w:val="24"/>
          <w:szCs w:val="24"/>
          <w:lang w:val="en-US"/>
        </w:rPr>
        <w:t>…</w:t>
      </w:r>
      <w:r w:rsidR="000C78BB">
        <w:rPr>
          <w:rFonts w:cstheme="minorHAnsi"/>
          <w:b/>
          <w:bCs/>
          <w:color w:val="002060"/>
          <w:sz w:val="24"/>
          <w:szCs w:val="24"/>
          <w:lang w:val="en-US"/>
        </w:rPr>
        <w:t>..</w:t>
      </w:r>
      <w:proofErr w:type="gramEnd"/>
      <w:r w:rsidR="00F85672">
        <w:rPr>
          <w:rFonts w:cstheme="minorHAnsi"/>
          <w:b/>
          <w:bCs/>
          <w:color w:val="002060"/>
          <w:sz w:val="24"/>
          <w:szCs w:val="24"/>
          <w:lang w:val="en-US"/>
        </w:rPr>
        <w:t>70</w:t>
      </w:r>
    </w:p>
    <w:p w14:paraId="115AB27E" w14:textId="77777777" w:rsidR="00796E62" w:rsidRPr="00F94E1A" w:rsidRDefault="00796E62" w:rsidP="00796E62">
      <w:pPr>
        <w:rPr>
          <w:rFonts w:cstheme="minorHAnsi"/>
          <w:b/>
          <w:bCs/>
          <w:sz w:val="24"/>
          <w:szCs w:val="24"/>
          <w:lang w:val="en-US"/>
        </w:rPr>
      </w:pPr>
    </w:p>
    <w:p w14:paraId="604FF10E" w14:textId="77777777" w:rsidR="00796E62" w:rsidRPr="00F94E1A" w:rsidRDefault="00796E62" w:rsidP="00796E62">
      <w:pPr>
        <w:rPr>
          <w:rFonts w:cstheme="minorHAnsi"/>
          <w:b/>
          <w:bCs/>
          <w:sz w:val="24"/>
          <w:szCs w:val="24"/>
          <w:lang w:val="en-US"/>
        </w:rPr>
      </w:pPr>
    </w:p>
    <w:p w14:paraId="265E5FFC" w14:textId="77777777" w:rsidR="00796E62" w:rsidRPr="00F94E1A" w:rsidRDefault="00796E62" w:rsidP="00796E62">
      <w:pPr>
        <w:rPr>
          <w:rFonts w:cstheme="minorHAnsi"/>
          <w:b/>
          <w:bCs/>
          <w:sz w:val="24"/>
          <w:szCs w:val="24"/>
          <w:lang w:val="en-US"/>
        </w:rPr>
      </w:pPr>
    </w:p>
    <w:p w14:paraId="4CD36F30" w14:textId="77777777" w:rsidR="00796E62" w:rsidRDefault="00796E62" w:rsidP="00796E62">
      <w:pPr>
        <w:rPr>
          <w:rFonts w:cstheme="minorHAnsi"/>
          <w:b/>
          <w:bCs/>
          <w:sz w:val="24"/>
          <w:szCs w:val="24"/>
          <w:lang w:val="en-US"/>
        </w:rPr>
      </w:pPr>
    </w:p>
    <w:p w14:paraId="433CAFC6" w14:textId="77777777" w:rsidR="003D6026" w:rsidRDefault="003D6026" w:rsidP="00796E62">
      <w:pPr>
        <w:rPr>
          <w:rFonts w:cstheme="minorHAnsi"/>
          <w:b/>
          <w:bCs/>
          <w:sz w:val="24"/>
          <w:szCs w:val="24"/>
          <w:lang w:val="en-US"/>
        </w:rPr>
      </w:pPr>
    </w:p>
    <w:p w14:paraId="6FD48A86" w14:textId="77777777" w:rsidR="003D6026" w:rsidRDefault="003D6026" w:rsidP="00796E62">
      <w:pPr>
        <w:rPr>
          <w:rFonts w:cstheme="minorHAnsi"/>
          <w:b/>
          <w:bCs/>
          <w:sz w:val="24"/>
          <w:szCs w:val="24"/>
          <w:lang w:val="en-US"/>
        </w:rPr>
      </w:pPr>
    </w:p>
    <w:p w14:paraId="265D2888" w14:textId="77777777" w:rsidR="003D6026" w:rsidRDefault="003D6026" w:rsidP="00796E62">
      <w:pPr>
        <w:rPr>
          <w:rFonts w:cstheme="minorHAnsi"/>
          <w:b/>
          <w:bCs/>
          <w:sz w:val="24"/>
          <w:szCs w:val="24"/>
          <w:lang w:val="en-US"/>
        </w:rPr>
      </w:pPr>
    </w:p>
    <w:p w14:paraId="3250192D" w14:textId="60267391" w:rsidR="003D6026" w:rsidRPr="003D6026" w:rsidRDefault="003D6026" w:rsidP="003D6026">
      <w:pPr>
        <w:rPr>
          <w:rFonts w:ascii="Calibri" w:eastAsia="Calibri" w:hAnsi="Calibri" w:cs="Times New Roman"/>
          <w:b/>
          <w:bCs/>
          <w:sz w:val="24"/>
          <w:szCs w:val="24"/>
        </w:rPr>
      </w:pPr>
    </w:p>
    <w:tbl>
      <w:tblPr>
        <w:tblStyle w:val="TableGrid4"/>
        <w:tblW w:w="4111" w:type="dxa"/>
        <w:tblInd w:w="-5" w:type="dxa"/>
        <w:tblLayout w:type="fixed"/>
        <w:tblLook w:val="04A0" w:firstRow="1" w:lastRow="0" w:firstColumn="1" w:lastColumn="0" w:noHBand="0" w:noVBand="1"/>
      </w:tblPr>
      <w:tblGrid>
        <w:gridCol w:w="4111"/>
      </w:tblGrid>
      <w:tr w:rsidR="003D6026" w:rsidRPr="003D6026" w14:paraId="2E0064C4" w14:textId="77777777" w:rsidTr="009671A5">
        <w:trPr>
          <w:trHeight w:val="551"/>
        </w:trPr>
        <w:tc>
          <w:tcPr>
            <w:tcW w:w="4111" w:type="dxa"/>
            <w:shd w:val="clear" w:color="auto" w:fill="FFFF00"/>
          </w:tcPr>
          <w:p w14:paraId="1877262E" w14:textId="3EFFA8D7" w:rsidR="003D6026" w:rsidRPr="003D6026" w:rsidRDefault="003D6026" w:rsidP="003D6026">
            <w:pPr>
              <w:jc w:val="center"/>
              <w:rPr>
                <w:rFonts w:ascii="Arial Black" w:hAnsi="Arial Black" w:cstheme="minorHAnsi"/>
                <w:b/>
                <w:sz w:val="32"/>
                <w:szCs w:val="32"/>
              </w:rPr>
            </w:pPr>
            <w:r w:rsidRPr="009671A5">
              <w:rPr>
                <w:rFonts w:ascii="Arial Black" w:hAnsi="Arial Black" w:cstheme="minorHAnsi"/>
                <w:b/>
                <w:sz w:val="32"/>
                <w:szCs w:val="32"/>
              </w:rPr>
              <w:t>YELLOW</w:t>
            </w:r>
            <w:r w:rsidRPr="009671A5">
              <w:rPr>
                <w:rFonts w:ascii="Arial Black" w:hAnsi="Arial Black"/>
              </w:rPr>
              <w:t xml:space="preserve"> </w:t>
            </w:r>
            <w:r w:rsidRPr="009671A5">
              <w:rPr>
                <w:rFonts w:ascii="Arial Black" w:hAnsi="Arial Black" w:cstheme="minorHAnsi"/>
                <w:b/>
                <w:sz w:val="32"/>
                <w:szCs w:val="32"/>
              </w:rPr>
              <w:t>COLUMNS</w:t>
            </w:r>
          </w:p>
        </w:tc>
      </w:tr>
    </w:tbl>
    <w:p w14:paraId="1F865CDE" w14:textId="77777777" w:rsidR="003D6026" w:rsidRDefault="003D6026" w:rsidP="00796E62">
      <w:pPr>
        <w:rPr>
          <w:rFonts w:cstheme="minorHAnsi"/>
          <w:b/>
          <w:bCs/>
          <w:sz w:val="24"/>
          <w:szCs w:val="24"/>
          <w:lang w:val="en-US"/>
        </w:rPr>
      </w:pPr>
    </w:p>
    <w:p w14:paraId="15178D22" w14:textId="56B755F7" w:rsidR="003D6026" w:rsidRPr="009671A5" w:rsidRDefault="003D6026" w:rsidP="00796E62">
      <w:pPr>
        <w:rPr>
          <w:rFonts w:ascii="Arial Black" w:hAnsi="Arial Black" w:cstheme="minorHAnsi"/>
          <w:b/>
          <w:bCs/>
          <w:color w:val="FF0000"/>
          <w:sz w:val="40"/>
          <w:szCs w:val="40"/>
          <w:lang w:val="en-US"/>
        </w:rPr>
        <w:sectPr w:rsidR="003D6026" w:rsidRPr="009671A5" w:rsidSect="005C44F1">
          <w:headerReference w:type="even" r:id="rId12"/>
          <w:headerReference w:type="first" r:id="rId13"/>
          <w:pgSz w:w="11906" w:h="16838"/>
          <w:pgMar w:top="1440" w:right="1440" w:bottom="1440" w:left="1440" w:header="708" w:footer="708" w:gutter="0"/>
          <w:cols w:space="708"/>
          <w:docGrid w:linePitch="360"/>
        </w:sectPr>
      </w:pPr>
      <w:r w:rsidRPr="009671A5">
        <w:rPr>
          <w:rFonts w:ascii="Arial Black" w:hAnsi="Arial Black" w:cstheme="minorHAnsi"/>
          <w:b/>
          <w:bCs/>
          <w:color w:val="FF0000"/>
          <w:sz w:val="40"/>
          <w:szCs w:val="40"/>
          <w:lang w:val="en-US"/>
        </w:rPr>
        <w:t xml:space="preserve">NB:  Columns highlighted in yellow are </w:t>
      </w:r>
      <w:r w:rsidR="009671A5" w:rsidRPr="009671A5">
        <w:rPr>
          <w:rFonts w:ascii="Arial Black" w:hAnsi="Arial Black" w:cstheme="minorHAnsi"/>
          <w:b/>
          <w:bCs/>
          <w:color w:val="FF0000"/>
          <w:sz w:val="40"/>
          <w:szCs w:val="40"/>
          <w:lang w:val="en-US"/>
        </w:rPr>
        <w:t xml:space="preserve">Approved </w:t>
      </w:r>
      <w:r w:rsidRPr="009671A5">
        <w:rPr>
          <w:rFonts w:ascii="Arial Black" w:hAnsi="Arial Black" w:cstheme="minorHAnsi"/>
          <w:b/>
          <w:bCs/>
          <w:color w:val="FF0000"/>
          <w:sz w:val="40"/>
          <w:szCs w:val="40"/>
          <w:lang w:val="en-US"/>
        </w:rPr>
        <w:t>APP 2021/</w:t>
      </w:r>
      <w:r w:rsidR="009671A5" w:rsidRPr="009671A5">
        <w:rPr>
          <w:rFonts w:ascii="Arial Black" w:hAnsi="Arial Black" w:cstheme="minorHAnsi"/>
          <w:b/>
          <w:bCs/>
          <w:color w:val="FF0000"/>
          <w:sz w:val="40"/>
          <w:szCs w:val="40"/>
          <w:lang w:val="en-US"/>
        </w:rPr>
        <w:t>22 indicators which must not be revised.</w:t>
      </w:r>
    </w:p>
    <w:p w14:paraId="57515F2B" w14:textId="00015780" w:rsidR="000205F8" w:rsidRPr="00A73352" w:rsidRDefault="00535AE0" w:rsidP="00481C52">
      <w:pPr>
        <w:autoSpaceDE w:val="0"/>
        <w:autoSpaceDN w:val="0"/>
        <w:adjustRightInd w:val="0"/>
        <w:spacing w:after="0" w:line="240" w:lineRule="auto"/>
        <w:jc w:val="both"/>
        <w:rPr>
          <w:rFonts w:eastAsia="Times New Roman" w:cstheme="minorHAnsi"/>
          <w:b/>
          <w:sz w:val="28"/>
          <w:szCs w:val="28"/>
          <w:lang w:val="en-US"/>
        </w:rPr>
      </w:pPr>
      <w:r w:rsidRPr="00416455">
        <w:rPr>
          <w:rFonts w:eastAsia="Times New Roman" w:cstheme="minorHAnsi"/>
          <w:b/>
          <w:sz w:val="28"/>
          <w:szCs w:val="28"/>
          <w:lang w:val="en-US"/>
        </w:rPr>
        <w:lastRenderedPageBreak/>
        <w:t>OUR OPERATIONS</w:t>
      </w:r>
      <w:r w:rsidR="00A73352">
        <w:rPr>
          <w:rFonts w:eastAsia="Times New Roman" w:cstheme="minorHAnsi"/>
          <w:b/>
          <w:sz w:val="28"/>
          <w:szCs w:val="28"/>
          <w:lang w:val="en-US"/>
        </w:rPr>
        <w:tab/>
      </w:r>
      <w:r w:rsidR="00A73352">
        <w:rPr>
          <w:rFonts w:eastAsia="Times New Roman" w:cstheme="minorHAnsi"/>
          <w:b/>
          <w:sz w:val="28"/>
          <w:szCs w:val="28"/>
          <w:lang w:val="en-US"/>
        </w:rPr>
        <w:tab/>
      </w:r>
      <w:r w:rsidR="00A73352">
        <w:rPr>
          <w:rFonts w:eastAsia="Times New Roman" w:cstheme="minorHAnsi"/>
          <w:b/>
          <w:sz w:val="28"/>
          <w:szCs w:val="28"/>
          <w:lang w:val="en-US"/>
        </w:rPr>
        <w:tab/>
      </w:r>
      <w:r w:rsidR="00A73352">
        <w:rPr>
          <w:rFonts w:eastAsia="Times New Roman" w:cstheme="minorHAnsi"/>
          <w:b/>
          <w:sz w:val="28"/>
          <w:szCs w:val="28"/>
          <w:lang w:val="en-US"/>
        </w:rPr>
        <w:tab/>
      </w:r>
      <w:r w:rsidR="00A73352">
        <w:rPr>
          <w:rFonts w:eastAsia="Times New Roman" w:cstheme="minorHAnsi"/>
          <w:b/>
          <w:sz w:val="28"/>
          <w:szCs w:val="28"/>
          <w:lang w:val="en-US"/>
        </w:rPr>
        <w:tab/>
      </w:r>
      <w:r w:rsidR="00A73352">
        <w:rPr>
          <w:rFonts w:eastAsia="Times New Roman" w:cstheme="minorHAnsi"/>
          <w:b/>
          <w:sz w:val="28"/>
          <w:szCs w:val="28"/>
          <w:lang w:val="en-US"/>
        </w:rPr>
        <w:tab/>
      </w:r>
      <w:r w:rsidR="00A73352">
        <w:rPr>
          <w:rFonts w:eastAsia="Times New Roman" w:cstheme="minorHAnsi"/>
          <w:b/>
          <w:sz w:val="28"/>
          <w:szCs w:val="28"/>
          <w:lang w:val="en-US"/>
        </w:rPr>
        <w:tab/>
      </w:r>
      <w:r w:rsidR="00A73352">
        <w:rPr>
          <w:rFonts w:eastAsia="Times New Roman" w:cstheme="minorHAnsi"/>
          <w:b/>
          <w:sz w:val="28"/>
          <w:szCs w:val="28"/>
          <w:lang w:val="en-US"/>
        </w:rPr>
        <w:tab/>
      </w:r>
      <w:r w:rsidR="00A73352">
        <w:rPr>
          <w:rFonts w:eastAsia="Times New Roman" w:cstheme="minorHAnsi"/>
          <w:b/>
          <w:sz w:val="28"/>
          <w:szCs w:val="28"/>
          <w:lang w:val="en-US"/>
        </w:rPr>
        <w:tab/>
      </w:r>
      <w:r w:rsidR="00A73352">
        <w:rPr>
          <w:rFonts w:eastAsia="Times New Roman" w:cstheme="minorHAnsi"/>
          <w:b/>
          <w:sz w:val="28"/>
          <w:szCs w:val="28"/>
          <w:lang w:val="en-US"/>
        </w:rPr>
        <w:tab/>
      </w:r>
      <w:r w:rsidR="00A73352">
        <w:rPr>
          <w:rFonts w:eastAsia="Times New Roman" w:cstheme="minorHAnsi"/>
          <w:b/>
          <w:sz w:val="28"/>
          <w:szCs w:val="28"/>
          <w:lang w:val="en-US"/>
        </w:rPr>
        <w:tab/>
      </w:r>
      <w:r w:rsidR="00A73352">
        <w:rPr>
          <w:rFonts w:eastAsia="Times New Roman" w:cstheme="minorHAnsi"/>
          <w:b/>
          <w:sz w:val="28"/>
          <w:szCs w:val="28"/>
          <w:lang w:val="en-US"/>
        </w:rPr>
        <w:tab/>
      </w:r>
      <w:r w:rsidR="00A73352">
        <w:rPr>
          <w:rFonts w:eastAsia="Times New Roman" w:cstheme="minorHAnsi"/>
          <w:b/>
          <w:sz w:val="28"/>
          <w:szCs w:val="28"/>
          <w:lang w:val="en-US"/>
        </w:rPr>
        <w:tab/>
      </w:r>
    </w:p>
    <w:p w14:paraId="01B2DCF7" w14:textId="015D1D58" w:rsidR="000205F8" w:rsidRPr="0064412E" w:rsidRDefault="0064412E" w:rsidP="00481C52">
      <w:pPr>
        <w:autoSpaceDE w:val="0"/>
        <w:autoSpaceDN w:val="0"/>
        <w:adjustRightInd w:val="0"/>
        <w:spacing w:after="0" w:line="240" w:lineRule="auto"/>
        <w:jc w:val="both"/>
        <w:rPr>
          <w:rFonts w:eastAsia="Times New Roman" w:cstheme="minorHAnsi"/>
          <w:b/>
          <w:color w:val="FF0000"/>
          <w:sz w:val="28"/>
          <w:szCs w:val="28"/>
          <w:lang w:val="en-US"/>
        </w:rPr>
      </w:pPr>
      <w:r w:rsidRPr="0064412E">
        <w:rPr>
          <w:rFonts w:eastAsia="Times New Roman" w:cstheme="minorHAnsi"/>
          <w:b/>
          <w:color w:val="FF0000"/>
          <w:sz w:val="28"/>
          <w:szCs w:val="28"/>
          <w:lang w:val="en-US"/>
        </w:rPr>
        <w:t>PROGRAMME 1: ADMINISTRATION</w:t>
      </w:r>
    </w:p>
    <w:p w14:paraId="2D5955F7" w14:textId="5743AB9D" w:rsidR="00644E0E" w:rsidRPr="00F94E1A" w:rsidRDefault="00644E0E" w:rsidP="00481C52">
      <w:pPr>
        <w:autoSpaceDE w:val="0"/>
        <w:autoSpaceDN w:val="0"/>
        <w:adjustRightInd w:val="0"/>
        <w:spacing w:after="0" w:line="240" w:lineRule="auto"/>
        <w:jc w:val="both"/>
        <w:rPr>
          <w:rFonts w:eastAsia="Times New Roman" w:cstheme="minorHAnsi"/>
          <w:b/>
          <w:sz w:val="24"/>
          <w:szCs w:val="24"/>
          <w:lang w:val="en-US"/>
        </w:rPr>
      </w:pPr>
    </w:p>
    <w:p w14:paraId="5A1B796E" w14:textId="62DF5D59" w:rsidR="00644E0E" w:rsidRPr="00F94E1A" w:rsidRDefault="00644E0E" w:rsidP="00481C52">
      <w:pPr>
        <w:autoSpaceDE w:val="0"/>
        <w:autoSpaceDN w:val="0"/>
        <w:adjustRightInd w:val="0"/>
        <w:spacing w:after="0" w:line="240" w:lineRule="auto"/>
        <w:jc w:val="both"/>
        <w:rPr>
          <w:rFonts w:eastAsia="Times New Roman" w:cstheme="minorHAnsi"/>
          <w:b/>
          <w:sz w:val="24"/>
          <w:szCs w:val="24"/>
          <w:lang w:val="en-US"/>
        </w:rPr>
      </w:pPr>
      <w:r w:rsidRPr="00F94E1A">
        <w:rPr>
          <w:rFonts w:eastAsia="Times New Roman" w:cstheme="minorHAnsi"/>
          <w:b/>
          <w:sz w:val="24"/>
          <w:szCs w:val="24"/>
          <w:lang w:val="en-US"/>
        </w:rPr>
        <w:t xml:space="preserve">Purpose: </w:t>
      </w:r>
      <w:r w:rsidRPr="00F94E1A">
        <w:rPr>
          <w:rFonts w:eastAsia="Times New Roman" w:cstheme="minorHAnsi"/>
          <w:bCs/>
          <w:sz w:val="24"/>
          <w:szCs w:val="24"/>
          <w:lang w:val="en-US"/>
        </w:rPr>
        <w:t>The purpose of this programme is to implement and manage the policy directives and priorities of the Council to ensure the functional proficiency of SACE through appropriate support services.</w:t>
      </w:r>
    </w:p>
    <w:p w14:paraId="6BE1A8FF" w14:textId="7097120A" w:rsidR="00535AE0" w:rsidRPr="00F94E1A" w:rsidRDefault="00535AE0" w:rsidP="00481C52">
      <w:pPr>
        <w:autoSpaceDE w:val="0"/>
        <w:autoSpaceDN w:val="0"/>
        <w:adjustRightInd w:val="0"/>
        <w:spacing w:after="0" w:line="240" w:lineRule="auto"/>
        <w:jc w:val="both"/>
        <w:rPr>
          <w:rFonts w:eastAsia="Times New Roman" w:cstheme="minorHAnsi"/>
          <w:b/>
          <w:sz w:val="24"/>
          <w:szCs w:val="24"/>
          <w:lang w:val="en-US"/>
        </w:rPr>
      </w:pPr>
    </w:p>
    <w:p w14:paraId="6E9BEF9C" w14:textId="705248E4" w:rsidR="00CA0CEF" w:rsidRPr="0064412E" w:rsidRDefault="00CA0CEF" w:rsidP="00481C52">
      <w:pPr>
        <w:autoSpaceDE w:val="0"/>
        <w:autoSpaceDN w:val="0"/>
        <w:adjustRightInd w:val="0"/>
        <w:spacing w:after="0" w:line="240" w:lineRule="auto"/>
        <w:jc w:val="both"/>
        <w:rPr>
          <w:rFonts w:eastAsia="Times New Roman" w:cstheme="minorHAnsi"/>
          <w:b/>
          <w:color w:val="FF0000"/>
          <w:sz w:val="24"/>
          <w:szCs w:val="24"/>
          <w:lang w:val="en-US"/>
        </w:rPr>
      </w:pPr>
      <w:r w:rsidRPr="0064412E">
        <w:rPr>
          <w:rFonts w:eastAsia="Times New Roman" w:cstheme="minorHAnsi"/>
          <w:b/>
          <w:color w:val="FF0000"/>
          <w:sz w:val="24"/>
          <w:szCs w:val="24"/>
          <w:lang w:val="en-US"/>
        </w:rPr>
        <w:t>Sub-Programme 1.1: Executive and Governance</w:t>
      </w:r>
    </w:p>
    <w:p w14:paraId="63AA175E" w14:textId="77777777" w:rsidR="003B5B0F" w:rsidRPr="00F94E1A" w:rsidRDefault="003B5B0F" w:rsidP="00481C52">
      <w:pPr>
        <w:autoSpaceDE w:val="0"/>
        <w:autoSpaceDN w:val="0"/>
        <w:adjustRightInd w:val="0"/>
        <w:spacing w:after="0" w:line="240" w:lineRule="auto"/>
        <w:jc w:val="both"/>
        <w:rPr>
          <w:rFonts w:eastAsia="Times New Roman" w:cstheme="minorHAnsi"/>
          <w:b/>
          <w:sz w:val="24"/>
          <w:szCs w:val="24"/>
          <w:lang w:val="en-US"/>
        </w:rPr>
      </w:pPr>
    </w:p>
    <w:p w14:paraId="1FC35428" w14:textId="5F9B70C2" w:rsidR="003B5B0F" w:rsidRPr="00F94E1A" w:rsidRDefault="003B5B0F" w:rsidP="00481C52">
      <w:pPr>
        <w:autoSpaceDE w:val="0"/>
        <w:autoSpaceDN w:val="0"/>
        <w:adjustRightInd w:val="0"/>
        <w:spacing w:after="0" w:line="240" w:lineRule="auto"/>
        <w:jc w:val="both"/>
        <w:rPr>
          <w:rFonts w:eastAsia="Times New Roman" w:cstheme="minorHAnsi"/>
          <w:bCs/>
          <w:sz w:val="24"/>
          <w:szCs w:val="24"/>
          <w:lang w:val="en-US"/>
        </w:rPr>
      </w:pPr>
      <w:r w:rsidRPr="00F94E1A">
        <w:rPr>
          <w:rFonts w:eastAsia="Times New Roman" w:cstheme="minorHAnsi"/>
          <w:b/>
          <w:sz w:val="24"/>
          <w:szCs w:val="24"/>
          <w:lang w:val="en-US"/>
        </w:rPr>
        <w:t>Purpose:</w:t>
      </w:r>
      <w:r w:rsidR="00E2428E" w:rsidRPr="00F94E1A">
        <w:rPr>
          <w:rFonts w:eastAsia="Times New Roman" w:cstheme="minorHAnsi"/>
          <w:b/>
          <w:sz w:val="24"/>
          <w:szCs w:val="24"/>
          <w:lang w:val="en-US"/>
        </w:rPr>
        <w:t xml:space="preserve"> </w:t>
      </w:r>
      <w:r w:rsidR="00E2428E" w:rsidRPr="00F94E1A">
        <w:rPr>
          <w:rFonts w:cstheme="minorHAnsi"/>
          <w:bCs/>
          <w:sz w:val="24"/>
          <w:szCs w:val="24"/>
        </w:rPr>
        <w:t>To determine policy and priorities for the organisation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327"/>
        <w:gridCol w:w="1301"/>
        <w:gridCol w:w="867"/>
        <w:gridCol w:w="658"/>
        <w:gridCol w:w="708"/>
        <w:gridCol w:w="708"/>
        <w:gridCol w:w="689"/>
        <w:gridCol w:w="1976"/>
        <w:gridCol w:w="1215"/>
        <w:gridCol w:w="912"/>
        <w:gridCol w:w="1592"/>
        <w:gridCol w:w="1496"/>
      </w:tblGrid>
      <w:tr w:rsidR="00066017" w:rsidRPr="00F94E1A" w14:paraId="3687CA53" w14:textId="77777777" w:rsidTr="006F31F1">
        <w:trPr>
          <w:trHeight w:val="274"/>
          <w:tblHeader/>
        </w:trPr>
        <w:tc>
          <w:tcPr>
            <w:tcW w:w="235" w:type="pct"/>
            <w:vMerge w:val="restart"/>
            <w:shd w:val="clear" w:color="auto" w:fill="FFC000" w:themeFill="accent4"/>
            <w:vAlign w:val="center"/>
          </w:tcPr>
          <w:p w14:paraId="1A84CE61" w14:textId="66A9B023" w:rsidR="00066017" w:rsidRPr="00F94E1A" w:rsidRDefault="00DB480B" w:rsidP="003B5B0F">
            <w:pPr>
              <w:spacing w:after="0" w:line="240" w:lineRule="auto"/>
              <w:rPr>
                <w:rFonts w:eastAsia="Times New Roman" w:cstheme="minorHAnsi"/>
                <w:b/>
                <w:bCs/>
                <w:color w:val="000000"/>
                <w:lang w:eastAsia="en-ZA"/>
              </w:rPr>
            </w:pPr>
            <w:bookmarkStart w:id="1" w:name="_Hlk36468671"/>
            <w:r>
              <w:rPr>
                <w:rFonts w:eastAsia="Times New Roman" w:cstheme="minorHAnsi"/>
                <w:b/>
                <w:bCs/>
                <w:color w:val="000000"/>
                <w:lang w:eastAsia="en-ZA"/>
              </w:rPr>
              <w:t xml:space="preserve">No. </w:t>
            </w:r>
          </w:p>
        </w:tc>
        <w:tc>
          <w:tcPr>
            <w:tcW w:w="470" w:type="pct"/>
            <w:vMerge w:val="restart"/>
            <w:shd w:val="clear" w:color="auto" w:fill="FFC000" w:themeFill="accent4"/>
            <w:vAlign w:val="center"/>
          </w:tcPr>
          <w:p w14:paraId="68C33C15" w14:textId="1244E7DD" w:rsidR="00066017" w:rsidRPr="00F94E1A" w:rsidRDefault="00066017" w:rsidP="003B5B0F">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Output</w:t>
            </w:r>
          </w:p>
        </w:tc>
        <w:tc>
          <w:tcPr>
            <w:tcW w:w="461" w:type="pct"/>
            <w:vMerge w:val="restart"/>
            <w:shd w:val="clear" w:color="auto" w:fill="FFC000" w:themeFill="accent4"/>
            <w:vAlign w:val="center"/>
          </w:tcPr>
          <w:p w14:paraId="7C6212FE" w14:textId="25DE197C" w:rsidR="00066017" w:rsidRPr="00F94E1A" w:rsidRDefault="00066017" w:rsidP="00066017">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Output Indicator</w:t>
            </w:r>
          </w:p>
        </w:tc>
        <w:tc>
          <w:tcPr>
            <w:tcW w:w="307" w:type="pct"/>
            <w:vMerge w:val="restart"/>
            <w:shd w:val="clear" w:color="auto" w:fill="FFC000" w:themeFill="accent4"/>
            <w:vAlign w:val="center"/>
          </w:tcPr>
          <w:p w14:paraId="73EE15A2" w14:textId="46D1DEED" w:rsidR="00066017" w:rsidRPr="00F94E1A" w:rsidRDefault="00066017" w:rsidP="003B5B0F">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Annual Target</w:t>
            </w:r>
          </w:p>
        </w:tc>
        <w:tc>
          <w:tcPr>
            <w:tcW w:w="979" w:type="pct"/>
            <w:gridSpan w:val="4"/>
            <w:shd w:val="clear" w:color="auto" w:fill="FFC000" w:themeFill="accent4"/>
            <w:vAlign w:val="center"/>
          </w:tcPr>
          <w:p w14:paraId="0FC0E31D" w14:textId="77777777" w:rsidR="00066017" w:rsidRPr="00F94E1A" w:rsidRDefault="00066017" w:rsidP="003B5B0F">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Quarterly Targets</w:t>
            </w:r>
          </w:p>
        </w:tc>
        <w:tc>
          <w:tcPr>
            <w:tcW w:w="700" w:type="pct"/>
            <w:vMerge w:val="restart"/>
            <w:shd w:val="clear" w:color="auto" w:fill="FFC000" w:themeFill="accent4"/>
            <w:vAlign w:val="center"/>
          </w:tcPr>
          <w:p w14:paraId="75D57B5E" w14:textId="77777777" w:rsidR="00066017" w:rsidRPr="00F94E1A" w:rsidRDefault="00066017" w:rsidP="003B5B0F">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Activities</w:t>
            </w:r>
          </w:p>
        </w:tc>
        <w:tc>
          <w:tcPr>
            <w:tcW w:w="430" w:type="pct"/>
            <w:vMerge w:val="restart"/>
            <w:shd w:val="clear" w:color="auto" w:fill="FFC000" w:themeFill="accent4"/>
            <w:vAlign w:val="center"/>
          </w:tcPr>
          <w:p w14:paraId="19EAA8F5" w14:textId="77777777" w:rsidR="00066017" w:rsidRPr="00F94E1A" w:rsidRDefault="00066017" w:rsidP="003B5B0F">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Timeframe</w:t>
            </w:r>
          </w:p>
        </w:tc>
        <w:tc>
          <w:tcPr>
            <w:tcW w:w="323" w:type="pct"/>
            <w:vMerge w:val="restart"/>
            <w:shd w:val="clear" w:color="auto" w:fill="FFC000" w:themeFill="accent4"/>
            <w:vAlign w:val="center"/>
          </w:tcPr>
          <w:p w14:paraId="5A607061" w14:textId="77777777" w:rsidR="00066017" w:rsidRPr="00F94E1A" w:rsidRDefault="00066017" w:rsidP="003B5B0F">
            <w:pPr>
              <w:spacing w:after="0" w:line="240" w:lineRule="auto"/>
              <w:jc w:val="center"/>
              <w:rPr>
                <w:rFonts w:eastAsia="Times New Roman" w:cstheme="minorHAnsi"/>
                <w:b/>
                <w:bCs/>
                <w:color w:val="000000"/>
                <w:lang w:eastAsia="en-ZA"/>
              </w:rPr>
            </w:pPr>
            <w:r w:rsidRPr="00F94E1A">
              <w:rPr>
                <w:rFonts w:eastAsia="Times New Roman" w:cstheme="minorHAnsi"/>
                <w:b/>
                <w:bCs/>
                <w:color w:val="000000"/>
                <w:lang w:eastAsia="en-ZA"/>
              </w:rPr>
              <w:t>Budget per Activity</w:t>
            </w:r>
          </w:p>
        </w:tc>
        <w:tc>
          <w:tcPr>
            <w:tcW w:w="564" w:type="pct"/>
            <w:vMerge w:val="restart"/>
            <w:shd w:val="clear" w:color="auto" w:fill="FFC000" w:themeFill="accent4"/>
            <w:vAlign w:val="center"/>
          </w:tcPr>
          <w:p w14:paraId="40C42DFA" w14:textId="77777777" w:rsidR="00066017" w:rsidRPr="00F94E1A" w:rsidRDefault="00066017" w:rsidP="003B5B0F">
            <w:pPr>
              <w:spacing w:after="0" w:line="240" w:lineRule="auto"/>
              <w:jc w:val="center"/>
              <w:rPr>
                <w:rFonts w:eastAsia="Times New Roman" w:cstheme="minorHAnsi"/>
                <w:b/>
                <w:bCs/>
                <w:color w:val="000000"/>
                <w:lang w:eastAsia="en-ZA"/>
              </w:rPr>
            </w:pPr>
            <w:r w:rsidRPr="00F94E1A">
              <w:rPr>
                <w:rFonts w:eastAsia="Arial" w:cstheme="minorHAnsi"/>
                <w:b/>
                <w:bCs/>
              </w:rPr>
              <w:t>Depe</w:t>
            </w:r>
            <w:r w:rsidRPr="00F94E1A">
              <w:rPr>
                <w:rFonts w:eastAsia="Arial" w:cstheme="minorHAnsi"/>
                <w:b/>
                <w:bCs/>
                <w:spacing w:val="1"/>
              </w:rPr>
              <w:t>n</w:t>
            </w:r>
            <w:r w:rsidRPr="00F94E1A">
              <w:rPr>
                <w:rFonts w:eastAsia="Arial" w:cstheme="minorHAnsi"/>
                <w:b/>
                <w:bCs/>
              </w:rPr>
              <w:t>dencies</w:t>
            </w:r>
          </w:p>
        </w:tc>
        <w:tc>
          <w:tcPr>
            <w:tcW w:w="530" w:type="pct"/>
            <w:vMerge w:val="restart"/>
            <w:shd w:val="clear" w:color="auto" w:fill="FFC000" w:themeFill="accent4"/>
            <w:vAlign w:val="center"/>
          </w:tcPr>
          <w:p w14:paraId="4124A982" w14:textId="77777777" w:rsidR="00066017" w:rsidRPr="00F94E1A" w:rsidRDefault="00066017" w:rsidP="003B5B0F">
            <w:pPr>
              <w:spacing w:after="0" w:line="240" w:lineRule="auto"/>
              <w:jc w:val="center"/>
              <w:rPr>
                <w:rFonts w:eastAsia="Times New Roman" w:cstheme="minorHAnsi"/>
                <w:b/>
                <w:bCs/>
                <w:color w:val="000000"/>
                <w:lang w:eastAsia="en-ZA"/>
              </w:rPr>
            </w:pPr>
            <w:r w:rsidRPr="00F94E1A">
              <w:rPr>
                <w:rFonts w:eastAsia="Times New Roman" w:cstheme="minorHAnsi"/>
                <w:b/>
                <w:bCs/>
                <w:color w:val="000000"/>
                <w:lang w:eastAsia="en-ZA"/>
              </w:rPr>
              <w:t>Responsibility</w:t>
            </w:r>
          </w:p>
        </w:tc>
      </w:tr>
      <w:tr w:rsidR="006F31F1" w:rsidRPr="00F94E1A" w14:paraId="02C097DC" w14:textId="77777777" w:rsidTr="006F31F1">
        <w:trPr>
          <w:trHeight w:val="561"/>
          <w:tblHeader/>
        </w:trPr>
        <w:tc>
          <w:tcPr>
            <w:tcW w:w="235" w:type="pct"/>
            <w:vMerge/>
            <w:shd w:val="clear" w:color="auto" w:fill="auto"/>
            <w:vAlign w:val="center"/>
          </w:tcPr>
          <w:p w14:paraId="1269B3C9" w14:textId="77777777" w:rsidR="00066017" w:rsidRPr="00F94E1A" w:rsidRDefault="00066017" w:rsidP="003B5B0F">
            <w:pPr>
              <w:spacing w:after="0" w:line="240" w:lineRule="auto"/>
              <w:rPr>
                <w:rFonts w:eastAsia="Times New Roman" w:cstheme="minorHAnsi"/>
                <w:color w:val="000000"/>
                <w:sz w:val="20"/>
                <w:szCs w:val="20"/>
                <w:lang w:eastAsia="en-ZA"/>
              </w:rPr>
            </w:pPr>
          </w:p>
        </w:tc>
        <w:tc>
          <w:tcPr>
            <w:tcW w:w="470" w:type="pct"/>
            <w:vMerge/>
            <w:shd w:val="clear" w:color="auto" w:fill="auto"/>
            <w:vAlign w:val="center"/>
          </w:tcPr>
          <w:p w14:paraId="6A3700F7" w14:textId="77777777" w:rsidR="00066017" w:rsidRPr="00F94E1A" w:rsidRDefault="00066017" w:rsidP="003B5B0F">
            <w:pPr>
              <w:spacing w:after="0" w:line="240" w:lineRule="auto"/>
              <w:rPr>
                <w:rFonts w:eastAsia="Times New Roman" w:cstheme="minorHAnsi"/>
                <w:color w:val="000000"/>
                <w:sz w:val="20"/>
                <w:szCs w:val="20"/>
                <w:lang w:eastAsia="en-ZA"/>
              </w:rPr>
            </w:pPr>
          </w:p>
        </w:tc>
        <w:tc>
          <w:tcPr>
            <w:tcW w:w="461" w:type="pct"/>
            <w:vMerge/>
            <w:shd w:val="clear" w:color="auto" w:fill="auto"/>
            <w:vAlign w:val="center"/>
          </w:tcPr>
          <w:p w14:paraId="28119D72" w14:textId="77B4B2A9" w:rsidR="00066017" w:rsidRPr="00F94E1A" w:rsidRDefault="00066017" w:rsidP="003B5B0F">
            <w:pPr>
              <w:spacing w:after="0" w:line="240" w:lineRule="auto"/>
              <w:rPr>
                <w:rFonts w:eastAsia="Times New Roman" w:cstheme="minorHAnsi"/>
                <w:color w:val="000000"/>
                <w:sz w:val="20"/>
                <w:szCs w:val="20"/>
                <w:lang w:eastAsia="en-ZA"/>
              </w:rPr>
            </w:pPr>
          </w:p>
        </w:tc>
        <w:tc>
          <w:tcPr>
            <w:tcW w:w="307" w:type="pct"/>
            <w:vMerge/>
            <w:shd w:val="clear" w:color="auto" w:fill="auto"/>
            <w:vAlign w:val="center"/>
          </w:tcPr>
          <w:p w14:paraId="7C22F37E" w14:textId="4A227C91" w:rsidR="00066017" w:rsidRPr="00F94E1A" w:rsidRDefault="00066017" w:rsidP="003B5B0F">
            <w:pPr>
              <w:spacing w:after="0" w:line="240" w:lineRule="auto"/>
              <w:rPr>
                <w:rFonts w:eastAsia="Times New Roman" w:cstheme="minorHAnsi"/>
                <w:color w:val="000000"/>
                <w:sz w:val="20"/>
                <w:szCs w:val="20"/>
                <w:lang w:eastAsia="en-ZA"/>
              </w:rPr>
            </w:pPr>
          </w:p>
        </w:tc>
        <w:tc>
          <w:tcPr>
            <w:tcW w:w="233" w:type="pct"/>
            <w:shd w:val="clear" w:color="auto" w:fill="FFC000" w:themeFill="accent4"/>
            <w:vAlign w:val="center"/>
          </w:tcPr>
          <w:p w14:paraId="63E421EE" w14:textId="77777777" w:rsidR="00066017" w:rsidRPr="00F94E1A" w:rsidRDefault="00066017" w:rsidP="003B5B0F">
            <w:pPr>
              <w:spacing w:after="0" w:line="240" w:lineRule="auto"/>
              <w:jc w:val="right"/>
              <w:rPr>
                <w:rFonts w:eastAsia="Times New Roman" w:cstheme="minorHAnsi"/>
                <w:b/>
                <w:bCs/>
                <w:color w:val="000000"/>
                <w:lang w:eastAsia="en-ZA"/>
              </w:rPr>
            </w:pPr>
            <w:r w:rsidRPr="00F94E1A">
              <w:rPr>
                <w:rFonts w:eastAsia="Times New Roman" w:cstheme="minorHAnsi"/>
                <w:b/>
                <w:bCs/>
                <w:color w:val="000000"/>
                <w:lang w:eastAsia="en-ZA"/>
              </w:rPr>
              <w:t>Q1</w:t>
            </w:r>
          </w:p>
        </w:tc>
        <w:tc>
          <w:tcPr>
            <w:tcW w:w="251" w:type="pct"/>
            <w:shd w:val="clear" w:color="auto" w:fill="FFC000" w:themeFill="accent4"/>
            <w:vAlign w:val="center"/>
          </w:tcPr>
          <w:p w14:paraId="41F69CB9" w14:textId="77777777" w:rsidR="00066017" w:rsidRPr="00F94E1A" w:rsidRDefault="00066017" w:rsidP="003B5B0F">
            <w:pPr>
              <w:spacing w:after="0" w:line="240" w:lineRule="auto"/>
              <w:jc w:val="right"/>
              <w:rPr>
                <w:rFonts w:eastAsia="Times New Roman" w:cstheme="minorHAnsi"/>
                <w:b/>
                <w:bCs/>
                <w:color w:val="000000"/>
                <w:lang w:eastAsia="en-ZA"/>
              </w:rPr>
            </w:pPr>
            <w:r w:rsidRPr="00F94E1A">
              <w:rPr>
                <w:rFonts w:eastAsia="Times New Roman" w:cstheme="minorHAnsi"/>
                <w:b/>
                <w:bCs/>
                <w:color w:val="000000"/>
                <w:lang w:eastAsia="en-ZA"/>
              </w:rPr>
              <w:t>Q2</w:t>
            </w:r>
          </w:p>
        </w:tc>
        <w:tc>
          <w:tcPr>
            <w:tcW w:w="251" w:type="pct"/>
            <w:shd w:val="clear" w:color="auto" w:fill="FFC000" w:themeFill="accent4"/>
            <w:vAlign w:val="center"/>
          </w:tcPr>
          <w:p w14:paraId="2CE74950" w14:textId="77777777" w:rsidR="00066017" w:rsidRPr="00F94E1A" w:rsidRDefault="00066017" w:rsidP="003B5B0F">
            <w:pPr>
              <w:spacing w:after="0" w:line="240" w:lineRule="auto"/>
              <w:jc w:val="right"/>
              <w:rPr>
                <w:rFonts w:eastAsia="Times New Roman" w:cstheme="minorHAnsi"/>
                <w:b/>
                <w:bCs/>
                <w:color w:val="000000"/>
                <w:lang w:eastAsia="en-ZA"/>
              </w:rPr>
            </w:pPr>
            <w:r w:rsidRPr="00F94E1A">
              <w:rPr>
                <w:rFonts w:eastAsia="Times New Roman" w:cstheme="minorHAnsi"/>
                <w:b/>
                <w:bCs/>
                <w:color w:val="000000"/>
                <w:lang w:eastAsia="en-ZA"/>
              </w:rPr>
              <w:t>Q3</w:t>
            </w:r>
          </w:p>
        </w:tc>
        <w:tc>
          <w:tcPr>
            <w:tcW w:w="244" w:type="pct"/>
            <w:shd w:val="clear" w:color="auto" w:fill="FFC000" w:themeFill="accent4"/>
            <w:vAlign w:val="center"/>
          </w:tcPr>
          <w:p w14:paraId="3FF44F50" w14:textId="77777777" w:rsidR="00066017" w:rsidRPr="00F94E1A" w:rsidRDefault="00066017" w:rsidP="003B5B0F">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Q4</w:t>
            </w:r>
          </w:p>
        </w:tc>
        <w:tc>
          <w:tcPr>
            <w:tcW w:w="700" w:type="pct"/>
            <w:vMerge/>
            <w:shd w:val="clear" w:color="auto" w:fill="auto"/>
            <w:vAlign w:val="center"/>
          </w:tcPr>
          <w:p w14:paraId="1A939452" w14:textId="77777777" w:rsidR="00066017" w:rsidRPr="00F94E1A" w:rsidRDefault="00066017" w:rsidP="003B5B0F">
            <w:pPr>
              <w:spacing w:after="0" w:line="240" w:lineRule="auto"/>
              <w:rPr>
                <w:rFonts w:eastAsia="Times New Roman" w:cstheme="minorHAnsi"/>
                <w:color w:val="000000"/>
                <w:sz w:val="20"/>
                <w:szCs w:val="20"/>
                <w:lang w:eastAsia="en-ZA"/>
              </w:rPr>
            </w:pPr>
          </w:p>
        </w:tc>
        <w:tc>
          <w:tcPr>
            <w:tcW w:w="430" w:type="pct"/>
            <w:vMerge/>
            <w:shd w:val="clear" w:color="auto" w:fill="auto"/>
            <w:vAlign w:val="center"/>
          </w:tcPr>
          <w:p w14:paraId="2AADC29D" w14:textId="77777777" w:rsidR="00066017" w:rsidRPr="00F94E1A" w:rsidRDefault="00066017" w:rsidP="003B5B0F">
            <w:pPr>
              <w:spacing w:after="0" w:line="240" w:lineRule="auto"/>
              <w:rPr>
                <w:rFonts w:eastAsia="Times New Roman" w:cstheme="minorHAnsi"/>
                <w:color w:val="000000"/>
                <w:sz w:val="20"/>
                <w:szCs w:val="20"/>
                <w:lang w:eastAsia="en-ZA"/>
              </w:rPr>
            </w:pPr>
          </w:p>
        </w:tc>
        <w:tc>
          <w:tcPr>
            <w:tcW w:w="323" w:type="pct"/>
            <w:vMerge/>
            <w:shd w:val="clear" w:color="auto" w:fill="auto"/>
          </w:tcPr>
          <w:p w14:paraId="670FDD0C" w14:textId="77777777" w:rsidR="00066017" w:rsidRPr="00F94E1A" w:rsidRDefault="00066017" w:rsidP="003B5B0F">
            <w:pPr>
              <w:spacing w:after="0" w:line="240" w:lineRule="auto"/>
              <w:rPr>
                <w:rFonts w:eastAsia="Times New Roman" w:cstheme="minorHAnsi"/>
                <w:color w:val="000000"/>
                <w:sz w:val="20"/>
                <w:szCs w:val="20"/>
                <w:lang w:eastAsia="en-ZA"/>
              </w:rPr>
            </w:pPr>
          </w:p>
        </w:tc>
        <w:tc>
          <w:tcPr>
            <w:tcW w:w="564" w:type="pct"/>
            <w:vMerge/>
            <w:shd w:val="clear" w:color="auto" w:fill="auto"/>
          </w:tcPr>
          <w:p w14:paraId="669FF14B" w14:textId="77777777" w:rsidR="00066017" w:rsidRPr="00F94E1A" w:rsidRDefault="00066017" w:rsidP="003B5B0F">
            <w:pPr>
              <w:spacing w:after="0" w:line="240" w:lineRule="auto"/>
              <w:rPr>
                <w:rFonts w:eastAsia="Times New Roman" w:cstheme="minorHAnsi"/>
                <w:color w:val="000000"/>
                <w:sz w:val="20"/>
                <w:szCs w:val="20"/>
                <w:lang w:eastAsia="en-ZA"/>
              </w:rPr>
            </w:pPr>
          </w:p>
        </w:tc>
        <w:tc>
          <w:tcPr>
            <w:tcW w:w="530" w:type="pct"/>
            <w:vMerge/>
            <w:shd w:val="clear" w:color="auto" w:fill="F7CAAC" w:themeFill="accent2" w:themeFillTint="66"/>
          </w:tcPr>
          <w:p w14:paraId="20F8C595" w14:textId="77777777" w:rsidR="00066017" w:rsidRPr="00F94E1A" w:rsidRDefault="00066017" w:rsidP="003B5B0F">
            <w:pPr>
              <w:spacing w:after="0" w:line="240" w:lineRule="auto"/>
              <w:rPr>
                <w:rFonts w:eastAsia="Times New Roman" w:cstheme="minorHAnsi"/>
                <w:color w:val="000000"/>
                <w:sz w:val="20"/>
                <w:szCs w:val="20"/>
                <w:lang w:eastAsia="en-ZA"/>
              </w:rPr>
            </w:pPr>
          </w:p>
        </w:tc>
      </w:tr>
      <w:tr w:rsidR="00127F8B" w:rsidRPr="00F94E1A" w14:paraId="3432DB5D" w14:textId="77777777" w:rsidTr="00F8068F">
        <w:trPr>
          <w:trHeight w:val="872"/>
        </w:trPr>
        <w:tc>
          <w:tcPr>
            <w:tcW w:w="235" w:type="pct"/>
            <w:vMerge w:val="restart"/>
            <w:tcBorders>
              <w:top w:val="nil"/>
              <w:left w:val="single" w:sz="4" w:space="0" w:color="auto"/>
              <w:bottom w:val="single" w:sz="4" w:space="0" w:color="auto"/>
              <w:right w:val="single" w:sz="4" w:space="0" w:color="auto"/>
            </w:tcBorders>
            <w:shd w:val="clear" w:color="auto" w:fill="FFFF00"/>
          </w:tcPr>
          <w:p w14:paraId="318E8546" w14:textId="415D84D7" w:rsidR="00127F8B" w:rsidRPr="00F94E1A" w:rsidRDefault="00127F8B" w:rsidP="00127F8B">
            <w:pPr>
              <w:spacing w:after="0" w:line="240" w:lineRule="auto"/>
              <w:rPr>
                <w:rFonts w:eastAsia="Times New Roman" w:cstheme="minorHAnsi"/>
                <w:color w:val="000000"/>
                <w:lang w:eastAsia="en-ZA"/>
              </w:rPr>
            </w:pPr>
            <w:r w:rsidRPr="00F94E1A">
              <w:rPr>
                <w:rFonts w:eastAsia="Times New Roman" w:cstheme="minorHAnsi"/>
                <w:color w:val="000000"/>
                <w:lang w:eastAsia="en-ZA"/>
              </w:rPr>
              <w:t>1.1.1</w:t>
            </w:r>
          </w:p>
        </w:tc>
        <w:tc>
          <w:tcPr>
            <w:tcW w:w="470" w:type="pct"/>
            <w:vMerge w:val="restart"/>
            <w:tcBorders>
              <w:top w:val="nil"/>
              <w:left w:val="single" w:sz="4" w:space="0" w:color="auto"/>
              <w:bottom w:val="single" w:sz="4" w:space="0" w:color="auto"/>
              <w:right w:val="single" w:sz="4" w:space="0" w:color="auto"/>
            </w:tcBorders>
            <w:shd w:val="clear" w:color="auto" w:fill="FFFF00"/>
          </w:tcPr>
          <w:p w14:paraId="439BAAAB" w14:textId="2FACD9B2" w:rsidR="00127F8B" w:rsidRPr="00F94E1A" w:rsidRDefault="00127F8B" w:rsidP="00127F8B">
            <w:pPr>
              <w:spacing w:after="0" w:line="240" w:lineRule="auto"/>
              <w:rPr>
                <w:rFonts w:eastAsia="Times New Roman" w:cstheme="minorHAnsi"/>
                <w:color w:val="000000"/>
                <w:lang w:eastAsia="en-ZA"/>
              </w:rPr>
            </w:pPr>
            <w:r w:rsidRPr="00F94E1A">
              <w:rPr>
                <w:rFonts w:cstheme="minorHAnsi"/>
                <w:bCs/>
                <w:sz w:val="24"/>
                <w:szCs w:val="24"/>
                <w:lang w:val="en-US"/>
              </w:rPr>
              <w:t>Minutes and attendance registers of the meetings</w:t>
            </w:r>
          </w:p>
        </w:tc>
        <w:tc>
          <w:tcPr>
            <w:tcW w:w="461" w:type="pct"/>
            <w:vMerge w:val="restart"/>
            <w:tcBorders>
              <w:top w:val="nil"/>
              <w:left w:val="single" w:sz="4" w:space="0" w:color="auto"/>
              <w:bottom w:val="single" w:sz="4" w:space="0" w:color="auto"/>
              <w:right w:val="single" w:sz="4" w:space="0" w:color="auto"/>
            </w:tcBorders>
            <w:shd w:val="clear" w:color="auto" w:fill="FFFF00"/>
          </w:tcPr>
          <w:p w14:paraId="653677AD" w14:textId="798EB922" w:rsidR="00127F8B" w:rsidRPr="00F94E1A" w:rsidRDefault="00127F8B" w:rsidP="00127F8B">
            <w:pPr>
              <w:spacing w:after="0" w:line="240" w:lineRule="auto"/>
              <w:rPr>
                <w:rFonts w:eastAsia="Times New Roman" w:cstheme="minorHAnsi"/>
                <w:color w:val="000000"/>
                <w:lang w:eastAsia="en-ZA"/>
              </w:rPr>
            </w:pPr>
            <w:r w:rsidRPr="00F94E1A">
              <w:rPr>
                <w:rFonts w:cstheme="minorHAnsi"/>
                <w:bCs/>
                <w:lang w:val="en-US"/>
              </w:rPr>
              <w:t>Number of Council and EXCO meetings convened</w:t>
            </w:r>
          </w:p>
        </w:tc>
        <w:tc>
          <w:tcPr>
            <w:tcW w:w="307" w:type="pct"/>
            <w:vMerge w:val="restart"/>
            <w:tcBorders>
              <w:top w:val="nil"/>
              <w:left w:val="single" w:sz="4" w:space="0" w:color="auto"/>
              <w:bottom w:val="single" w:sz="4" w:space="0" w:color="auto"/>
              <w:right w:val="single" w:sz="4" w:space="0" w:color="auto"/>
            </w:tcBorders>
            <w:shd w:val="clear" w:color="auto" w:fill="FFFF00"/>
            <w:vAlign w:val="center"/>
          </w:tcPr>
          <w:p w14:paraId="45EF439A" w14:textId="41FBDCED" w:rsidR="00127F8B" w:rsidRPr="00127F8B" w:rsidRDefault="00127F8B" w:rsidP="00127F8B">
            <w:pPr>
              <w:spacing w:after="0" w:line="240" w:lineRule="auto"/>
              <w:jc w:val="center"/>
              <w:rPr>
                <w:rFonts w:eastAsia="Times New Roman" w:cstheme="minorHAnsi"/>
                <w:b/>
                <w:bCs/>
                <w:color w:val="000000"/>
                <w:lang w:eastAsia="en-ZA"/>
              </w:rPr>
            </w:pPr>
            <w:r w:rsidRPr="00127F8B">
              <w:rPr>
                <w:b/>
                <w:bCs/>
              </w:rPr>
              <w:t>12</w:t>
            </w:r>
          </w:p>
        </w:tc>
        <w:tc>
          <w:tcPr>
            <w:tcW w:w="233" w:type="pct"/>
            <w:vMerge w:val="restart"/>
            <w:tcBorders>
              <w:top w:val="nil"/>
              <w:left w:val="single" w:sz="4" w:space="0" w:color="auto"/>
              <w:bottom w:val="single" w:sz="4" w:space="0" w:color="auto"/>
              <w:right w:val="single" w:sz="4" w:space="0" w:color="auto"/>
            </w:tcBorders>
            <w:shd w:val="clear" w:color="auto" w:fill="FFFF00"/>
            <w:vAlign w:val="center"/>
          </w:tcPr>
          <w:p w14:paraId="070150DA" w14:textId="0B804799" w:rsidR="00127F8B" w:rsidRPr="00127F8B" w:rsidRDefault="00127F8B" w:rsidP="00127F8B">
            <w:pPr>
              <w:spacing w:after="0" w:line="240" w:lineRule="auto"/>
              <w:jc w:val="center"/>
              <w:rPr>
                <w:rFonts w:eastAsia="Times New Roman" w:cstheme="minorHAnsi"/>
                <w:b/>
                <w:bCs/>
                <w:color w:val="000000"/>
                <w:lang w:eastAsia="en-ZA"/>
              </w:rPr>
            </w:pPr>
            <w:r w:rsidRPr="00127F8B">
              <w:rPr>
                <w:b/>
                <w:bCs/>
              </w:rPr>
              <w:t>2</w:t>
            </w:r>
          </w:p>
        </w:tc>
        <w:tc>
          <w:tcPr>
            <w:tcW w:w="251" w:type="pct"/>
            <w:vMerge w:val="restart"/>
            <w:tcBorders>
              <w:top w:val="nil"/>
              <w:left w:val="single" w:sz="4" w:space="0" w:color="auto"/>
              <w:bottom w:val="single" w:sz="4" w:space="0" w:color="auto"/>
              <w:right w:val="single" w:sz="4" w:space="0" w:color="auto"/>
            </w:tcBorders>
            <w:shd w:val="clear" w:color="auto" w:fill="FFFF00"/>
            <w:vAlign w:val="center"/>
          </w:tcPr>
          <w:p w14:paraId="58876FDE" w14:textId="7825B4CE" w:rsidR="00127F8B" w:rsidRPr="00127F8B" w:rsidRDefault="00127F8B" w:rsidP="00127F8B">
            <w:pPr>
              <w:spacing w:after="0" w:line="240" w:lineRule="auto"/>
              <w:jc w:val="center"/>
              <w:rPr>
                <w:rFonts w:eastAsia="Times New Roman" w:cstheme="minorHAnsi"/>
                <w:b/>
                <w:bCs/>
                <w:color w:val="000000"/>
                <w:lang w:eastAsia="en-ZA"/>
              </w:rPr>
            </w:pPr>
            <w:r w:rsidRPr="00127F8B">
              <w:rPr>
                <w:b/>
                <w:bCs/>
              </w:rPr>
              <w:t>4</w:t>
            </w:r>
          </w:p>
        </w:tc>
        <w:tc>
          <w:tcPr>
            <w:tcW w:w="251" w:type="pct"/>
            <w:vMerge w:val="restart"/>
            <w:tcBorders>
              <w:top w:val="nil"/>
              <w:left w:val="single" w:sz="4" w:space="0" w:color="auto"/>
              <w:bottom w:val="single" w:sz="4" w:space="0" w:color="auto"/>
              <w:right w:val="single" w:sz="4" w:space="0" w:color="auto"/>
            </w:tcBorders>
            <w:shd w:val="clear" w:color="auto" w:fill="FFFF00"/>
            <w:vAlign w:val="center"/>
          </w:tcPr>
          <w:p w14:paraId="5EDB8C16" w14:textId="7365F616" w:rsidR="00127F8B" w:rsidRPr="00127F8B" w:rsidRDefault="00127F8B" w:rsidP="00127F8B">
            <w:pPr>
              <w:spacing w:after="0" w:line="240" w:lineRule="auto"/>
              <w:jc w:val="center"/>
              <w:rPr>
                <w:rFonts w:eastAsia="Times New Roman" w:cstheme="minorHAnsi"/>
                <w:b/>
                <w:bCs/>
                <w:color w:val="000000"/>
                <w:lang w:eastAsia="en-ZA"/>
              </w:rPr>
            </w:pPr>
            <w:r w:rsidRPr="00127F8B">
              <w:rPr>
                <w:b/>
                <w:bCs/>
              </w:rPr>
              <w:t>3</w:t>
            </w:r>
          </w:p>
        </w:tc>
        <w:tc>
          <w:tcPr>
            <w:tcW w:w="244" w:type="pct"/>
            <w:vMerge w:val="restart"/>
            <w:tcBorders>
              <w:top w:val="nil"/>
              <w:left w:val="single" w:sz="4" w:space="0" w:color="auto"/>
              <w:bottom w:val="single" w:sz="4" w:space="0" w:color="auto"/>
              <w:right w:val="single" w:sz="4" w:space="0" w:color="auto"/>
            </w:tcBorders>
            <w:shd w:val="clear" w:color="auto" w:fill="FFFF00"/>
            <w:vAlign w:val="center"/>
          </w:tcPr>
          <w:p w14:paraId="279A0C2C" w14:textId="44678F31" w:rsidR="00127F8B" w:rsidRPr="00127F8B" w:rsidRDefault="00127F8B" w:rsidP="00127F8B">
            <w:pPr>
              <w:spacing w:after="0" w:line="240" w:lineRule="auto"/>
              <w:jc w:val="center"/>
              <w:rPr>
                <w:rFonts w:eastAsia="Times New Roman" w:cstheme="minorHAnsi"/>
                <w:b/>
                <w:bCs/>
                <w:color w:val="000000"/>
                <w:lang w:eastAsia="en-ZA"/>
              </w:rPr>
            </w:pPr>
            <w:r w:rsidRPr="00127F8B">
              <w:rPr>
                <w:b/>
                <w:bCs/>
              </w:rPr>
              <w:t>3</w:t>
            </w:r>
          </w:p>
        </w:tc>
        <w:tc>
          <w:tcPr>
            <w:tcW w:w="700" w:type="pct"/>
            <w:tcBorders>
              <w:top w:val="nil"/>
              <w:left w:val="nil"/>
              <w:bottom w:val="single" w:sz="4" w:space="0" w:color="auto"/>
              <w:right w:val="single" w:sz="4" w:space="0" w:color="auto"/>
            </w:tcBorders>
            <w:shd w:val="clear" w:color="auto" w:fill="FFFFFF" w:themeFill="background1"/>
            <w:vAlign w:val="center"/>
          </w:tcPr>
          <w:p w14:paraId="5BD1C834" w14:textId="30F00799" w:rsidR="00127F8B" w:rsidRPr="00F94E1A" w:rsidRDefault="00127F8B" w:rsidP="00127F8B">
            <w:pPr>
              <w:spacing w:after="0" w:line="240" w:lineRule="auto"/>
              <w:rPr>
                <w:rFonts w:eastAsia="Times New Roman" w:cstheme="minorHAnsi"/>
                <w:color w:val="000000"/>
                <w:lang w:eastAsia="en-ZA"/>
              </w:rPr>
            </w:pPr>
          </w:p>
        </w:tc>
        <w:tc>
          <w:tcPr>
            <w:tcW w:w="430" w:type="pct"/>
            <w:tcBorders>
              <w:top w:val="nil"/>
              <w:left w:val="nil"/>
              <w:bottom w:val="single" w:sz="4" w:space="0" w:color="auto"/>
              <w:right w:val="single" w:sz="4" w:space="0" w:color="auto"/>
            </w:tcBorders>
            <w:shd w:val="clear" w:color="auto" w:fill="FFFFFF" w:themeFill="background1"/>
            <w:vAlign w:val="center"/>
          </w:tcPr>
          <w:p w14:paraId="19FA5307" w14:textId="2FC84446" w:rsidR="00127F8B" w:rsidRPr="00F94E1A" w:rsidRDefault="00127F8B" w:rsidP="00127F8B">
            <w:pPr>
              <w:spacing w:after="0" w:line="240" w:lineRule="auto"/>
              <w:rPr>
                <w:rFonts w:eastAsia="Times New Roman" w:cstheme="minorHAnsi"/>
                <w:color w:val="000000"/>
                <w:lang w:eastAsia="en-ZA"/>
              </w:rPr>
            </w:pPr>
          </w:p>
        </w:tc>
        <w:tc>
          <w:tcPr>
            <w:tcW w:w="323" w:type="pct"/>
            <w:tcBorders>
              <w:top w:val="nil"/>
              <w:left w:val="nil"/>
              <w:bottom w:val="single" w:sz="4" w:space="0" w:color="auto"/>
              <w:right w:val="single" w:sz="4" w:space="0" w:color="auto"/>
            </w:tcBorders>
            <w:shd w:val="clear" w:color="auto" w:fill="FFFFFF" w:themeFill="background1"/>
          </w:tcPr>
          <w:p w14:paraId="334FE8BE" w14:textId="68A2273D" w:rsidR="00127F8B" w:rsidRPr="00F94E1A" w:rsidRDefault="00127F8B" w:rsidP="00127F8B">
            <w:pPr>
              <w:spacing w:after="0" w:line="240" w:lineRule="auto"/>
              <w:rPr>
                <w:rFonts w:eastAsia="Times New Roman" w:cstheme="minorHAnsi"/>
                <w:color w:val="000000"/>
                <w:lang w:eastAsia="en-ZA"/>
              </w:rPr>
            </w:pPr>
          </w:p>
        </w:tc>
        <w:tc>
          <w:tcPr>
            <w:tcW w:w="564" w:type="pct"/>
            <w:tcBorders>
              <w:top w:val="nil"/>
              <w:left w:val="nil"/>
              <w:bottom w:val="single" w:sz="4" w:space="0" w:color="auto"/>
              <w:right w:val="single" w:sz="4" w:space="0" w:color="auto"/>
            </w:tcBorders>
            <w:shd w:val="clear" w:color="auto" w:fill="FFFFFF" w:themeFill="background1"/>
          </w:tcPr>
          <w:p w14:paraId="1BA09984" w14:textId="6E84684C" w:rsidR="00127F8B" w:rsidRPr="00F94E1A" w:rsidRDefault="00127F8B" w:rsidP="00127F8B">
            <w:pPr>
              <w:spacing w:after="0" w:line="240" w:lineRule="auto"/>
              <w:rPr>
                <w:rFonts w:eastAsia="Times New Roman" w:cstheme="minorHAnsi"/>
                <w:color w:val="000000"/>
                <w:lang w:eastAsia="en-ZA"/>
              </w:rPr>
            </w:pPr>
          </w:p>
        </w:tc>
        <w:tc>
          <w:tcPr>
            <w:tcW w:w="530" w:type="pct"/>
            <w:tcBorders>
              <w:top w:val="nil"/>
              <w:left w:val="nil"/>
              <w:bottom w:val="single" w:sz="4" w:space="0" w:color="auto"/>
              <w:right w:val="single" w:sz="4" w:space="0" w:color="auto"/>
            </w:tcBorders>
            <w:shd w:val="clear" w:color="auto" w:fill="FFFFFF" w:themeFill="background1"/>
          </w:tcPr>
          <w:p w14:paraId="7B2E2448" w14:textId="26FA61BD" w:rsidR="00127F8B" w:rsidRPr="00F94E1A" w:rsidRDefault="00127F8B" w:rsidP="00127F8B">
            <w:pPr>
              <w:spacing w:after="0" w:line="240" w:lineRule="auto"/>
              <w:rPr>
                <w:rFonts w:eastAsia="Times New Roman" w:cstheme="minorHAnsi"/>
                <w:color w:val="000000"/>
                <w:lang w:eastAsia="en-ZA"/>
              </w:rPr>
            </w:pPr>
          </w:p>
        </w:tc>
      </w:tr>
      <w:tr w:rsidR="00066017" w:rsidRPr="00F94E1A" w14:paraId="7729B414" w14:textId="77777777" w:rsidTr="00F8068F">
        <w:trPr>
          <w:trHeight w:val="744"/>
        </w:trPr>
        <w:tc>
          <w:tcPr>
            <w:tcW w:w="235" w:type="pct"/>
            <w:vMerge/>
            <w:tcBorders>
              <w:top w:val="nil"/>
              <w:left w:val="single" w:sz="4" w:space="0" w:color="auto"/>
              <w:bottom w:val="single" w:sz="4" w:space="0" w:color="auto"/>
              <w:right w:val="single" w:sz="4" w:space="0" w:color="auto"/>
            </w:tcBorders>
            <w:shd w:val="clear" w:color="auto" w:fill="FFFF00"/>
            <w:vAlign w:val="center"/>
          </w:tcPr>
          <w:p w14:paraId="1E164658"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470" w:type="pct"/>
            <w:vMerge/>
            <w:tcBorders>
              <w:top w:val="nil"/>
              <w:left w:val="single" w:sz="4" w:space="0" w:color="auto"/>
              <w:bottom w:val="single" w:sz="4" w:space="0" w:color="auto"/>
              <w:right w:val="single" w:sz="4" w:space="0" w:color="auto"/>
            </w:tcBorders>
            <w:shd w:val="clear" w:color="auto" w:fill="FFFF00"/>
            <w:vAlign w:val="center"/>
          </w:tcPr>
          <w:p w14:paraId="5795635A"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461" w:type="pct"/>
            <w:vMerge/>
            <w:tcBorders>
              <w:top w:val="nil"/>
              <w:left w:val="single" w:sz="4" w:space="0" w:color="auto"/>
              <w:bottom w:val="single" w:sz="4" w:space="0" w:color="auto"/>
              <w:right w:val="single" w:sz="4" w:space="0" w:color="auto"/>
            </w:tcBorders>
            <w:shd w:val="clear" w:color="auto" w:fill="FFFF00"/>
            <w:vAlign w:val="center"/>
          </w:tcPr>
          <w:p w14:paraId="6C73713C"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307" w:type="pct"/>
            <w:vMerge/>
            <w:tcBorders>
              <w:top w:val="nil"/>
              <w:left w:val="single" w:sz="4" w:space="0" w:color="auto"/>
              <w:bottom w:val="single" w:sz="4" w:space="0" w:color="auto"/>
              <w:right w:val="single" w:sz="4" w:space="0" w:color="auto"/>
            </w:tcBorders>
            <w:shd w:val="clear" w:color="auto" w:fill="FFFF00"/>
            <w:vAlign w:val="center"/>
          </w:tcPr>
          <w:p w14:paraId="1911552E" w14:textId="4BB4A6E5" w:rsidR="00066017" w:rsidRPr="00F94E1A" w:rsidRDefault="00066017" w:rsidP="00066017">
            <w:pPr>
              <w:spacing w:after="0" w:line="240" w:lineRule="auto"/>
              <w:rPr>
                <w:rFonts w:eastAsia="Times New Roman" w:cstheme="minorHAnsi"/>
                <w:color w:val="000000"/>
                <w:sz w:val="20"/>
                <w:szCs w:val="20"/>
                <w:lang w:eastAsia="en-ZA"/>
              </w:rPr>
            </w:pPr>
          </w:p>
        </w:tc>
        <w:tc>
          <w:tcPr>
            <w:tcW w:w="233" w:type="pct"/>
            <w:vMerge/>
            <w:tcBorders>
              <w:top w:val="nil"/>
              <w:left w:val="single" w:sz="4" w:space="0" w:color="auto"/>
              <w:bottom w:val="single" w:sz="4" w:space="0" w:color="auto"/>
              <w:right w:val="single" w:sz="4" w:space="0" w:color="auto"/>
            </w:tcBorders>
            <w:shd w:val="clear" w:color="auto" w:fill="FFFF00"/>
            <w:vAlign w:val="center"/>
          </w:tcPr>
          <w:p w14:paraId="48FD8540"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251" w:type="pct"/>
            <w:vMerge/>
            <w:tcBorders>
              <w:top w:val="nil"/>
              <w:left w:val="single" w:sz="4" w:space="0" w:color="auto"/>
              <w:bottom w:val="single" w:sz="4" w:space="0" w:color="auto"/>
              <w:right w:val="single" w:sz="4" w:space="0" w:color="auto"/>
            </w:tcBorders>
            <w:shd w:val="clear" w:color="auto" w:fill="FFFF00"/>
            <w:vAlign w:val="center"/>
          </w:tcPr>
          <w:p w14:paraId="40EDC34A"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251" w:type="pct"/>
            <w:vMerge/>
            <w:tcBorders>
              <w:top w:val="nil"/>
              <w:left w:val="single" w:sz="4" w:space="0" w:color="auto"/>
              <w:bottom w:val="single" w:sz="4" w:space="0" w:color="auto"/>
              <w:right w:val="single" w:sz="4" w:space="0" w:color="auto"/>
            </w:tcBorders>
            <w:shd w:val="clear" w:color="auto" w:fill="FFFF00"/>
            <w:vAlign w:val="center"/>
          </w:tcPr>
          <w:p w14:paraId="7C69BBF4"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244" w:type="pct"/>
            <w:vMerge/>
            <w:tcBorders>
              <w:top w:val="nil"/>
              <w:left w:val="single" w:sz="4" w:space="0" w:color="auto"/>
              <w:bottom w:val="single" w:sz="4" w:space="0" w:color="auto"/>
              <w:right w:val="single" w:sz="4" w:space="0" w:color="auto"/>
            </w:tcBorders>
            <w:shd w:val="clear" w:color="auto" w:fill="FFFF00"/>
            <w:vAlign w:val="center"/>
          </w:tcPr>
          <w:p w14:paraId="7F5C8A2E"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700" w:type="pct"/>
            <w:tcBorders>
              <w:top w:val="nil"/>
              <w:left w:val="nil"/>
              <w:bottom w:val="single" w:sz="4" w:space="0" w:color="auto"/>
              <w:right w:val="single" w:sz="4" w:space="0" w:color="auto"/>
            </w:tcBorders>
            <w:shd w:val="clear" w:color="auto" w:fill="FFFFFF" w:themeFill="background1"/>
            <w:vAlign w:val="center"/>
          </w:tcPr>
          <w:p w14:paraId="1C2E015F" w14:textId="6A43148E" w:rsidR="00066017" w:rsidRPr="00F94E1A" w:rsidRDefault="00066017" w:rsidP="00066017">
            <w:pPr>
              <w:spacing w:after="0" w:line="240" w:lineRule="auto"/>
              <w:rPr>
                <w:rFonts w:eastAsia="Times New Roman" w:cstheme="minorHAnsi"/>
                <w:color w:val="000000"/>
                <w:sz w:val="20"/>
                <w:szCs w:val="20"/>
                <w:lang w:eastAsia="en-ZA"/>
              </w:rPr>
            </w:pPr>
          </w:p>
        </w:tc>
        <w:tc>
          <w:tcPr>
            <w:tcW w:w="430" w:type="pct"/>
            <w:tcBorders>
              <w:top w:val="nil"/>
              <w:left w:val="nil"/>
              <w:bottom w:val="single" w:sz="4" w:space="0" w:color="auto"/>
              <w:right w:val="single" w:sz="4" w:space="0" w:color="auto"/>
            </w:tcBorders>
            <w:shd w:val="clear" w:color="auto" w:fill="FFFFFF" w:themeFill="background1"/>
            <w:vAlign w:val="center"/>
          </w:tcPr>
          <w:p w14:paraId="2BF75A54" w14:textId="6FDF72C6" w:rsidR="00066017" w:rsidRPr="00F94E1A" w:rsidRDefault="00066017" w:rsidP="00066017">
            <w:pPr>
              <w:spacing w:after="0" w:line="240" w:lineRule="auto"/>
              <w:rPr>
                <w:rFonts w:eastAsia="Times New Roman" w:cstheme="minorHAnsi"/>
                <w:color w:val="000000"/>
                <w:sz w:val="20"/>
                <w:szCs w:val="20"/>
                <w:lang w:eastAsia="en-ZA"/>
              </w:rPr>
            </w:pPr>
          </w:p>
        </w:tc>
        <w:tc>
          <w:tcPr>
            <w:tcW w:w="323" w:type="pct"/>
            <w:tcBorders>
              <w:top w:val="nil"/>
              <w:left w:val="nil"/>
              <w:bottom w:val="single" w:sz="4" w:space="0" w:color="auto"/>
              <w:right w:val="single" w:sz="4" w:space="0" w:color="auto"/>
            </w:tcBorders>
            <w:shd w:val="clear" w:color="auto" w:fill="FFFFFF" w:themeFill="background1"/>
          </w:tcPr>
          <w:p w14:paraId="4B510090" w14:textId="4CEE5FD6" w:rsidR="00066017" w:rsidRPr="00F94E1A" w:rsidRDefault="00066017" w:rsidP="00066017">
            <w:pPr>
              <w:spacing w:after="0" w:line="240" w:lineRule="auto"/>
              <w:rPr>
                <w:rFonts w:eastAsia="Times New Roman" w:cstheme="minorHAnsi"/>
                <w:color w:val="000000"/>
                <w:sz w:val="20"/>
                <w:szCs w:val="20"/>
                <w:lang w:eastAsia="en-ZA"/>
              </w:rPr>
            </w:pPr>
          </w:p>
        </w:tc>
        <w:tc>
          <w:tcPr>
            <w:tcW w:w="564" w:type="pct"/>
            <w:tcBorders>
              <w:top w:val="nil"/>
              <w:left w:val="nil"/>
              <w:bottom w:val="single" w:sz="4" w:space="0" w:color="auto"/>
              <w:right w:val="single" w:sz="4" w:space="0" w:color="auto"/>
            </w:tcBorders>
            <w:shd w:val="clear" w:color="auto" w:fill="FFFFFF" w:themeFill="background1"/>
          </w:tcPr>
          <w:p w14:paraId="7D8F690E" w14:textId="09A9AA13" w:rsidR="00066017" w:rsidRPr="00F94E1A" w:rsidRDefault="00066017" w:rsidP="00066017">
            <w:pPr>
              <w:spacing w:after="0" w:line="240" w:lineRule="auto"/>
              <w:rPr>
                <w:rFonts w:eastAsia="Times New Roman" w:cstheme="minorHAnsi"/>
                <w:color w:val="000000"/>
                <w:sz w:val="20"/>
                <w:szCs w:val="20"/>
                <w:lang w:eastAsia="en-ZA"/>
              </w:rPr>
            </w:pPr>
          </w:p>
        </w:tc>
        <w:tc>
          <w:tcPr>
            <w:tcW w:w="530" w:type="pct"/>
            <w:tcBorders>
              <w:top w:val="nil"/>
              <w:left w:val="nil"/>
              <w:bottom w:val="single" w:sz="4" w:space="0" w:color="auto"/>
              <w:right w:val="single" w:sz="4" w:space="0" w:color="auto"/>
            </w:tcBorders>
            <w:shd w:val="clear" w:color="auto" w:fill="FFFFFF" w:themeFill="background1"/>
          </w:tcPr>
          <w:p w14:paraId="01BE28A3" w14:textId="5AB916B9" w:rsidR="00066017" w:rsidRPr="00F94E1A" w:rsidRDefault="00066017" w:rsidP="00066017">
            <w:pPr>
              <w:spacing w:after="0" w:line="240" w:lineRule="auto"/>
              <w:rPr>
                <w:rFonts w:eastAsia="Times New Roman" w:cstheme="minorHAnsi"/>
                <w:color w:val="000000"/>
                <w:sz w:val="20"/>
                <w:szCs w:val="20"/>
                <w:lang w:eastAsia="en-ZA"/>
              </w:rPr>
            </w:pPr>
          </w:p>
        </w:tc>
      </w:tr>
      <w:tr w:rsidR="00066017" w:rsidRPr="00F94E1A" w14:paraId="1498D6B2" w14:textId="77777777" w:rsidTr="00F8068F">
        <w:trPr>
          <w:trHeight w:val="1028"/>
        </w:trPr>
        <w:tc>
          <w:tcPr>
            <w:tcW w:w="235" w:type="pct"/>
            <w:vMerge/>
            <w:tcBorders>
              <w:top w:val="nil"/>
              <w:left w:val="single" w:sz="4" w:space="0" w:color="auto"/>
              <w:bottom w:val="single" w:sz="4" w:space="0" w:color="auto"/>
              <w:right w:val="single" w:sz="4" w:space="0" w:color="auto"/>
            </w:tcBorders>
            <w:shd w:val="clear" w:color="auto" w:fill="FFFF00"/>
            <w:vAlign w:val="center"/>
          </w:tcPr>
          <w:p w14:paraId="15EE4C52"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470" w:type="pct"/>
            <w:vMerge/>
            <w:tcBorders>
              <w:top w:val="nil"/>
              <w:left w:val="single" w:sz="4" w:space="0" w:color="auto"/>
              <w:bottom w:val="single" w:sz="4" w:space="0" w:color="auto"/>
              <w:right w:val="single" w:sz="4" w:space="0" w:color="auto"/>
            </w:tcBorders>
            <w:shd w:val="clear" w:color="auto" w:fill="FFFF00"/>
            <w:vAlign w:val="center"/>
          </w:tcPr>
          <w:p w14:paraId="71F2A34D"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461" w:type="pct"/>
            <w:vMerge/>
            <w:tcBorders>
              <w:top w:val="nil"/>
              <w:left w:val="single" w:sz="4" w:space="0" w:color="auto"/>
              <w:bottom w:val="single" w:sz="4" w:space="0" w:color="auto"/>
              <w:right w:val="single" w:sz="4" w:space="0" w:color="auto"/>
            </w:tcBorders>
            <w:shd w:val="clear" w:color="auto" w:fill="FFFF00"/>
            <w:vAlign w:val="center"/>
          </w:tcPr>
          <w:p w14:paraId="5FBC0910"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307" w:type="pct"/>
            <w:vMerge/>
            <w:tcBorders>
              <w:top w:val="nil"/>
              <w:left w:val="single" w:sz="4" w:space="0" w:color="auto"/>
              <w:bottom w:val="single" w:sz="4" w:space="0" w:color="auto"/>
              <w:right w:val="single" w:sz="4" w:space="0" w:color="auto"/>
            </w:tcBorders>
            <w:shd w:val="clear" w:color="auto" w:fill="FFFF00"/>
            <w:vAlign w:val="center"/>
          </w:tcPr>
          <w:p w14:paraId="046FC60D" w14:textId="324016EB" w:rsidR="00066017" w:rsidRPr="00F94E1A" w:rsidRDefault="00066017" w:rsidP="00066017">
            <w:pPr>
              <w:spacing w:after="0" w:line="240" w:lineRule="auto"/>
              <w:rPr>
                <w:rFonts w:eastAsia="Times New Roman" w:cstheme="minorHAnsi"/>
                <w:color w:val="000000"/>
                <w:sz w:val="20"/>
                <w:szCs w:val="20"/>
                <w:lang w:eastAsia="en-ZA"/>
              </w:rPr>
            </w:pPr>
          </w:p>
        </w:tc>
        <w:tc>
          <w:tcPr>
            <w:tcW w:w="233" w:type="pct"/>
            <w:vMerge/>
            <w:tcBorders>
              <w:top w:val="nil"/>
              <w:left w:val="single" w:sz="4" w:space="0" w:color="auto"/>
              <w:bottom w:val="single" w:sz="4" w:space="0" w:color="auto"/>
              <w:right w:val="single" w:sz="4" w:space="0" w:color="auto"/>
            </w:tcBorders>
            <w:shd w:val="clear" w:color="auto" w:fill="FFFF00"/>
            <w:vAlign w:val="center"/>
          </w:tcPr>
          <w:p w14:paraId="4F0D849D"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251" w:type="pct"/>
            <w:vMerge/>
            <w:tcBorders>
              <w:top w:val="nil"/>
              <w:left w:val="single" w:sz="4" w:space="0" w:color="auto"/>
              <w:bottom w:val="single" w:sz="4" w:space="0" w:color="auto"/>
              <w:right w:val="single" w:sz="4" w:space="0" w:color="auto"/>
            </w:tcBorders>
            <w:shd w:val="clear" w:color="auto" w:fill="FFFF00"/>
            <w:vAlign w:val="center"/>
          </w:tcPr>
          <w:p w14:paraId="54A55519"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251" w:type="pct"/>
            <w:vMerge/>
            <w:tcBorders>
              <w:top w:val="nil"/>
              <w:left w:val="single" w:sz="4" w:space="0" w:color="auto"/>
              <w:bottom w:val="single" w:sz="4" w:space="0" w:color="auto"/>
              <w:right w:val="single" w:sz="4" w:space="0" w:color="auto"/>
            </w:tcBorders>
            <w:shd w:val="clear" w:color="auto" w:fill="FFFF00"/>
            <w:vAlign w:val="center"/>
          </w:tcPr>
          <w:p w14:paraId="65BE86A8"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244" w:type="pct"/>
            <w:vMerge/>
            <w:tcBorders>
              <w:top w:val="nil"/>
              <w:left w:val="single" w:sz="4" w:space="0" w:color="auto"/>
              <w:bottom w:val="single" w:sz="4" w:space="0" w:color="auto"/>
              <w:right w:val="single" w:sz="4" w:space="0" w:color="auto"/>
            </w:tcBorders>
            <w:shd w:val="clear" w:color="auto" w:fill="FFFF00"/>
            <w:vAlign w:val="center"/>
          </w:tcPr>
          <w:p w14:paraId="5940CE6B"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700" w:type="pct"/>
            <w:tcBorders>
              <w:top w:val="nil"/>
              <w:left w:val="nil"/>
              <w:bottom w:val="single" w:sz="4" w:space="0" w:color="auto"/>
              <w:right w:val="single" w:sz="4" w:space="0" w:color="auto"/>
            </w:tcBorders>
            <w:shd w:val="clear" w:color="auto" w:fill="FFFFFF" w:themeFill="background1"/>
            <w:vAlign w:val="center"/>
          </w:tcPr>
          <w:p w14:paraId="263BD496" w14:textId="4BB57C0E" w:rsidR="00066017" w:rsidRPr="00F94E1A" w:rsidRDefault="00066017" w:rsidP="00066017">
            <w:pPr>
              <w:spacing w:after="0" w:line="240" w:lineRule="auto"/>
              <w:rPr>
                <w:rFonts w:eastAsia="Times New Roman" w:cstheme="minorHAnsi"/>
                <w:color w:val="000000"/>
                <w:sz w:val="20"/>
                <w:szCs w:val="20"/>
                <w:lang w:eastAsia="en-ZA"/>
              </w:rPr>
            </w:pPr>
          </w:p>
        </w:tc>
        <w:tc>
          <w:tcPr>
            <w:tcW w:w="430" w:type="pct"/>
            <w:tcBorders>
              <w:top w:val="nil"/>
              <w:left w:val="nil"/>
              <w:bottom w:val="single" w:sz="4" w:space="0" w:color="auto"/>
              <w:right w:val="single" w:sz="4" w:space="0" w:color="auto"/>
            </w:tcBorders>
            <w:shd w:val="clear" w:color="auto" w:fill="FFFFFF" w:themeFill="background1"/>
            <w:vAlign w:val="center"/>
          </w:tcPr>
          <w:p w14:paraId="60573FAE" w14:textId="5FA80430" w:rsidR="00066017" w:rsidRPr="00F94E1A" w:rsidRDefault="00066017" w:rsidP="00066017">
            <w:pPr>
              <w:spacing w:after="0" w:line="240" w:lineRule="auto"/>
              <w:rPr>
                <w:rFonts w:eastAsia="Times New Roman" w:cstheme="minorHAnsi"/>
                <w:color w:val="000000"/>
                <w:sz w:val="20"/>
                <w:szCs w:val="20"/>
                <w:lang w:eastAsia="en-ZA"/>
              </w:rPr>
            </w:pPr>
          </w:p>
        </w:tc>
        <w:tc>
          <w:tcPr>
            <w:tcW w:w="323" w:type="pct"/>
            <w:tcBorders>
              <w:top w:val="nil"/>
              <w:left w:val="nil"/>
              <w:bottom w:val="single" w:sz="4" w:space="0" w:color="auto"/>
              <w:right w:val="single" w:sz="4" w:space="0" w:color="auto"/>
            </w:tcBorders>
            <w:shd w:val="clear" w:color="auto" w:fill="FFFFFF" w:themeFill="background1"/>
          </w:tcPr>
          <w:p w14:paraId="0E32D11A" w14:textId="401779CA" w:rsidR="00066017" w:rsidRPr="00F94E1A" w:rsidRDefault="00066017" w:rsidP="00066017">
            <w:pPr>
              <w:spacing w:after="0" w:line="240" w:lineRule="auto"/>
              <w:rPr>
                <w:rFonts w:eastAsia="Times New Roman" w:cstheme="minorHAnsi"/>
                <w:color w:val="000000"/>
                <w:sz w:val="20"/>
                <w:szCs w:val="20"/>
                <w:lang w:eastAsia="en-ZA"/>
              </w:rPr>
            </w:pPr>
          </w:p>
        </w:tc>
        <w:tc>
          <w:tcPr>
            <w:tcW w:w="564" w:type="pct"/>
            <w:tcBorders>
              <w:top w:val="nil"/>
              <w:left w:val="nil"/>
              <w:bottom w:val="single" w:sz="4" w:space="0" w:color="auto"/>
              <w:right w:val="single" w:sz="4" w:space="0" w:color="auto"/>
            </w:tcBorders>
            <w:shd w:val="clear" w:color="auto" w:fill="FFFFFF" w:themeFill="background1"/>
          </w:tcPr>
          <w:p w14:paraId="4E8C9295" w14:textId="6D75179B" w:rsidR="00066017" w:rsidRPr="00F94E1A" w:rsidRDefault="00066017" w:rsidP="00066017">
            <w:pPr>
              <w:spacing w:after="0" w:line="240" w:lineRule="auto"/>
              <w:rPr>
                <w:rFonts w:eastAsia="Times New Roman" w:cstheme="minorHAnsi"/>
                <w:color w:val="000000"/>
                <w:sz w:val="20"/>
                <w:szCs w:val="20"/>
                <w:lang w:eastAsia="en-ZA"/>
              </w:rPr>
            </w:pPr>
          </w:p>
        </w:tc>
        <w:tc>
          <w:tcPr>
            <w:tcW w:w="530" w:type="pct"/>
            <w:tcBorders>
              <w:top w:val="nil"/>
              <w:left w:val="nil"/>
              <w:bottom w:val="single" w:sz="4" w:space="0" w:color="auto"/>
              <w:right w:val="single" w:sz="4" w:space="0" w:color="auto"/>
            </w:tcBorders>
            <w:shd w:val="clear" w:color="auto" w:fill="FFFFFF" w:themeFill="background1"/>
          </w:tcPr>
          <w:p w14:paraId="01E04A8E" w14:textId="2A788AE4" w:rsidR="00066017" w:rsidRPr="00F94E1A" w:rsidRDefault="00066017" w:rsidP="00066017">
            <w:pPr>
              <w:spacing w:after="0" w:line="240" w:lineRule="auto"/>
              <w:rPr>
                <w:rFonts w:eastAsia="Times New Roman" w:cstheme="minorHAnsi"/>
                <w:color w:val="000000"/>
                <w:sz w:val="20"/>
                <w:szCs w:val="20"/>
                <w:lang w:eastAsia="en-ZA"/>
              </w:rPr>
            </w:pPr>
          </w:p>
        </w:tc>
      </w:tr>
      <w:tr w:rsidR="00066017" w:rsidRPr="00F94E1A" w14:paraId="420723EF" w14:textId="77777777" w:rsidTr="00F8068F">
        <w:trPr>
          <w:trHeight w:val="1530"/>
        </w:trPr>
        <w:tc>
          <w:tcPr>
            <w:tcW w:w="235" w:type="pct"/>
            <w:vMerge/>
            <w:tcBorders>
              <w:top w:val="nil"/>
              <w:left w:val="single" w:sz="4" w:space="0" w:color="auto"/>
              <w:bottom w:val="single" w:sz="4" w:space="0" w:color="auto"/>
              <w:right w:val="single" w:sz="4" w:space="0" w:color="auto"/>
            </w:tcBorders>
            <w:shd w:val="clear" w:color="auto" w:fill="FFFF00"/>
            <w:vAlign w:val="center"/>
          </w:tcPr>
          <w:p w14:paraId="46712B7B"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470" w:type="pct"/>
            <w:vMerge/>
            <w:tcBorders>
              <w:top w:val="nil"/>
              <w:left w:val="single" w:sz="4" w:space="0" w:color="auto"/>
              <w:bottom w:val="single" w:sz="4" w:space="0" w:color="auto"/>
              <w:right w:val="single" w:sz="4" w:space="0" w:color="auto"/>
            </w:tcBorders>
            <w:shd w:val="clear" w:color="auto" w:fill="FFFF00"/>
            <w:vAlign w:val="center"/>
          </w:tcPr>
          <w:p w14:paraId="7E9DDCBB"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461" w:type="pct"/>
            <w:vMerge/>
            <w:tcBorders>
              <w:top w:val="nil"/>
              <w:left w:val="single" w:sz="4" w:space="0" w:color="auto"/>
              <w:bottom w:val="single" w:sz="4" w:space="0" w:color="auto"/>
              <w:right w:val="single" w:sz="4" w:space="0" w:color="auto"/>
            </w:tcBorders>
            <w:shd w:val="clear" w:color="auto" w:fill="FFFF00"/>
            <w:vAlign w:val="center"/>
          </w:tcPr>
          <w:p w14:paraId="4FC42158"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307" w:type="pct"/>
            <w:vMerge/>
            <w:tcBorders>
              <w:top w:val="nil"/>
              <w:left w:val="single" w:sz="4" w:space="0" w:color="auto"/>
              <w:bottom w:val="single" w:sz="4" w:space="0" w:color="auto"/>
              <w:right w:val="single" w:sz="4" w:space="0" w:color="auto"/>
            </w:tcBorders>
            <w:shd w:val="clear" w:color="auto" w:fill="FFFF00"/>
            <w:vAlign w:val="center"/>
          </w:tcPr>
          <w:p w14:paraId="0929E3FA" w14:textId="5897B9EA" w:rsidR="00066017" w:rsidRPr="00F94E1A" w:rsidRDefault="00066017" w:rsidP="00066017">
            <w:pPr>
              <w:spacing w:after="0" w:line="240" w:lineRule="auto"/>
              <w:rPr>
                <w:rFonts w:eastAsia="Times New Roman" w:cstheme="minorHAnsi"/>
                <w:color w:val="000000"/>
                <w:sz w:val="20"/>
                <w:szCs w:val="20"/>
                <w:lang w:eastAsia="en-ZA"/>
              </w:rPr>
            </w:pPr>
          </w:p>
        </w:tc>
        <w:tc>
          <w:tcPr>
            <w:tcW w:w="233" w:type="pct"/>
            <w:vMerge/>
            <w:tcBorders>
              <w:top w:val="nil"/>
              <w:left w:val="single" w:sz="4" w:space="0" w:color="auto"/>
              <w:bottom w:val="single" w:sz="4" w:space="0" w:color="auto"/>
              <w:right w:val="single" w:sz="4" w:space="0" w:color="auto"/>
            </w:tcBorders>
            <w:shd w:val="clear" w:color="auto" w:fill="FFFF00"/>
            <w:vAlign w:val="center"/>
          </w:tcPr>
          <w:p w14:paraId="271BB2FB"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251" w:type="pct"/>
            <w:vMerge/>
            <w:tcBorders>
              <w:top w:val="nil"/>
              <w:left w:val="single" w:sz="4" w:space="0" w:color="auto"/>
              <w:bottom w:val="single" w:sz="4" w:space="0" w:color="auto"/>
              <w:right w:val="single" w:sz="4" w:space="0" w:color="auto"/>
            </w:tcBorders>
            <w:shd w:val="clear" w:color="auto" w:fill="FFFF00"/>
            <w:vAlign w:val="center"/>
          </w:tcPr>
          <w:p w14:paraId="6CAE13C2"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251" w:type="pct"/>
            <w:vMerge/>
            <w:tcBorders>
              <w:top w:val="nil"/>
              <w:left w:val="single" w:sz="4" w:space="0" w:color="auto"/>
              <w:bottom w:val="single" w:sz="4" w:space="0" w:color="auto"/>
              <w:right w:val="single" w:sz="4" w:space="0" w:color="auto"/>
            </w:tcBorders>
            <w:shd w:val="clear" w:color="auto" w:fill="FFFF00"/>
            <w:vAlign w:val="center"/>
          </w:tcPr>
          <w:p w14:paraId="6D38EBBD"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244" w:type="pct"/>
            <w:vMerge/>
            <w:tcBorders>
              <w:top w:val="nil"/>
              <w:left w:val="single" w:sz="4" w:space="0" w:color="auto"/>
              <w:bottom w:val="single" w:sz="4" w:space="0" w:color="auto"/>
              <w:right w:val="single" w:sz="4" w:space="0" w:color="auto"/>
            </w:tcBorders>
            <w:shd w:val="clear" w:color="auto" w:fill="FFFF00"/>
            <w:vAlign w:val="center"/>
          </w:tcPr>
          <w:p w14:paraId="3BB8B203" w14:textId="77777777" w:rsidR="00066017" w:rsidRPr="00F94E1A" w:rsidRDefault="00066017" w:rsidP="00066017">
            <w:pPr>
              <w:spacing w:after="0" w:line="240" w:lineRule="auto"/>
              <w:rPr>
                <w:rFonts w:eastAsia="Times New Roman" w:cstheme="minorHAnsi"/>
                <w:color w:val="000000"/>
                <w:sz w:val="20"/>
                <w:szCs w:val="20"/>
                <w:lang w:eastAsia="en-ZA"/>
              </w:rPr>
            </w:pPr>
          </w:p>
        </w:tc>
        <w:tc>
          <w:tcPr>
            <w:tcW w:w="700" w:type="pct"/>
            <w:tcBorders>
              <w:top w:val="nil"/>
              <w:left w:val="nil"/>
              <w:bottom w:val="single" w:sz="4" w:space="0" w:color="auto"/>
              <w:right w:val="single" w:sz="4" w:space="0" w:color="auto"/>
            </w:tcBorders>
            <w:shd w:val="clear" w:color="auto" w:fill="FFFFFF" w:themeFill="background1"/>
            <w:vAlign w:val="center"/>
          </w:tcPr>
          <w:p w14:paraId="3791FCC6" w14:textId="1DEFB0C3" w:rsidR="00066017" w:rsidRPr="00F94E1A" w:rsidRDefault="00066017" w:rsidP="00066017">
            <w:pPr>
              <w:spacing w:after="0" w:line="240" w:lineRule="auto"/>
              <w:rPr>
                <w:rFonts w:eastAsia="Times New Roman" w:cstheme="minorHAnsi"/>
                <w:color w:val="000000"/>
                <w:sz w:val="20"/>
                <w:szCs w:val="20"/>
                <w:lang w:eastAsia="en-ZA"/>
              </w:rPr>
            </w:pPr>
          </w:p>
        </w:tc>
        <w:tc>
          <w:tcPr>
            <w:tcW w:w="430" w:type="pct"/>
            <w:tcBorders>
              <w:top w:val="nil"/>
              <w:left w:val="nil"/>
              <w:bottom w:val="single" w:sz="4" w:space="0" w:color="auto"/>
              <w:right w:val="single" w:sz="4" w:space="0" w:color="auto"/>
            </w:tcBorders>
            <w:shd w:val="clear" w:color="auto" w:fill="FFFFFF" w:themeFill="background1"/>
            <w:vAlign w:val="center"/>
          </w:tcPr>
          <w:p w14:paraId="769B100B" w14:textId="0D129BCD" w:rsidR="00066017" w:rsidRPr="00F94E1A" w:rsidRDefault="00066017" w:rsidP="00066017">
            <w:pPr>
              <w:spacing w:after="0" w:line="240" w:lineRule="auto"/>
              <w:rPr>
                <w:rFonts w:eastAsia="Times New Roman" w:cstheme="minorHAnsi"/>
                <w:color w:val="000000"/>
                <w:sz w:val="20"/>
                <w:szCs w:val="20"/>
                <w:lang w:eastAsia="en-ZA"/>
              </w:rPr>
            </w:pPr>
          </w:p>
        </w:tc>
        <w:tc>
          <w:tcPr>
            <w:tcW w:w="323" w:type="pct"/>
            <w:tcBorders>
              <w:top w:val="nil"/>
              <w:left w:val="nil"/>
              <w:bottom w:val="single" w:sz="4" w:space="0" w:color="auto"/>
              <w:right w:val="single" w:sz="4" w:space="0" w:color="auto"/>
            </w:tcBorders>
            <w:shd w:val="clear" w:color="auto" w:fill="FFFFFF" w:themeFill="background1"/>
          </w:tcPr>
          <w:p w14:paraId="35C36737" w14:textId="49DBB745" w:rsidR="00066017" w:rsidRPr="00F94E1A" w:rsidRDefault="00066017" w:rsidP="00066017">
            <w:pPr>
              <w:spacing w:after="0" w:line="240" w:lineRule="auto"/>
              <w:rPr>
                <w:rFonts w:eastAsia="Times New Roman" w:cstheme="minorHAnsi"/>
                <w:color w:val="000000"/>
                <w:sz w:val="20"/>
                <w:szCs w:val="20"/>
                <w:lang w:eastAsia="en-ZA"/>
              </w:rPr>
            </w:pPr>
          </w:p>
        </w:tc>
        <w:tc>
          <w:tcPr>
            <w:tcW w:w="564" w:type="pct"/>
            <w:tcBorders>
              <w:top w:val="nil"/>
              <w:left w:val="nil"/>
              <w:bottom w:val="single" w:sz="4" w:space="0" w:color="auto"/>
              <w:right w:val="single" w:sz="4" w:space="0" w:color="auto"/>
            </w:tcBorders>
            <w:shd w:val="clear" w:color="auto" w:fill="FFFFFF" w:themeFill="background1"/>
          </w:tcPr>
          <w:p w14:paraId="245B6E24" w14:textId="19721D53" w:rsidR="00066017" w:rsidRPr="00F94E1A" w:rsidRDefault="00066017" w:rsidP="00066017">
            <w:pPr>
              <w:spacing w:after="0" w:line="240" w:lineRule="auto"/>
              <w:rPr>
                <w:rFonts w:eastAsia="Times New Roman" w:cstheme="minorHAnsi"/>
                <w:color w:val="000000"/>
                <w:sz w:val="20"/>
                <w:szCs w:val="20"/>
                <w:lang w:eastAsia="en-ZA"/>
              </w:rPr>
            </w:pPr>
          </w:p>
        </w:tc>
        <w:tc>
          <w:tcPr>
            <w:tcW w:w="530" w:type="pct"/>
            <w:tcBorders>
              <w:top w:val="nil"/>
              <w:left w:val="nil"/>
              <w:bottom w:val="single" w:sz="4" w:space="0" w:color="auto"/>
              <w:right w:val="single" w:sz="4" w:space="0" w:color="auto"/>
            </w:tcBorders>
            <w:shd w:val="clear" w:color="auto" w:fill="FFFFFF" w:themeFill="background1"/>
          </w:tcPr>
          <w:p w14:paraId="629D27A7" w14:textId="0C64FE07" w:rsidR="00066017" w:rsidRPr="00F94E1A" w:rsidRDefault="00066017" w:rsidP="00066017">
            <w:pPr>
              <w:spacing w:after="0" w:line="240" w:lineRule="auto"/>
              <w:rPr>
                <w:rFonts w:eastAsia="Times New Roman" w:cstheme="minorHAnsi"/>
                <w:color w:val="000000"/>
                <w:sz w:val="20"/>
                <w:szCs w:val="20"/>
                <w:lang w:eastAsia="en-ZA"/>
              </w:rPr>
            </w:pPr>
          </w:p>
        </w:tc>
      </w:tr>
      <w:bookmarkEnd w:id="1"/>
    </w:tbl>
    <w:p w14:paraId="45C7D8F4" w14:textId="1EDAF2AB" w:rsidR="00CA0CEF" w:rsidRPr="00F94E1A" w:rsidRDefault="00CA0CEF" w:rsidP="00481C52">
      <w:pPr>
        <w:autoSpaceDE w:val="0"/>
        <w:autoSpaceDN w:val="0"/>
        <w:adjustRightInd w:val="0"/>
        <w:spacing w:after="0" w:line="240" w:lineRule="auto"/>
        <w:jc w:val="both"/>
        <w:rPr>
          <w:rFonts w:eastAsia="Times New Roman" w:cstheme="minorHAnsi"/>
          <w:bCs/>
          <w:sz w:val="24"/>
          <w:szCs w:val="24"/>
          <w:lang w:val="en-US"/>
        </w:rPr>
      </w:pPr>
    </w:p>
    <w:p w14:paraId="2CE892FE" w14:textId="77777777" w:rsidR="00DB480B" w:rsidRDefault="00DB480B" w:rsidP="003B5B0F">
      <w:pPr>
        <w:autoSpaceDE w:val="0"/>
        <w:autoSpaceDN w:val="0"/>
        <w:adjustRightInd w:val="0"/>
        <w:spacing w:after="0" w:line="240" w:lineRule="auto"/>
        <w:jc w:val="both"/>
        <w:rPr>
          <w:rFonts w:eastAsia="Times New Roman" w:cstheme="minorHAnsi"/>
          <w:b/>
          <w:sz w:val="24"/>
          <w:szCs w:val="24"/>
          <w:lang w:val="en-US"/>
        </w:rPr>
      </w:pPr>
    </w:p>
    <w:p w14:paraId="56465BA4" w14:textId="77777777" w:rsidR="00B06EF9" w:rsidRDefault="00B06EF9">
      <w:pPr>
        <w:rPr>
          <w:rFonts w:eastAsia="Times New Roman" w:cstheme="minorHAnsi"/>
          <w:b/>
          <w:sz w:val="24"/>
          <w:szCs w:val="24"/>
          <w:lang w:val="en-US"/>
        </w:rPr>
      </w:pPr>
      <w:r>
        <w:rPr>
          <w:rFonts w:eastAsia="Times New Roman" w:cstheme="minorHAnsi"/>
          <w:b/>
          <w:sz w:val="24"/>
          <w:szCs w:val="24"/>
          <w:lang w:val="en-US"/>
        </w:rPr>
        <w:br w:type="page"/>
      </w:r>
    </w:p>
    <w:p w14:paraId="50530936" w14:textId="605920A6" w:rsidR="003B5B0F" w:rsidRPr="005D207E" w:rsidRDefault="003B5B0F" w:rsidP="003B5B0F">
      <w:pPr>
        <w:autoSpaceDE w:val="0"/>
        <w:autoSpaceDN w:val="0"/>
        <w:adjustRightInd w:val="0"/>
        <w:spacing w:after="0" w:line="240" w:lineRule="auto"/>
        <w:jc w:val="both"/>
        <w:rPr>
          <w:rFonts w:eastAsia="Times New Roman" w:cstheme="minorHAnsi"/>
          <w:b/>
          <w:color w:val="FF0000"/>
          <w:sz w:val="24"/>
          <w:szCs w:val="24"/>
          <w:lang w:val="en-US"/>
        </w:rPr>
      </w:pPr>
      <w:r w:rsidRPr="005D207E">
        <w:rPr>
          <w:rFonts w:eastAsia="Times New Roman" w:cstheme="minorHAnsi"/>
          <w:b/>
          <w:color w:val="FF0000"/>
          <w:sz w:val="24"/>
          <w:szCs w:val="24"/>
          <w:lang w:val="en-US"/>
        </w:rPr>
        <w:lastRenderedPageBreak/>
        <w:t>Sub-Programme 1.2: Planning, Monitoring &amp; Evaluation Reporting and Research</w:t>
      </w:r>
    </w:p>
    <w:p w14:paraId="1C953BB4" w14:textId="77777777" w:rsidR="003B5B0F" w:rsidRPr="00F94E1A" w:rsidRDefault="003B5B0F" w:rsidP="003B5B0F">
      <w:pPr>
        <w:autoSpaceDE w:val="0"/>
        <w:autoSpaceDN w:val="0"/>
        <w:adjustRightInd w:val="0"/>
        <w:spacing w:after="0" w:line="240" w:lineRule="auto"/>
        <w:jc w:val="both"/>
        <w:rPr>
          <w:rFonts w:eastAsia="Times New Roman" w:cstheme="minorHAnsi"/>
          <w:b/>
          <w:sz w:val="24"/>
          <w:szCs w:val="24"/>
          <w:lang w:val="en-US"/>
        </w:rPr>
      </w:pPr>
    </w:p>
    <w:p w14:paraId="24202F20" w14:textId="3D966F13" w:rsidR="003B5B0F" w:rsidRPr="00F94E1A" w:rsidRDefault="003B5B0F" w:rsidP="003B5B0F">
      <w:pPr>
        <w:autoSpaceDE w:val="0"/>
        <w:autoSpaceDN w:val="0"/>
        <w:adjustRightInd w:val="0"/>
        <w:spacing w:after="0" w:line="240" w:lineRule="auto"/>
        <w:jc w:val="both"/>
        <w:rPr>
          <w:rFonts w:eastAsia="Times New Roman" w:cstheme="minorHAnsi"/>
          <w:bCs/>
          <w:sz w:val="24"/>
          <w:szCs w:val="24"/>
          <w:lang w:val="en-US"/>
        </w:rPr>
      </w:pPr>
      <w:r w:rsidRPr="00F94E1A">
        <w:rPr>
          <w:rFonts w:eastAsia="Times New Roman" w:cstheme="minorHAnsi"/>
          <w:b/>
          <w:sz w:val="24"/>
          <w:szCs w:val="24"/>
          <w:lang w:val="en-US"/>
        </w:rPr>
        <w:t>Purpose:</w:t>
      </w:r>
      <w:r w:rsidR="00E2428E" w:rsidRPr="00F94E1A">
        <w:rPr>
          <w:rFonts w:cstheme="minorHAnsi"/>
          <w:sz w:val="24"/>
          <w:szCs w:val="24"/>
          <w:lang w:val="en-US"/>
        </w:rPr>
        <w:t xml:space="preserve"> To translate policies and priorities into strategies for effective service delivery and, to manage, monitor and control performance and research</w:t>
      </w:r>
    </w:p>
    <w:tbl>
      <w:tblPr>
        <w:tblW w:w="5000" w:type="pct"/>
        <w:tblLayout w:type="fixed"/>
        <w:tblCellMar>
          <w:left w:w="0" w:type="dxa"/>
          <w:right w:w="0" w:type="dxa"/>
        </w:tblCellMar>
        <w:tblLook w:val="01E0" w:firstRow="1" w:lastRow="1" w:firstColumn="1" w:lastColumn="1" w:noHBand="0" w:noVBand="0"/>
      </w:tblPr>
      <w:tblGrid>
        <w:gridCol w:w="561"/>
        <w:gridCol w:w="992"/>
        <w:gridCol w:w="1894"/>
        <w:gridCol w:w="813"/>
        <w:gridCol w:w="553"/>
        <w:gridCol w:w="567"/>
        <w:gridCol w:w="689"/>
        <w:gridCol w:w="813"/>
        <w:gridCol w:w="1922"/>
        <w:gridCol w:w="1256"/>
        <w:gridCol w:w="993"/>
        <w:gridCol w:w="1561"/>
        <w:gridCol w:w="1496"/>
      </w:tblGrid>
      <w:tr w:rsidR="0032150F" w:rsidRPr="00DB480B" w14:paraId="2BE31BDC" w14:textId="77777777" w:rsidTr="005D207E">
        <w:trPr>
          <w:trHeight w:val="212"/>
          <w:tblHeader/>
        </w:trPr>
        <w:tc>
          <w:tcPr>
            <w:tcW w:w="199" w:type="pct"/>
            <w:vMerge w:val="restart"/>
            <w:tcBorders>
              <w:top w:val="single" w:sz="5" w:space="0" w:color="000000"/>
              <w:left w:val="single" w:sz="5" w:space="0" w:color="000000"/>
              <w:right w:val="single" w:sz="4" w:space="0" w:color="auto"/>
            </w:tcBorders>
            <w:shd w:val="clear" w:color="auto" w:fill="F4B083" w:themeFill="accent2" w:themeFillTint="99"/>
          </w:tcPr>
          <w:p w14:paraId="36BDBC58" w14:textId="77777777" w:rsidR="0032150F" w:rsidRPr="00C5543B" w:rsidRDefault="0032150F" w:rsidP="00BA0BD8">
            <w:pPr>
              <w:spacing w:after="0" w:line="359" w:lineRule="auto"/>
              <w:ind w:right="87"/>
              <w:jc w:val="center"/>
              <w:rPr>
                <w:rFonts w:eastAsia="Arial" w:cstheme="minorHAnsi"/>
                <w:sz w:val="20"/>
                <w:szCs w:val="20"/>
                <w:lang w:val="en-US"/>
              </w:rPr>
            </w:pPr>
            <w:bookmarkStart w:id="2" w:name="_Hlk25746303"/>
            <w:bookmarkStart w:id="3" w:name="_Hlk25746277"/>
            <w:r w:rsidRPr="00C5543B">
              <w:rPr>
                <w:rFonts w:eastAsia="Arial" w:cstheme="minorHAnsi"/>
                <w:sz w:val="20"/>
                <w:szCs w:val="20"/>
                <w:lang w:val="en-US"/>
              </w:rPr>
              <w:t xml:space="preserve">No. </w:t>
            </w:r>
          </w:p>
        </w:tc>
        <w:tc>
          <w:tcPr>
            <w:tcW w:w="352" w:type="pct"/>
            <w:tcBorders>
              <w:top w:val="single" w:sz="4" w:space="0" w:color="auto"/>
              <w:left w:val="single" w:sz="4" w:space="0" w:color="auto"/>
              <w:right w:val="single" w:sz="4" w:space="0" w:color="auto"/>
            </w:tcBorders>
            <w:shd w:val="clear" w:color="auto" w:fill="F4B083" w:themeFill="accent2" w:themeFillTint="99"/>
          </w:tcPr>
          <w:p w14:paraId="27EF4D31" w14:textId="77777777" w:rsidR="0032150F" w:rsidRPr="00C5543B" w:rsidRDefault="0032150F" w:rsidP="00BA0BD8">
            <w:pPr>
              <w:spacing w:after="0" w:line="359" w:lineRule="auto"/>
              <w:ind w:right="87"/>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 xml:space="preserve">Output </w:t>
            </w:r>
          </w:p>
        </w:tc>
        <w:tc>
          <w:tcPr>
            <w:tcW w:w="671" w:type="pct"/>
            <w:vMerge w:val="restart"/>
            <w:tcBorders>
              <w:top w:val="single" w:sz="4" w:space="0" w:color="auto"/>
              <w:left w:val="single" w:sz="4" w:space="0" w:color="auto"/>
              <w:right w:val="single" w:sz="5" w:space="0" w:color="000000"/>
            </w:tcBorders>
            <w:shd w:val="clear" w:color="auto" w:fill="F4B083" w:themeFill="accent2" w:themeFillTint="99"/>
          </w:tcPr>
          <w:p w14:paraId="227126BF" w14:textId="77777777" w:rsidR="0032150F" w:rsidRPr="00C5543B" w:rsidRDefault="0032150F" w:rsidP="00BA0BD8">
            <w:pPr>
              <w:spacing w:after="0" w:line="359" w:lineRule="auto"/>
              <w:ind w:right="87"/>
              <w:jc w:val="center"/>
              <w:rPr>
                <w:rFonts w:eastAsia="Arial" w:cstheme="minorHAnsi"/>
                <w:sz w:val="20"/>
                <w:szCs w:val="20"/>
                <w:lang w:val="en-US"/>
              </w:rPr>
            </w:pPr>
            <w:r w:rsidRPr="00C5543B">
              <w:rPr>
                <w:rFonts w:eastAsia="Arial" w:cstheme="minorHAnsi"/>
                <w:b/>
                <w:spacing w:val="1"/>
                <w:w w:val="99"/>
                <w:sz w:val="20"/>
                <w:szCs w:val="20"/>
                <w:lang w:val="en-US"/>
              </w:rPr>
              <w:t>O</w:t>
            </w:r>
            <w:r w:rsidRPr="00C5543B">
              <w:rPr>
                <w:rFonts w:eastAsia="Arial" w:cstheme="minorHAnsi"/>
                <w:b/>
                <w:w w:val="99"/>
                <w:sz w:val="20"/>
                <w:szCs w:val="20"/>
                <w:lang w:val="en-US"/>
              </w:rPr>
              <w:t>u</w:t>
            </w:r>
            <w:r w:rsidRPr="00C5543B">
              <w:rPr>
                <w:rFonts w:eastAsia="Arial" w:cstheme="minorHAnsi"/>
                <w:b/>
                <w:spacing w:val="1"/>
                <w:w w:val="99"/>
                <w:sz w:val="20"/>
                <w:szCs w:val="20"/>
                <w:lang w:val="en-US"/>
              </w:rPr>
              <w:t>t</w:t>
            </w:r>
            <w:r w:rsidRPr="00C5543B">
              <w:rPr>
                <w:rFonts w:eastAsia="Arial" w:cstheme="minorHAnsi"/>
                <w:b/>
                <w:w w:val="99"/>
                <w:sz w:val="20"/>
                <w:szCs w:val="20"/>
                <w:lang w:val="en-US"/>
              </w:rPr>
              <w:t>put In</w:t>
            </w:r>
            <w:r w:rsidRPr="00C5543B">
              <w:rPr>
                <w:rFonts w:eastAsia="Arial" w:cstheme="minorHAnsi"/>
                <w:b/>
                <w:spacing w:val="1"/>
                <w:w w:val="99"/>
                <w:sz w:val="20"/>
                <w:szCs w:val="20"/>
                <w:lang w:val="en-US"/>
              </w:rPr>
              <w:t>d</w:t>
            </w:r>
            <w:r w:rsidRPr="00C5543B">
              <w:rPr>
                <w:rFonts w:eastAsia="Arial" w:cstheme="minorHAnsi"/>
                <w:b/>
                <w:w w:val="99"/>
                <w:sz w:val="20"/>
                <w:szCs w:val="20"/>
                <w:lang w:val="en-US"/>
              </w:rPr>
              <w:t>ic</w:t>
            </w:r>
            <w:r w:rsidRPr="00C5543B">
              <w:rPr>
                <w:rFonts w:eastAsia="Arial" w:cstheme="minorHAnsi"/>
                <w:b/>
                <w:spacing w:val="-1"/>
                <w:w w:val="99"/>
                <w:sz w:val="20"/>
                <w:szCs w:val="20"/>
                <w:lang w:val="en-US"/>
              </w:rPr>
              <w:t>a</w:t>
            </w:r>
            <w:r w:rsidRPr="00C5543B">
              <w:rPr>
                <w:rFonts w:eastAsia="Arial" w:cstheme="minorHAnsi"/>
                <w:b/>
                <w:w w:val="99"/>
                <w:sz w:val="20"/>
                <w:szCs w:val="20"/>
                <w:lang w:val="en-US"/>
              </w:rPr>
              <w:t>t</w:t>
            </w:r>
            <w:r w:rsidRPr="00C5543B">
              <w:rPr>
                <w:rFonts w:eastAsia="Arial" w:cstheme="minorHAnsi"/>
                <w:b/>
                <w:spacing w:val="1"/>
                <w:w w:val="99"/>
                <w:sz w:val="20"/>
                <w:szCs w:val="20"/>
                <w:lang w:val="en-US"/>
              </w:rPr>
              <w:t>or</w:t>
            </w:r>
          </w:p>
        </w:tc>
        <w:tc>
          <w:tcPr>
            <w:tcW w:w="288" w:type="pct"/>
            <w:vMerge w:val="restart"/>
            <w:tcBorders>
              <w:top w:val="single" w:sz="5" w:space="0" w:color="000000"/>
              <w:left w:val="single" w:sz="5" w:space="0" w:color="000000"/>
              <w:right w:val="single" w:sz="5" w:space="0" w:color="000000"/>
            </w:tcBorders>
            <w:shd w:val="clear" w:color="auto" w:fill="F4B083" w:themeFill="accent2" w:themeFillTint="99"/>
          </w:tcPr>
          <w:p w14:paraId="69E82DF9" w14:textId="77777777" w:rsidR="0032150F" w:rsidRPr="00C5543B" w:rsidRDefault="0032150F" w:rsidP="00BA0BD8">
            <w:pPr>
              <w:spacing w:after="0" w:line="240" w:lineRule="auto"/>
              <w:jc w:val="center"/>
              <w:rPr>
                <w:rFonts w:eastAsia="Arial" w:cstheme="minorHAnsi"/>
                <w:sz w:val="20"/>
                <w:szCs w:val="20"/>
                <w:lang w:val="en-US"/>
              </w:rPr>
            </w:pPr>
            <w:r w:rsidRPr="00C5543B">
              <w:rPr>
                <w:rFonts w:eastAsia="Arial" w:cstheme="minorHAnsi"/>
                <w:b/>
                <w:spacing w:val="-5"/>
                <w:sz w:val="20"/>
                <w:szCs w:val="20"/>
                <w:lang w:val="en-US"/>
              </w:rPr>
              <w:t>A</w:t>
            </w:r>
            <w:r w:rsidRPr="00C5543B">
              <w:rPr>
                <w:rFonts w:eastAsia="Arial" w:cstheme="minorHAnsi"/>
                <w:b/>
                <w:spacing w:val="3"/>
                <w:sz w:val="20"/>
                <w:szCs w:val="20"/>
                <w:lang w:val="en-US"/>
              </w:rPr>
              <w:t>n</w:t>
            </w:r>
            <w:r w:rsidRPr="00C5543B">
              <w:rPr>
                <w:rFonts w:eastAsia="Arial" w:cstheme="minorHAnsi"/>
                <w:b/>
                <w:sz w:val="20"/>
                <w:szCs w:val="20"/>
                <w:lang w:val="en-US"/>
              </w:rPr>
              <w:t xml:space="preserve">nual </w:t>
            </w:r>
            <w:r w:rsidRPr="00C5543B">
              <w:rPr>
                <w:rFonts w:eastAsia="Arial" w:cstheme="minorHAnsi"/>
                <w:b/>
                <w:spacing w:val="3"/>
                <w:sz w:val="20"/>
                <w:szCs w:val="20"/>
                <w:lang w:val="en-US"/>
              </w:rPr>
              <w:t>T</w:t>
            </w:r>
            <w:r w:rsidRPr="00C5543B">
              <w:rPr>
                <w:rFonts w:eastAsia="Arial" w:cstheme="minorHAnsi"/>
                <w:b/>
                <w:sz w:val="20"/>
                <w:szCs w:val="20"/>
                <w:lang w:val="en-US"/>
              </w:rPr>
              <w:t>a</w:t>
            </w:r>
            <w:r w:rsidRPr="00C5543B">
              <w:rPr>
                <w:rFonts w:eastAsia="Arial" w:cstheme="minorHAnsi"/>
                <w:b/>
                <w:spacing w:val="-1"/>
                <w:sz w:val="20"/>
                <w:szCs w:val="20"/>
                <w:lang w:val="en-US"/>
              </w:rPr>
              <w:t>r</w:t>
            </w:r>
            <w:r w:rsidRPr="00C5543B">
              <w:rPr>
                <w:rFonts w:eastAsia="Arial" w:cstheme="minorHAnsi"/>
                <w:b/>
                <w:sz w:val="20"/>
                <w:szCs w:val="20"/>
                <w:lang w:val="en-US"/>
              </w:rPr>
              <w:t>get</w:t>
            </w:r>
          </w:p>
        </w:tc>
        <w:tc>
          <w:tcPr>
            <w:tcW w:w="929" w:type="pct"/>
            <w:gridSpan w:val="4"/>
            <w:tcBorders>
              <w:top w:val="single" w:sz="5" w:space="0" w:color="000000"/>
              <w:left w:val="single" w:sz="5" w:space="0" w:color="000000"/>
              <w:bottom w:val="single" w:sz="4" w:space="0" w:color="auto"/>
              <w:right w:val="single" w:sz="5" w:space="0" w:color="000000"/>
            </w:tcBorders>
            <w:shd w:val="clear" w:color="auto" w:fill="F4B083" w:themeFill="accent2" w:themeFillTint="99"/>
          </w:tcPr>
          <w:p w14:paraId="0B389954" w14:textId="77777777" w:rsidR="0032150F" w:rsidRPr="00C5543B" w:rsidRDefault="0032150F" w:rsidP="00BA0BD8">
            <w:pPr>
              <w:spacing w:after="0" w:line="360" w:lineRule="auto"/>
              <w:ind w:right="85"/>
              <w:jc w:val="center"/>
              <w:rPr>
                <w:rFonts w:eastAsia="Arial" w:cstheme="minorHAnsi"/>
                <w:b/>
                <w:spacing w:val="-2"/>
                <w:sz w:val="20"/>
                <w:szCs w:val="20"/>
                <w:lang w:val="en-US"/>
              </w:rPr>
            </w:pPr>
            <w:r w:rsidRPr="00C5543B">
              <w:rPr>
                <w:rFonts w:eastAsia="Arial" w:cstheme="minorHAnsi"/>
                <w:b/>
                <w:spacing w:val="1"/>
                <w:w w:val="99"/>
                <w:sz w:val="20"/>
                <w:szCs w:val="20"/>
                <w:lang w:val="en-US"/>
              </w:rPr>
              <w:t>Q</w:t>
            </w:r>
            <w:r w:rsidRPr="00C5543B">
              <w:rPr>
                <w:rFonts w:eastAsia="Arial" w:cstheme="minorHAnsi"/>
                <w:b/>
                <w:w w:val="99"/>
                <w:sz w:val="20"/>
                <w:szCs w:val="20"/>
                <w:lang w:val="en-US"/>
              </w:rPr>
              <w:t>ua</w:t>
            </w:r>
            <w:r w:rsidRPr="00C5543B">
              <w:rPr>
                <w:rFonts w:eastAsia="Arial" w:cstheme="minorHAnsi"/>
                <w:b/>
                <w:spacing w:val="-1"/>
                <w:w w:val="99"/>
                <w:sz w:val="20"/>
                <w:szCs w:val="20"/>
                <w:lang w:val="en-US"/>
              </w:rPr>
              <w:t>r</w:t>
            </w:r>
            <w:r w:rsidRPr="00C5543B">
              <w:rPr>
                <w:rFonts w:eastAsia="Arial" w:cstheme="minorHAnsi"/>
                <w:b/>
                <w:spacing w:val="1"/>
                <w:w w:val="99"/>
                <w:sz w:val="20"/>
                <w:szCs w:val="20"/>
                <w:lang w:val="en-US"/>
              </w:rPr>
              <w:t>t</w:t>
            </w:r>
            <w:r w:rsidRPr="00C5543B">
              <w:rPr>
                <w:rFonts w:eastAsia="Arial" w:cstheme="minorHAnsi"/>
                <w:b/>
                <w:w w:val="99"/>
                <w:sz w:val="20"/>
                <w:szCs w:val="20"/>
                <w:lang w:val="en-US"/>
              </w:rPr>
              <w:t>e</w:t>
            </w:r>
            <w:r w:rsidRPr="00C5543B">
              <w:rPr>
                <w:rFonts w:eastAsia="Arial" w:cstheme="minorHAnsi"/>
                <w:b/>
                <w:spacing w:val="-1"/>
                <w:w w:val="99"/>
                <w:sz w:val="20"/>
                <w:szCs w:val="20"/>
                <w:lang w:val="en-US"/>
              </w:rPr>
              <w:t>r</w:t>
            </w:r>
            <w:r w:rsidRPr="00C5543B">
              <w:rPr>
                <w:rFonts w:eastAsia="Arial" w:cstheme="minorHAnsi"/>
                <w:b/>
                <w:spacing w:val="2"/>
                <w:w w:val="99"/>
                <w:sz w:val="20"/>
                <w:szCs w:val="20"/>
                <w:lang w:val="en-US"/>
              </w:rPr>
              <w:t>l</w:t>
            </w:r>
            <w:r w:rsidRPr="00C5543B">
              <w:rPr>
                <w:rFonts w:eastAsia="Arial" w:cstheme="minorHAnsi"/>
                <w:b/>
                <w:w w:val="99"/>
                <w:sz w:val="20"/>
                <w:szCs w:val="20"/>
                <w:lang w:val="en-US"/>
              </w:rPr>
              <w:t xml:space="preserve">y </w:t>
            </w:r>
            <w:r w:rsidRPr="00C5543B">
              <w:rPr>
                <w:rFonts w:eastAsia="Arial" w:cstheme="minorHAnsi"/>
                <w:b/>
                <w:spacing w:val="3"/>
                <w:w w:val="99"/>
                <w:sz w:val="20"/>
                <w:szCs w:val="20"/>
                <w:lang w:val="en-US"/>
              </w:rPr>
              <w:t>T</w:t>
            </w:r>
            <w:r w:rsidRPr="00C5543B">
              <w:rPr>
                <w:rFonts w:eastAsia="Arial" w:cstheme="minorHAnsi"/>
                <w:b/>
                <w:w w:val="99"/>
                <w:sz w:val="20"/>
                <w:szCs w:val="20"/>
                <w:lang w:val="en-US"/>
              </w:rPr>
              <w:t>a</w:t>
            </w:r>
            <w:r w:rsidRPr="00C5543B">
              <w:rPr>
                <w:rFonts w:eastAsia="Arial" w:cstheme="minorHAnsi"/>
                <w:b/>
                <w:spacing w:val="-1"/>
                <w:w w:val="99"/>
                <w:sz w:val="20"/>
                <w:szCs w:val="20"/>
                <w:lang w:val="en-US"/>
              </w:rPr>
              <w:t>r</w:t>
            </w:r>
            <w:r w:rsidRPr="00C5543B">
              <w:rPr>
                <w:rFonts w:eastAsia="Arial" w:cstheme="minorHAnsi"/>
                <w:b/>
                <w:w w:val="99"/>
                <w:sz w:val="20"/>
                <w:szCs w:val="20"/>
                <w:lang w:val="en-US"/>
              </w:rPr>
              <w:t>get</w:t>
            </w:r>
          </w:p>
        </w:tc>
        <w:tc>
          <w:tcPr>
            <w:tcW w:w="681" w:type="pct"/>
            <w:vMerge w:val="restart"/>
            <w:tcBorders>
              <w:top w:val="single" w:sz="5" w:space="0" w:color="000000"/>
              <w:left w:val="single" w:sz="5" w:space="0" w:color="000000"/>
              <w:right w:val="single" w:sz="5" w:space="0" w:color="000000"/>
            </w:tcBorders>
            <w:shd w:val="clear" w:color="auto" w:fill="F4B083" w:themeFill="accent2" w:themeFillTint="99"/>
          </w:tcPr>
          <w:p w14:paraId="155EE643" w14:textId="77777777" w:rsidR="0032150F" w:rsidRPr="00C5543B" w:rsidRDefault="0032150F" w:rsidP="00BA0BD8">
            <w:pPr>
              <w:spacing w:after="0" w:line="360" w:lineRule="auto"/>
              <w:ind w:right="85"/>
              <w:jc w:val="center"/>
              <w:rPr>
                <w:rFonts w:eastAsia="Arial" w:cstheme="minorHAnsi"/>
                <w:sz w:val="20"/>
                <w:szCs w:val="20"/>
                <w:lang w:val="en-US"/>
              </w:rPr>
            </w:pPr>
            <w:r w:rsidRPr="00C5543B">
              <w:rPr>
                <w:rFonts w:eastAsia="Arial" w:cstheme="minorHAnsi"/>
                <w:b/>
                <w:spacing w:val="-2"/>
                <w:sz w:val="20"/>
                <w:szCs w:val="20"/>
                <w:lang w:val="en-US"/>
              </w:rPr>
              <w:t>A</w:t>
            </w:r>
            <w:r w:rsidRPr="00C5543B">
              <w:rPr>
                <w:rFonts w:eastAsia="Arial" w:cstheme="minorHAnsi"/>
                <w:b/>
                <w:sz w:val="20"/>
                <w:szCs w:val="20"/>
                <w:lang w:val="en-US"/>
              </w:rPr>
              <w:t>cti</w:t>
            </w:r>
            <w:r w:rsidRPr="00C5543B">
              <w:rPr>
                <w:rFonts w:eastAsia="Arial" w:cstheme="minorHAnsi"/>
                <w:b/>
                <w:spacing w:val="2"/>
                <w:sz w:val="20"/>
                <w:szCs w:val="20"/>
                <w:lang w:val="en-US"/>
              </w:rPr>
              <w:t>v</w:t>
            </w:r>
            <w:r w:rsidRPr="00C5543B">
              <w:rPr>
                <w:rFonts w:eastAsia="Arial" w:cstheme="minorHAnsi"/>
                <w:b/>
                <w:sz w:val="20"/>
                <w:szCs w:val="20"/>
                <w:lang w:val="en-US"/>
              </w:rPr>
              <w:t xml:space="preserve">ities </w:t>
            </w:r>
          </w:p>
        </w:tc>
        <w:tc>
          <w:tcPr>
            <w:tcW w:w="445" w:type="pct"/>
            <w:vMerge w:val="restart"/>
            <w:tcBorders>
              <w:top w:val="single" w:sz="5" w:space="0" w:color="000000"/>
              <w:left w:val="single" w:sz="5" w:space="0" w:color="000000"/>
              <w:right w:val="single" w:sz="5" w:space="0" w:color="000000"/>
            </w:tcBorders>
            <w:shd w:val="clear" w:color="auto" w:fill="F4B083" w:themeFill="accent2" w:themeFillTint="99"/>
          </w:tcPr>
          <w:p w14:paraId="74B45B66" w14:textId="77777777" w:rsidR="0032150F" w:rsidRPr="00C5543B" w:rsidRDefault="0032150F" w:rsidP="00BA0BD8">
            <w:pPr>
              <w:spacing w:after="0" w:line="360" w:lineRule="auto"/>
              <w:ind w:right="101"/>
              <w:jc w:val="center"/>
              <w:rPr>
                <w:rFonts w:eastAsia="Arial" w:cstheme="minorHAnsi"/>
                <w:sz w:val="20"/>
                <w:szCs w:val="20"/>
                <w:lang w:val="en-US"/>
              </w:rPr>
            </w:pPr>
            <w:r w:rsidRPr="00C5543B">
              <w:rPr>
                <w:rFonts w:eastAsia="Arial" w:cstheme="minorHAnsi"/>
                <w:b/>
                <w:spacing w:val="3"/>
                <w:sz w:val="20"/>
                <w:szCs w:val="20"/>
                <w:lang w:val="en-US"/>
              </w:rPr>
              <w:t>T</w:t>
            </w:r>
            <w:r w:rsidRPr="00C5543B">
              <w:rPr>
                <w:rFonts w:eastAsia="Arial" w:cstheme="minorHAnsi"/>
                <w:b/>
                <w:sz w:val="20"/>
                <w:szCs w:val="20"/>
                <w:lang w:val="en-US"/>
              </w:rPr>
              <w:t>ime</w:t>
            </w:r>
            <w:r w:rsidRPr="00C5543B">
              <w:rPr>
                <w:rFonts w:eastAsia="Arial" w:cstheme="minorHAnsi"/>
                <w:b/>
                <w:spacing w:val="1"/>
                <w:sz w:val="20"/>
                <w:szCs w:val="20"/>
                <w:lang w:val="en-US"/>
              </w:rPr>
              <w:t>f</w:t>
            </w:r>
            <w:r w:rsidRPr="00C5543B">
              <w:rPr>
                <w:rFonts w:eastAsia="Arial" w:cstheme="minorHAnsi"/>
                <w:b/>
                <w:spacing w:val="-1"/>
                <w:sz w:val="20"/>
                <w:szCs w:val="20"/>
                <w:lang w:val="en-US"/>
              </w:rPr>
              <w:t>r</w:t>
            </w:r>
            <w:r w:rsidRPr="00C5543B">
              <w:rPr>
                <w:rFonts w:eastAsia="Arial" w:cstheme="minorHAnsi"/>
                <w:b/>
                <w:sz w:val="20"/>
                <w:szCs w:val="20"/>
                <w:lang w:val="en-US"/>
              </w:rPr>
              <w:t>a</w:t>
            </w:r>
            <w:r w:rsidRPr="00C5543B">
              <w:rPr>
                <w:rFonts w:eastAsia="Arial" w:cstheme="minorHAnsi"/>
                <w:b/>
                <w:spacing w:val="1"/>
                <w:sz w:val="20"/>
                <w:szCs w:val="20"/>
                <w:lang w:val="en-US"/>
              </w:rPr>
              <w:t>me</w:t>
            </w:r>
          </w:p>
        </w:tc>
        <w:tc>
          <w:tcPr>
            <w:tcW w:w="352" w:type="pct"/>
            <w:vMerge w:val="restart"/>
            <w:tcBorders>
              <w:top w:val="single" w:sz="5" w:space="0" w:color="000000"/>
              <w:left w:val="single" w:sz="5" w:space="0" w:color="000000"/>
              <w:right w:val="single" w:sz="5" w:space="0" w:color="000000"/>
            </w:tcBorders>
            <w:shd w:val="clear" w:color="auto" w:fill="F4B083" w:themeFill="accent2" w:themeFillTint="99"/>
          </w:tcPr>
          <w:p w14:paraId="462347B3" w14:textId="77777777" w:rsidR="0032150F" w:rsidRPr="00C5543B" w:rsidRDefault="0032150F" w:rsidP="00BA0BD8">
            <w:pPr>
              <w:spacing w:after="0" w:line="360" w:lineRule="auto"/>
              <w:ind w:right="244"/>
              <w:jc w:val="center"/>
              <w:rPr>
                <w:rFonts w:eastAsia="Arial" w:cstheme="minorHAnsi"/>
                <w:sz w:val="20"/>
                <w:szCs w:val="20"/>
                <w:lang w:val="en-US"/>
              </w:rPr>
            </w:pPr>
            <w:r w:rsidRPr="00C5543B">
              <w:rPr>
                <w:rFonts w:eastAsia="Arial" w:cstheme="minorHAnsi"/>
                <w:b/>
                <w:sz w:val="20"/>
                <w:szCs w:val="20"/>
                <w:lang w:val="en-US"/>
              </w:rPr>
              <w:t>B</w:t>
            </w:r>
            <w:r w:rsidRPr="00C5543B">
              <w:rPr>
                <w:rFonts w:eastAsia="Arial" w:cstheme="minorHAnsi"/>
                <w:b/>
                <w:spacing w:val="1"/>
                <w:sz w:val="20"/>
                <w:szCs w:val="20"/>
                <w:lang w:val="en-US"/>
              </w:rPr>
              <w:t>u</w:t>
            </w:r>
            <w:r w:rsidRPr="00C5543B">
              <w:rPr>
                <w:rFonts w:eastAsia="Arial" w:cstheme="minorHAnsi"/>
                <w:b/>
                <w:sz w:val="20"/>
                <w:szCs w:val="20"/>
                <w:lang w:val="en-US"/>
              </w:rPr>
              <w:t>dget</w:t>
            </w:r>
            <w:r w:rsidRPr="00C5543B">
              <w:rPr>
                <w:rFonts w:eastAsia="Arial" w:cstheme="minorHAnsi"/>
                <w:b/>
                <w:spacing w:val="-7"/>
                <w:sz w:val="20"/>
                <w:szCs w:val="20"/>
                <w:lang w:val="en-US"/>
              </w:rPr>
              <w:t xml:space="preserve"> </w:t>
            </w:r>
            <w:r w:rsidRPr="00C5543B">
              <w:rPr>
                <w:rFonts w:eastAsia="Arial" w:cstheme="minorHAnsi"/>
                <w:b/>
                <w:spacing w:val="1"/>
                <w:sz w:val="20"/>
                <w:szCs w:val="20"/>
                <w:lang w:val="en-US"/>
              </w:rPr>
              <w:t>p</w:t>
            </w:r>
            <w:r w:rsidRPr="00C5543B">
              <w:rPr>
                <w:rFonts w:eastAsia="Arial" w:cstheme="minorHAnsi"/>
                <w:b/>
                <w:sz w:val="20"/>
                <w:szCs w:val="20"/>
                <w:lang w:val="en-US"/>
              </w:rPr>
              <w:t>er a</w:t>
            </w:r>
            <w:r w:rsidRPr="00C5543B">
              <w:rPr>
                <w:rFonts w:eastAsia="Arial" w:cstheme="minorHAnsi"/>
                <w:b/>
                <w:spacing w:val="-1"/>
                <w:sz w:val="20"/>
                <w:szCs w:val="20"/>
                <w:lang w:val="en-US"/>
              </w:rPr>
              <w:t>c</w:t>
            </w:r>
            <w:r w:rsidRPr="00C5543B">
              <w:rPr>
                <w:rFonts w:eastAsia="Arial" w:cstheme="minorHAnsi"/>
                <w:b/>
                <w:spacing w:val="1"/>
                <w:sz w:val="20"/>
                <w:szCs w:val="20"/>
                <w:lang w:val="en-US"/>
              </w:rPr>
              <w:t>t</w:t>
            </w:r>
            <w:r w:rsidRPr="00C5543B">
              <w:rPr>
                <w:rFonts w:eastAsia="Arial" w:cstheme="minorHAnsi"/>
                <w:b/>
                <w:sz w:val="20"/>
                <w:szCs w:val="20"/>
                <w:lang w:val="en-US"/>
              </w:rPr>
              <w:t>i</w:t>
            </w:r>
            <w:r w:rsidRPr="00C5543B">
              <w:rPr>
                <w:rFonts w:eastAsia="Arial" w:cstheme="minorHAnsi"/>
                <w:b/>
                <w:spacing w:val="2"/>
                <w:sz w:val="20"/>
                <w:szCs w:val="20"/>
                <w:lang w:val="en-US"/>
              </w:rPr>
              <w:t>v</w:t>
            </w:r>
            <w:r w:rsidRPr="00C5543B">
              <w:rPr>
                <w:rFonts w:eastAsia="Arial" w:cstheme="minorHAnsi"/>
                <w:b/>
                <w:sz w:val="20"/>
                <w:szCs w:val="20"/>
                <w:lang w:val="en-US"/>
              </w:rPr>
              <w:t>ity</w:t>
            </w:r>
          </w:p>
        </w:tc>
        <w:tc>
          <w:tcPr>
            <w:tcW w:w="553" w:type="pct"/>
            <w:vMerge w:val="restart"/>
            <w:tcBorders>
              <w:top w:val="single" w:sz="5" w:space="0" w:color="000000"/>
              <w:left w:val="single" w:sz="5" w:space="0" w:color="000000"/>
              <w:right w:val="single" w:sz="5" w:space="0" w:color="000000"/>
            </w:tcBorders>
            <w:shd w:val="clear" w:color="auto" w:fill="F4B083" w:themeFill="accent2" w:themeFillTint="99"/>
          </w:tcPr>
          <w:p w14:paraId="52826A61" w14:textId="77777777" w:rsidR="0032150F" w:rsidRPr="00C5543B" w:rsidRDefault="0032150F" w:rsidP="00BA0BD8">
            <w:pPr>
              <w:spacing w:after="0" w:line="360" w:lineRule="auto"/>
              <w:ind w:right="119"/>
              <w:jc w:val="center"/>
              <w:rPr>
                <w:rFonts w:eastAsia="Arial" w:cstheme="minorHAnsi"/>
                <w:sz w:val="20"/>
                <w:szCs w:val="20"/>
                <w:lang w:val="en-US"/>
              </w:rPr>
            </w:pPr>
            <w:r w:rsidRPr="00C5543B">
              <w:rPr>
                <w:rFonts w:eastAsia="Arial" w:cstheme="minorHAnsi"/>
                <w:b/>
                <w:sz w:val="20"/>
                <w:szCs w:val="20"/>
                <w:lang w:val="en-US"/>
              </w:rPr>
              <w:t>Depe</w:t>
            </w:r>
            <w:r w:rsidRPr="00C5543B">
              <w:rPr>
                <w:rFonts w:eastAsia="Arial" w:cstheme="minorHAnsi"/>
                <w:b/>
                <w:spacing w:val="1"/>
                <w:sz w:val="20"/>
                <w:szCs w:val="20"/>
                <w:lang w:val="en-US"/>
              </w:rPr>
              <w:t>n</w:t>
            </w:r>
            <w:r w:rsidRPr="00C5543B">
              <w:rPr>
                <w:rFonts w:eastAsia="Arial" w:cstheme="minorHAnsi"/>
                <w:b/>
                <w:sz w:val="20"/>
                <w:szCs w:val="20"/>
                <w:lang w:val="en-US"/>
              </w:rPr>
              <w:t>dencies</w:t>
            </w:r>
          </w:p>
        </w:tc>
        <w:tc>
          <w:tcPr>
            <w:tcW w:w="530" w:type="pct"/>
            <w:vMerge w:val="restart"/>
            <w:tcBorders>
              <w:top w:val="single" w:sz="5" w:space="0" w:color="000000"/>
              <w:left w:val="single" w:sz="5" w:space="0" w:color="000000"/>
              <w:right w:val="single" w:sz="5" w:space="0" w:color="000000"/>
            </w:tcBorders>
            <w:shd w:val="clear" w:color="auto" w:fill="F4B083" w:themeFill="accent2" w:themeFillTint="99"/>
          </w:tcPr>
          <w:p w14:paraId="7037E899" w14:textId="77777777" w:rsidR="0032150F" w:rsidRPr="00C5543B" w:rsidRDefault="0032150F" w:rsidP="00BA0BD8">
            <w:pPr>
              <w:spacing w:after="0" w:line="360" w:lineRule="auto"/>
              <w:ind w:right="95"/>
              <w:jc w:val="center"/>
              <w:rPr>
                <w:rFonts w:eastAsia="Arial" w:cstheme="minorHAnsi"/>
                <w:sz w:val="20"/>
                <w:szCs w:val="20"/>
                <w:lang w:val="en-US"/>
              </w:rPr>
            </w:pPr>
            <w:r w:rsidRPr="00C5543B">
              <w:rPr>
                <w:rFonts w:eastAsia="Arial" w:cstheme="minorHAnsi"/>
                <w:b/>
                <w:sz w:val="20"/>
                <w:szCs w:val="20"/>
                <w:lang w:val="en-US"/>
              </w:rPr>
              <w:t>Resp</w:t>
            </w:r>
            <w:r w:rsidRPr="00C5543B">
              <w:rPr>
                <w:rFonts w:eastAsia="Arial" w:cstheme="minorHAnsi"/>
                <w:b/>
                <w:spacing w:val="1"/>
                <w:sz w:val="20"/>
                <w:szCs w:val="20"/>
                <w:lang w:val="en-US"/>
              </w:rPr>
              <w:t>o</w:t>
            </w:r>
            <w:r w:rsidRPr="00C5543B">
              <w:rPr>
                <w:rFonts w:eastAsia="Arial" w:cstheme="minorHAnsi"/>
                <w:b/>
                <w:sz w:val="20"/>
                <w:szCs w:val="20"/>
                <w:lang w:val="en-US"/>
              </w:rPr>
              <w:t>nsibili</w:t>
            </w:r>
            <w:r w:rsidRPr="00C5543B">
              <w:rPr>
                <w:rFonts w:eastAsia="Arial" w:cstheme="minorHAnsi"/>
                <w:b/>
                <w:spacing w:val="3"/>
                <w:sz w:val="20"/>
                <w:szCs w:val="20"/>
                <w:lang w:val="en-US"/>
              </w:rPr>
              <w:t>t</w:t>
            </w:r>
            <w:r w:rsidRPr="00C5543B">
              <w:rPr>
                <w:rFonts w:eastAsia="Arial" w:cstheme="minorHAnsi"/>
                <w:b/>
                <w:sz w:val="20"/>
                <w:szCs w:val="20"/>
                <w:lang w:val="en-US"/>
              </w:rPr>
              <w:t>y</w:t>
            </w:r>
          </w:p>
        </w:tc>
      </w:tr>
      <w:tr w:rsidR="0032150F" w:rsidRPr="00DB480B" w14:paraId="2B8C3DC8" w14:textId="77777777" w:rsidTr="005D207E">
        <w:trPr>
          <w:trHeight w:val="290"/>
          <w:tblHeader/>
        </w:trPr>
        <w:tc>
          <w:tcPr>
            <w:tcW w:w="199" w:type="pct"/>
            <w:vMerge/>
            <w:tcBorders>
              <w:left w:val="single" w:sz="5" w:space="0" w:color="000000"/>
              <w:right w:val="single" w:sz="4" w:space="0" w:color="auto"/>
            </w:tcBorders>
            <w:shd w:val="clear" w:color="auto" w:fill="F4B083" w:themeFill="accent2" w:themeFillTint="99"/>
          </w:tcPr>
          <w:p w14:paraId="42B09E83" w14:textId="77777777" w:rsidR="0032150F" w:rsidRPr="00DB480B" w:rsidRDefault="0032150F" w:rsidP="00BA0BD8">
            <w:pPr>
              <w:spacing w:after="0" w:line="359" w:lineRule="auto"/>
              <w:ind w:right="87"/>
              <w:jc w:val="center"/>
              <w:rPr>
                <w:rFonts w:eastAsia="Arial" w:cstheme="minorHAnsi"/>
                <w:b/>
                <w:spacing w:val="1"/>
                <w:w w:val="99"/>
                <w:lang w:val="en-US"/>
              </w:rPr>
            </w:pPr>
          </w:p>
        </w:tc>
        <w:tc>
          <w:tcPr>
            <w:tcW w:w="352" w:type="pct"/>
            <w:tcBorders>
              <w:left w:val="single" w:sz="4" w:space="0" w:color="auto"/>
              <w:right w:val="single" w:sz="4" w:space="0" w:color="auto"/>
            </w:tcBorders>
            <w:shd w:val="clear" w:color="auto" w:fill="F4B083" w:themeFill="accent2" w:themeFillTint="99"/>
          </w:tcPr>
          <w:p w14:paraId="0CBDEE65" w14:textId="77777777" w:rsidR="0032150F" w:rsidRPr="00DB480B" w:rsidRDefault="0032150F" w:rsidP="00BA0BD8">
            <w:pPr>
              <w:spacing w:after="0" w:line="359" w:lineRule="auto"/>
              <w:ind w:right="87"/>
              <w:rPr>
                <w:rFonts w:eastAsia="Arial" w:cstheme="minorHAnsi"/>
                <w:b/>
                <w:spacing w:val="1"/>
                <w:w w:val="99"/>
                <w:lang w:val="en-US"/>
              </w:rPr>
            </w:pPr>
          </w:p>
        </w:tc>
        <w:tc>
          <w:tcPr>
            <w:tcW w:w="671" w:type="pct"/>
            <w:vMerge/>
            <w:tcBorders>
              <w:left w:val="single" w:sz="4" w:space="0" w:color="auto"/>
              <w:right w:val="single" w:sz="5" w:space="0" w:color="000000"/>
            </w:tcBorders>
            <w:shd w:val="clear" w:color="auto" w:fill="F4B083" w:themeFill="accent2" w:themeFillTint="99"/>
          </w:tcPr>
          <w:p w14:paraId="6D6F5442" w14:textId="77777777" w:rsidR="0032150F" w:rsidRPr="00DB480B" w:rsidRDefault="0032150F" w:rsidP="00BA0BD8">
            <w:pPr>
              <w:spacing w:after="0" w:line="359" w:lineRule="auto"/>
              <w:ind w:right="87"/>
              <w:jc w:val="center"/>
              <w:rPr>
                <w:rFonts w:eastAsia="Arial" w:cstheme="minorHAnsi"/>
                <w:b/>
                <w:spacing w:val="1"/>
                <w:w w:val="99"/>
                <w:lang w:val="en-US"/>
              </w:rPr>
            </w:pPr>
          </w:p>
        </w:tc>
        <w:tc>
          <w:tcPr>
            <w:tcW w:w="288" w:type="pct"/>
            <w:vMerge/>
            <w:tcBorders>
              <w:left w:val="single" w:sz="5" w:space="0" w:color="000000"/>
              <w:right w:val="single" w:sz="5" w:space="0" w:color="000000"/>
            </w:tcBorders>
            <w:shd w:val="clear" w:color="auto" w:fill="F4B083" w:themeFill="accent2" w:themeFillTint="99"/>
          </w:tcPr>
          <w:p w14:paraId="63005153" w14:textId="77777777" w:rsidR="0032150F" w:rsidRPr="00DB480B" w:rsidRDefault="0032150F" w:rsidP="00BA0BD8">
            <w:pPr>
              <w:spacing w:after="0" w:line="240" w:lineRule="auto"/>
              <w:jc w:val="center"/>
              <w:rPr>
                <w:rFonts w:eastAsia="Arial" w:cstheme="minorHAnsi"/>
                <w:b/>
                <w:spacing w:val="-5"/>
                <w:lang w:val="en-US"/>
              </w:rPr>
            </w:pPr>
          </w:p>
        </w:tc>
        <w:tc>
          <w:tcPr>
            <w:tcW w:w="196" w:type="pct"/>
            <w:tcBorders>
              <w:top w:val="single" w:sz="4" w:space="0" w:color="auto"/>
              <w:left w:val="single" w:sz="5" w:space="0" w:color="000000"/>
              <w:right w:val="single" w:sz="4" w:space="0" w:color="auto"/>
            </w:tcBorders>
            <w:shd w:val="clear" w:color="auto" w:fill="F4B083" w:themeFill="accent2" w:themeFillTint="99"/>
          </w:tcPr>
          <w:p w14:paraId="1E3CC5FB" w14:textId="77777777" w:rsidR="0032150F" w:rsidRPr="00C5543B" w:rsidRDefault="0032150F" w:rsidP="00C5543B">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Q1</w:t>
            </w:r>
          </w:p>
        </w:tc>
        <w:tc>
          <w:tcPr>
            <w:tcW w:w="201" w:type="pct"/>
            <w:tcBorders>
              <w:top w:val="single" w:sz="4" w:space="0" w:color="auto"/>
              <w:left w:val="single" w:sz="4" w:space="0" w:color="auto"/>
              <w:right w:val="single" w:sz="4" w:space="0" w:color="auto"/>
            </w:tcBorders>
            <w:shd w:val="clear" w:color="auto" w:fill="F4B083" w:themeFill="accent2" w:themeFillTint="99"/>
          </w:tcPr>
          <w:p w14:paraId="1C83E615" w14:textId="77777777" w:rsidR="0032150F" w:rsidRPr="00C5543B" w:rsidRDefault="0032150F" w:rsidP="00C5543B">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Q2</w:t>
            </w:r>
          </w:p>
        </w:tc>
        <w:tc>
          <w:tcPr>
            <w:tcW w:w="244" w:type="pct"/>
            <w:tcBorders>
              <w:top w:val="single" w:sz="4" w:space="0" w:color="auto"/>
              <w:left w:val="single" w:sz="4" w:space="0" w:color="auto"/>
              <w:right w:val="single" w:sz="4" w:space="0" w:color="auto"/>
            </w:tcBorders>
            <w:shd w:val="clear" w:color="auto" w:fill="F4B083" w:themeFill="accent2" w:themeFillTint="99"/>
          </w:tcPr>
          <w:p w14:paraId="0B1E7A71" w14:textId="77777777" w:rsidR="0032150F" w:rsidRPr="00C5543B" w:rsidRDefault="0032150F" w:rsidP="00C5543B">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Q3</w:t>
            </w:r>
          </w:p>
        </w:tc>
        <w:tc>
          <w:tcPr>
            <w:tcW w:w="288" w:type="pct"/>
            <w:tcBorders>
              <w:top w:val="single" w:sz="4" w:space="0" w:color="auto"/>
              <w:left w:val="single" w:sz="4" w:space="0" w:color="auto"/>
              <w:right w:val="single" w:sz="5" w:space="0" w:color="000000"/>
            </w:tcBorders>
            <w:shd w:val="clear" w:color="auto" w:fill="F4B083" w:themeFill="accent2" w:themeFillTint="99"/>
          </w:tcPr>
          <w:p w14:paraId="2B4BE71E" w14:textId="77777777" w:rsidR="0032150F" w:rsidRPr="00C5543B" w:rsidRDefault="0032150F" w:rsidP="00C5543B">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Q4</w:t>
            </w:r>
          </w:p>
        </w:tc>
        <w:tc>
          <w:tcPr>
            <w:tcW w:w="681" w:type="pct"/>
            <w:vMerge/>
            <w:tcBorders>
              <w:left w:val="single" w:sz="5" w:space="0" w:color="000000"/>
              <w:right w:val="single" w:sz="5" w:space="0" w:color="000000"/>
            </w:tcBorders>
            <w:shd w:val="clear" w:color="auto" w:fill="F4B083" w:themeFill="accent2" w:themeFillTint="99"/>
          </w:tcPr>
          <w:p w14:paraId="19EE27DE" w14:textId="77777777" w:rsidR="0032150F" w:rsidRPr="00DB480B" w:rsidRDefault="0032150F" w:rsidP="00BA0BD8">
            <w:pPr>
              <w:spacing w:after="0" w:line="360" w:lineRule="auto"/>
              <w:ind w:right="85"/>
              <w:jc w:val="center"/>
              <w:rPr>
                <w:rFonts w:eastAsia="Arial" w:cstheme="minorHAnsi"/>
                <w:b/>
                <w:spacing w:val="-2"/>
                <w:lang w:val="en-US"/>
              </w:rPr>
            </w:pPr>
          </w:p>
        </w:tc>
        <w:tc>
          <w:tcPr>
            <w:tcW w:w="445" w:type="pct"/>
            <w:vMerge/>
            <w:tcBorders>
              <w:left w:val="single" w:sz="5" w:space="0" w:color="000000"/>
              <w:right w:val="single" w:sz="5" w:space="0" w:color="000000"/>
            </w:tcBorders>
            <w:shd w:val="clear" w:color="auto" w:fill="F4B083" w:themeFill="accent2" w:themeFillTint="99"/>
          </w:tcPr>
          <w:p w14:paraId="607C2B71" w14:textId="77777777" w:rsidR="0032150F" w:rsidRPr="00DB480B" w:rsidRDefault="0032150F" w:rsidP="00BA0BD8">
            <w:pPr>
              <w:spacing w:after="0" w:line="360" w:lineRule="auto"/>
              <w:ind w:right="101"/>
              <w:jc w:val="center"/>
              <w:rPr>
                <w:rFonts w:eastAsia="Arial" w:cstheme="minorHAnsi"/>
                <w:b/>
                <w:spacing w:val="3"/>
                <w:lang w:val="en-US"/>
              </w:rPr>
            </w:pPr>
          </w:p>
        </w:tc>
        <w:tc>
          <w:tcPr>
            <w:tcW w:w="352" w:type="pct"/>
            <w:vMerge/>
            <w:tcBorders>
              <w:left w:val="single" w:sz="5" w:space="0" w:color="000000"/>
              <w:right w:val="single" w:sz="5" w:space="0" w:color="000000"/>
            </w:tcBorders>
            <w:shd w:val="clear" w:color="auto" w:fill="F4B083" w:themeFill="accent2" w:themeFillTint="99"/>
          </w:tcPr>
          <w:p w14:paraId="169B65F2" w14:textId="77777777" w:rsidR="0032150F" w:rsidRPr="00DB480B" w:rsidRDefault="0032150F" w:rsidP="00BA0BD8">
            <w:pPr>
              <w:spacing w:after="0" w:line="360" w:lineRule="auto"/>
              <w:ind w:right="244"/>
              <w:jc w:val="center"/>
              <w:rPr>
                <w:rFonts w:eastAsia="Arial" w:cstheme="minorHAnsi"/>
                <w:b/>
                <w:lang w:val="en-US"/>
              </w:rPr>
            </w:pPr>
          </w:p>
        </w:tc>
        <w:tc>
          <w:tcPr>
            <w:tcW w:w="553" w:type="pct"/>
            <w:vMerge/>
            <w:tcBorders>
              <w:left w:val="single" w:sz="5" w:space="0" w:color="000000"/>
              <w:right w:val="single" w:sz="5" w:space="0" w:color="000000"/>
            </w:tcBorders>
            <w:shd w:val="clear" w:color="auto" w:fill="F4B083" w:themeFill="accent2" w:themeFillTint="99"/>
          </w:tcPr>
          <w:p w14:paraId="62A2AADC" w14:textId="77777777" w:rsidR="0032150F" w:rsidRPr="00DB480B" w:rsidRDefault="0032150F" w:rsidP="00BA0BD8">
            <w:pPr>
              <w:spacing w:after="0" w:line="360" w:lineRule="auto"/>
              <w:ind w:right="119"/>
              <w:jc w:val="center"/>
              <w:rPr>
                <w:rFonts w:eastAsia="Arial" w:cstheme="minorHAnsi"/>
                <w:b/>
                <w:lang w:val="en-US"/>
              </w:rPr>
            </w:pPr>
          </w:p>
        </w:tc>
        <w:tc>
          <w:tcPr>
            <w:tcW w:w="530" w:type="pct"/>
            <w:vMerge/>
            <w:tcBorders>
              <w:left w:val="single" w:sz="5" w:space="0" w:color="000000"/>
              <w:right w:val="single" w:sz="5" w:space="0" w:color="000000"/>
            </w:tcBorders>
            <w:shd w:val="clear" w:color="auto" w:fill="F4B083" w:themeFill="accent2" w:themeFillTint="99"/>
          </w:tcPr>
          <w:p w14:paraId="1581B1BC" w14:textId="77777777" w:rsidR="0032150F" w:rsidRPr="00DB480B" w:rsidRDefault="0032150F" w:rsidP="00BA0BD8">
            <w:pPr>
              <w:spacing w:after="0" w:line="360" w:lineRule="auto"/>
              <w:ind w:right="95"/>
              <w:jc w:val="center"/>
              <w:rPr>
                <w:rFonts w:eastAsia="Arial" w:cstheme="minorHAnsi"/>
                <w:b/>
                <w:lang w:val="en-US"/>
              </w:rPr>
            </w:pPr>
          </w:p>
        </w:tc>
      </w:tr>
      <w:bookmarkEnd w:id="2"/>
      <w:bookmarkEnd w:id="3"/>
      <w:tr w:rsidR="00127F8B" w:rsidRPr="00DB480B" w14:paraId="63E1489C" w14:textId="77777777" w:rsidTr="00F8068F">
        <w:trPr>
          <w:trHeight w:hRule="exact" w:val="994"/>
        </w:trPr>
        <w:tc>
          <w:tcPr>
            <w:tcW w:w="199" w:type="pct"/>
            <w:vMerge w:val="restart"/>
            <w:tcBorders>
              <w:top w:val="single" w:sz="5" w:space="0" w:color="000000"/>
              <w:left w:val="single" w:sz="5" w:space="0" w:color="000000"/>
              <w:right w:val="single" w:sz="4" w:space="0" w:color="auto"/>
            </w:tcBorders>
            <w:shd w:val="clear" w:color="auto" w:fill="FFFF00"/>
          </w:tcPr>
          <w:p w14:paraId="3E2AFC3F" w14:textId="77777777" w:rsidR="00127F8B" w:rsidRPr="00DB480B" w:rsidRDefault="00127F8B" w:rsidP="00127F8B">
            <w:pPr>
              <w:spacing w:after="0" w:line="240" w:lineRule="auto"/>
              <w:rPr>
                <w:rFonts w:eastAsia="Times New Roman" w:cstheme="minorHAnsi"/>
                <w:lang w:val="en-US"/>
              </w:rPr>
            </w:pPr>
            <w:r w:rsidRPr="00DB480B">
              <w:rPr>
                <w:rFonts w:eastAsia="Times New Roman" w:cstheme="minorHAnsi"/>
                <w:lang w:val="en-US"/>
              </w:rPr>
              <w:t>1.2.1</w:t>
            </w:r>
          </w:p>
        </w:tc>
        <w:tc>
          <w:tcPr>
            <w:tcW w:w="352" w:type="pct"/>
            <w:vMerge w:val="restart"/>
            <w:tcBorders>
              <w:top w:val="single" w:sz="5" w:space="0" w:color="000000"/>
              <w:left w:val="single" w:sz="4" w:space="0" w:color="auto"/>
              <w:right w:val="single" w:sz="4" w:space="0" w:color="auto"/>
            </w:tcBorders>
            <w:shd w:val="clear" w:color="auto" w:fill="FFFF00"/>
          </w:tcPr>
          <w:p w14:paraId="121BC785" w14:textId="26D38B86" w:rsidR="00127F8B" w:rsidRPr="00DB480B" w:rsidRDefault="00C427B9" w:rsidP="00127F8B">
            <w:pPr>
              <w:spacing w:after="0" w:line="240" w:lineRule="auto"/>
              <w:rPr>
                <w:rFonts w:eastAsia="Times New Roman" w:cstheme="minorHAnsi"/>
                <w:color w:val="000000"/>
                <w:lang w:val="en-GB" w:eastAsia="en-GB"/>
              </w:rPr>
            </w:pPr>
            <w:r w:rsidRPr="00C427B9">
              <w:rPr>
                <w:rFonts w:eastAsia="Times New Roman" w:cstheme="minorHAnsi"/>
                <w:color w:val="000000"/>
                <w:lang w:val="en-GB" w:eastAsia="en-GB"/>
              </w:rPr>
              <w:t>Approved quarterly performance report</w:t>
            </w:r>
          </w:p>
        </w:tc>
        <w:tc>
          <w:tcPr>
            <w:tcW w:w="671" w:type="pct"/>
            <w:vMerge w:val="restart"/>
            <w:tcBorders>
              <w:top w:val="single" w:sz="5" w:space="0" w:color="000000"/>
              <w:left w:val="single" w:sz="4" w:space="0" w:color="auto"/>
              <w:right w:val="single" w:sz="5" w:space="0" w:color="000000"/>
            </w:tcBorders>
            <w:shd w:val="clear" w:color="auto" w:fill="FFFF00"/>
          </w:tcPr>
          <w:p w14:paraId="4EC1E97F" w14:textId="77777777" w:rsidR="00127F8B" w:rsidRPr="00DB480B" w:rsidRDefault="00127F8B" w:rsidP="00127F8B">
            <w:pPr>
              <w:spacing w:after="0" w:line="240" w:lineRule="auto"/>
              <w:rPr>
                <w:rFonts w:eastAsia="Times New Roman" w:cstheme="minorHAnsi"/>
                <w:lang w:val="en-US"/>
              </w:rPr>
            </w:pPr>
            <w:r w:rsidRPr="00DB480B">
              <w:rPr>
                <w:rFonts w:eastAsia="Times New Roman" w:cstheme="minorHAnsi"/>
                <w:color w:val="000000"/>
                <w:lang w:val="en-GB" w:eastAsia="en-GB"/>
              </w:rPr>
              <w:t>Number of quarterly performance reports submitted to DBE</w:t>
            </w:r>
          </w:p>
        </w:tc>
        <w:tc>
          <w:tcPr>
            <w:tcW w:w="288" w:type="pct"/>
            <w:vMerge w:val="restart"/>
            <w:tcBorders>
              <w:top w:val="single" w:sz="2" w:space="0" w:color="939598"/>
              <w:left w:val="single" w:sz="2" w:space="0" w:color="939598"/>
              <w:bottom w:val="single" w:sz="2" w:space="0" w:color="939598"/>
              <w:right w:val="single" w:sz="2" w:space="0" w:color="939598"/>
            </w:tcBorders>
            <w:shd w:val="clear" w:color="auto" w:fill="FFFF00"/>
          </w:tcPr>
          <w:p w14:paraId="00277F1D" w14:textId="5500D9C5" w:rsidR="00127F8B" w:rsidRPr="00127F8B" w:rsidRDefault="00127F8B" w:rsidP="00127F8B">
            <w:pPr>
              <w:spacing w:after="0" w:line="240" w:lineRule="auto"/>
              <w:jc w:val="center"/>
              <w:rPr>
                <w:rFonts w:eastAsia="Times New Roman" w:cstheme="minorHAnsi"/>
                <w:b/>
                <w:bCs/>
                <w:lang w:val="en-US"/>
              </w:rPr>
            </w:pPr>
            <w:r w:rsidRPr="00127F8B">
              <w:rPr>
                <w:rFonts w:cstheme="minorHAnsi"/>
                <w:b/>
                <w:bCs/>
                <w:color w:val="231F20"/>
                <w:w w:val="98"/>
              </w:rPr>
              <w:t>4</w:t>
            </w:r>
          </w:p>
        </w:tc>
        <w:tc>
          <w:tcPr>
            <w:tcW w:w="196" w:type="pct"/>
            <w:vMerge w:val="restart"/>
            <w:tcBorders>
              <w:top w:val="single" w:sz="2" w:space="0" w:color="939598"/>
              <w:left w:val="single" w:sz="2" w:space="0" w:color="939598"/>
              <w:bottom w:val="single" w:sz="2" w:space="0" w:color="939598"/>
              <w:right w:val="single" w:sz="2" w:space="0" w:color="939598"/>
            </w:tcBorders>
            <w:shd w:val="clear" w:color="auto" w:fill="FFFF00"/>
          </w:tcPr>
          <w:p w14:paraId="06442413" w14:textId="09186458" w:rsidR="00127F8B" w:rsidRPr="00127F8B" w:rsidRDefault="00127F8B" w:rsidP="00127F8B">
            <w:pPr>
              <w:spacing w:after="0" w:line="240" w:lineRule="auto"/>
              <w:jc w:val="center"/>
              <w:rPr>
                <w:rFonts w:eastAsia="Times New Roman" w:cstheme="minorHAnsi"/>
                <w:b/>
                <w:bCs/>
                <w:lang w:val="en-US"/>
              </w:rPr>
            </w:pPr>
            <w:r w:rsidRPr="00127F8B">
              <w:rPr>
                <w:rFonts w:cstheme="minorHAnsi"/>
                <w:b/>
                <w:bCs/>
                <w:color w:val="231F20"/>
                <w:w w:val="98"/>
              </w:rPr>
              <w:t>1</w:t>
            </w:r>
          </w:p>
        </w:tc>
        <w:tc>
          <w:tcPr>
            <w:tcW w:w="201" w:type="pct"/>
            <w:vMerge w:val="restart"/>
            <w:tcBorders>
              <w:top w:val="single" w:sz="2" w:space="0" w:color="939598"/>
              <w:left w:val="single" w:sz="2" w:space="0" w:color="939598"/>
              <w:bottom w:val="single" w:sz="2" w:space="0" w:color="939598"/>
              <w:right w:val="single" w:sz="2" w:space="0" w:color="939598"/>
            </w:tcBorders>
            <w:shd w:val="clear" w:color="auto" w:fill="FFFF00"/>
          </w:tcPr>
          <w:p w14:paraId="7F28AAA4" w14:textId="0DA7BCC9" w:rsidR="00127F8B" w:rsidRPr="00127F8B" w:rsidRDefault="00127F8B" w:rsidP="00127F8B">
            <w:pPr>
              <w:spacing w:after="0" w:line="240" w:lineRule="auto"/>
              <w:jc w:val="center"/>
              <w:rPr>
                <w:rFonts w:eastAsia="Times New Roman" w:cstheme="minorHAnsi"/>
                <w:b/>
                <w:bCs/>
                <w:lang w:val="en-US"/>
              </w:rPr>
            </w:pPr>
            <w:r w:rsidRPr="00127F8B">
              <w:rPr>
                <w:rFonts w:cstheme="minorHAnsi"/>
                <w:b/>
                <w:bCs/>
                <w:color w:val="231F20"/>
                <w:w w:val="98"/>
              </w:rPr>
              <w:t>1</w:t>
            </w:r>
          </w:p>
        </w:tc>
        <w:tc>
          <w:tcPr>
            <w:tcW w:w="244" w:type="pct"/>
            <w:vMerge w:val="restart"/>
            <w:tcBorders>
              <w:top w:val="single" w:sz="2" w:space="0" w:color="939598"/>
              <w:left w:val="single" w:sz="2" w:space="0" w:color="939598"/>
              <w:bottom w:val="single" w:sz="2" w:space="0" w:color="939598"/>
              <w:right w:val="single" w:sz="2" w:space="0" w:color="939598"/>
            </w:tcBorders>
            <w:shd w:val="clear" w:color="auto" w:fill="FFFF00"/>
          </w:tcPr>
          <w:p w14:paraId="56275790" w14:textId="2AB43924" w:rsidR="00127F8B" w:rsidRPr="00127F8B" w:rsidRDefault="00127F8B" w:rsidP="00127F8B">
            <w:pPr>
              <w:spacing w:after="0" w:line="240" w:lineRule="auto"/>
              <w:jc w:val="center"/>
              <w:rPr>
                <w:rFonts w:eastAsia="Times New Roman" w:cstheme="minorHAnsi"/>
                <w:b/>
                <w:bCs/>
                <w:lang w:val="en-US"/>
              </w:rPr>
            </w:pPr>
            <w:r w:rsidRPr="00127F8B">
              <w:rPr>
                <w:rFonts w:cstheme="minorHAnsi"/>
                <w:b/>
                <w:bCs/>
                <w:color w:val="231F20"/>
                <w:w w:val="98"/>
              </w:rPr>
              <w:t>1</w:t>
            </w:r>
          </w:p>
        </w:tc>
        <w:tc>
          <w:tcPr>
            <w:tcW w:w="288" w:type="pct"/>
            <w:vMerge w:val="restart"/>
            <w:tcBorders>
              <w:top w:val="single" w:sz="2" w:space="0" w:color="939598"/>
              <w:left w:val="single" w:sz="2" w:space="0" w:color="939598"/>
              <w:bottom w:val="single" w:sz="2" w:space="0" w:color="939598"/>
              <w:right w:val="single" w:sz="2" w:space="0" w:color="939598"/>
            </w:tcBorders>
            <w:shd w:val="clear" w:color="auto" w:fill="FFFF00"/>
          </w:tcPr>
          <w:p w14:paraId="3E571E48" w14:textId="41DC9894" w:rsidR="00127F8B" w:rsidRPr="00127F8B" w:rsidRDefault="00127F8B" w:rsidP="00127F8B">
            <w:pPr>
              <w:spacing w:after="0" w:line="240" w:lineRule="auto"/>
              <w:jc w:val="center"/>
              <w:rPr>
                <w:rFonts w:eastAsia="Times New Roman" w:cstheme="minorHAnsi"/>
                <w:b/>
                <w:bCs/>
                <w:lang w:val="en-US"/>
              </w:rPr>
            </w:pPr>
            <w:r w:rsidRPr="00127F8B">
              <w:rPr>
                <w:rFonts w:cstheme="minorHAnsi"/>
                <w:b/>
                <w:bCs/>
                <w:color w:val="231F20"/>
                <w:w w:val="98"/>
              </w:rPr>
              <w:t>1</w:t>
            </w:r>
          </w:p>
        </w:tc>
        <w:tc>
          <w:tcPr>
            <w:tcW w:w="681" w:type="pct"/>
            <w:tcBorders>
              <w:top w:val="single" w:sz="5" w:space="0" w:color="000000"/>
              <w:left w:val="single" w:sz="5" w:space="0" w:color="000000"/>
              <w:bottom w:val="single" w:sz="4" w:space="0" w:color="auto"/>
              <w:right w:val="single" w:sz="4" w:space="0" w:color="auto"/>
            </w:tcBorders>
            <w:shd w:val="clear" w:color="auto" w:fill="FFFFFF" w:themeFill="background1"/>
          </w:tcPr>
          <w:p w14:paraId="2F318A5F" w14:textId="77777777" w:rsidR="00127F8B" w:rsidRPr="00DB480B" w:rsidRDefault="00127F8B" w:rsidP="00127F8B">
            <w:pPr>
              <w:spacing w:after="0" w:line="240" w:lineRule="auto"/>
              <w:rPr>
                <w:rFonts w:eastAsia="Times New Roman" w:cstheme="minorHAnsi"/>
                <w:lang w:val="en-US"/>
              </w:rPr>
            </w:pPr>
            <w:r w:rsidRPr="00DB480B">
              <w:rPr>
                <w:rFonts w:eastAsia="Times New Roman" w:cstheme="minorHAnsi"/>
                <w:lang w:val="en-US"/>
              </w:rPr>
              <w:t>Issue reporting templates to all divisions</w:t>
            </w:r>
          </w:p>
        </w:tc>
        <w:tc>
          <w:tcPr>
            <w:tcW w:w="445" w:type="pct"/>
            <w:vMerge w:val="restart"/>
            <w:tcBorders>
              <w:top w:val="single" w:sz="5" w:space="0" w:color="000000"/>
              <w:left w:val="single" w:sz="5" w:space="0" w:color="000000"/>
              <w:right w:val="single" w:sz="5" w:space="0" w:color="000000"/>
            </w:tcBorders>
            <w:shd w:val="clear" w:color="auto" w:fill="FFFFFF" w:themeFill="background1"/>
            <w:vAlign w:val="center"/>
          </w:tcPr>
          <w:p w14:paraId="1A962CAA" w14:textId="77777777" w:rsidR="00127F8B" w:rsidRPr="00DB480B" w:rsidRDefault="00127F8B" w:rsidP="00127F8B">
            <w:pPr>
              <w:spacing w:after="0" w:line="240" w:lineRule="auto"/>
              <w:jc w:val="center"/>
              <w:rPr>
                <w:rFonts w:eastAsia="Times New Roman" w:cstheme="minorHAnsi"/>
                <w:lang w:val="en-US"/>
              </w:rPr>
            </w:pPr>
            <w:r w:rsidRPr="00DB480B">
              <w:rPr>
                <w:rFonts w:eastAsia="Times New Roman" w:cstheme="minorHAnsi"/>
                <w:lang w:val="en-US"/>
              </w:rPr>
              <w:t>Quarterly</w:t>
            </w:r>
          </w:p>
        </w:tc>
        <w:tc>
          <w:tcPr>
            <w:tcW w:w="352" w:type="pct"/>
            <w:tcBorders>
              <w:top w:val="single" w:sz="5" w:space="0" w:color="000000"/>
              <w:left w:val="single" w:sz="5" w:space="0" w:color="000000"/>
              <w:bottom w:val="single" w:sz="4" w:space="0" w:color="auto"/>
              <w:right w:val="single" w:sz="5" w:space="0" w:color="000000"/>
            </w:tcBorders>
            <w:shd w:val="clear" w:color="auto" w:fill="FFFFFF" w:themeFill="background1"/>
          </w:tcPr>
          <w:p w14:paraId="0E3C3A8C" w14:textId="77777777" w:rsidR="00127F8B" w:rsidRPr="00DB480B" w:rsidRDefault="00127F8B" w:rsidP="00127F8B">
            <w:pPr>
              <w:spacing w:after="0" w:line="240" w:lineRule="auto"/>
              <w:jc w:val="center"/>
              <w:rPr>
                <w:rFonts w:eastAsia="Times New Roman" w:cstheme="minorHAnsi"/>
                <w:lang w:val="en-US"/>
              </w:rPr>
            </w:pPr>
            <w:r w:rsidRPr="008F1601">
              <w:rPr>
                <w:rFonts w:eastAsia="Times New Roman" w:cstheme="minorHAnsi"/>
                <w:lang w:val="en-US"/>
              </w:rPr>
              <w:t>R0</w:t>
            </w:r>
          </w:p>
        </w:tc>
        <w:tc>
          <w:tcPr>
            <w:tcW w:w="553" w:type="pct"/>
            <w:vMerge w:val="restart"/>
            <w:tcBorders>
              <w:top w:val="single" w:sz="5" w:space="0" w:color="000000"/>
              <w:left w:val="single" w:sz="5" w:space="0" w:color="000000"/>
              <w:right w:val="single" w:sz="5" w:space="0" w:color="000000"/>
            </w:tcBorders>
            <w:shd w:val="clear" w:color="auto" w:fill="FFFFFF" w:themeFill="background1"/>
            <w:vAlign w:val="center"/>
          </w:tcPr>
          <w:p w14:paraId="379EB698" w14:textId="77777777" w:rsidR="00127F8B" w:rsidRPr="00DB480B" w:rsidRDefault="00127F8B" w:rsidP="00127F8B">
            <w:pPr>
              <w:spacing w:after="0" w:line="240" w:lineRule="auto"/>
              <w:jc w:val="center"/>
              <w:rPr>
                <w:rFonts w:eastAsia="Times New Roman" w:cstheme="minorHAnsi"/>
                <w:lang w:val="en-US"/>
              </w:rPr>
            </w:pPr>
            <w:r w:rsidRPr="00DB480B">
              <w:rPr>
                <w:rFonts w:eastAsia="Times New Roman" w:cstheme="minorHAnsi"/>
                <w:lang w:val="en-US"/>
              </w:rPr>
              <w:t>Line Divisions</w:t>
            </w:r>
          </w:p>
        </w:tc>
        <w:tc>
          <w:tcPr>
            <w:tcW w:w="530" w:type="pct"/>
            <w:vMerge w:val="restart"/>
            <w:tcBorders>
              <w:top w:val="single" w:sz="5" w:space="0" w:color="000000"/>
              <w:left w:val="single" w:sz="5" w:space="0" w:color="000000"/>
              <w:right w:val="single" w:sz="5" w:space="0" w:color="000000"/>
            </w:tcBorders>
            <w:shd w:val="clear" w:color="auto" w:fill="FFFFFF" w:themeFill="background1"/>
            <w:vAlign w:val="center"/>
          </w:tcPr>
          <w:p w14:paraId="5ECFC5BA" w14:textId="77777777" w:rsidR="00127F8B" w:rsidRPr="00DB480B" w:rsidRDefault="00127F8B" w:rsidP="00127F8B">
            <w:pPr>
              <w:spacing w:after="0" w:line="240" w:lineRule="auto"/>
              <w:jc w:val="center"/>
              <w:rPr>
                <w:rFonts w:eastAsia="Times New Roman" w:cstheme="minorHAnsi"/>
                <w:lang w:val="en-US"/>
              </w:rPr>
            </w:pPr>
            <w:r w:rsidRPr="00DB480B">
              <w:rPr>
                <w:rFonts w:eastAsia="Times New Roman" w:cstheme="minorHAnsi"/>
                <w:lang w:val="en-US"/>
              </w:rPr>
              <w:t>Manager</w:t>
            </w:r>
          </w:p>
        </w:tc>
      </w:tr>
      <w:tr w:rsidR="0032150F" w:rsidRPr="00DB480B" w14:paraId="5980166D" w14:textId="77777777" w:rsidTr="00F8068F">
        <w:trPr>
          <w:trHeight w:hRule="exact" w:val="708"/>
        </w:trPr>
        <w:tc>
          <w:tcPr>
            <w:tcW w:w="199" w:type="pct"/>
            <w:vMerge/>
            <w:tcBorders>
              <w:left w:val="single" w:sz="5" w:space="0" w:color="000000"/>
              <w:right w:val="single" w:sz="4" w:space="0" w:color="auto"/>
            </w:tcBorders>
            <w:shd w:val="clear" w:color="auto" w:fill="FFFF00"/>
          </w:tcPr>
          <w:p w14:paraId="54AB72EB"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shd w:val="clear" w:color="auto" w:fill="FFFF00"/>
          </w:tcPr>
          <w:p w14:paraId="506490F0"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shd w:val="clear" w:color="auto" w:fill="FFFF00"/>
          </w:tcPr>
          <w:p w14:paraId="3D1932C9"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shd w:val="clear" w:color="auto" w:fill="FFFF00"/>
          </w:tcPr>
          <w:p w14:paraId="0ABE1C91" w14:textId="77777777" w:rsidR="0032150F" w:rsidRPr="00DB480B" w:rsidRDefault="0032150F" w:rsidP="00BA0BD8">
            <w:pPr>
              <w:spacing w:after="0" w:line="240" w:lineRule="auto"/>
              <w:jc w:val="right"/>
              <w:rPr>
                <w:rFonts w:eastAsia="Times New Roman" w:cstheme="minorHAnsi"/>
                <w:color w:val="000000"/>
                <w:lang w:val="en-GB" w:eastAsia="en-GB"/>
              </w:rPr>
            </w:pPr>
          </w:p>
        </w:tc>
        <w:tc>
          <w:tcPr>
            <w:tcW w:w="196" w:type="pct"/>
            <w:vMerge/>
            <w:tcBorders>
              <w:left w:val="single" w:sz="5" w:space="0" w:color="000000"/>
              <w:right w:val="single" w:sz="5" w:space="0" w:color="000000"/>
            </w:tcBorders>
            <w:shd w:val="clear" w:color="auto" w:fill="FFFF00"/>
          </w:tcPr>
          <w:p w14:paraId="3A5AAE75" w14:textId="77777777" w:rsidR="0032150F" w:rsidRPr="00DB480B" w:rsidRDefault="0032150F" w:rsidP="00BA0BD8">
            <w:pPr>
              <w:spacing w:after="0" w:line="240" w:lineRule="auto"/>
              <w:jc w:val="right"/>
              <w:rPr>
                <w:rFonts w:eastAsia="Times New Roman" w:cstheme="minorHAnsi"/>
                <w:lang w:val="en-GB" w:eastAsia="en-GB"/>
              </w:rPr>
            </w:pPr>
          </w:p>
        </w:tc>
        <w:tc>
          <w:tcPr>
            <w:tcW w:w="201" w:type="pct"/>
            <w:vMerge/>
            <w:tcBorders>
              <w:left w:val="single" w:sz="5" w:space="0" w:color="000000"/>
              <w:right w:val="single" w:sz="5" w:space="0" w:color="000000"/>
            </w:tcBorders>
            <w:shd w:val="clear" w:color="auto" w:fill="FFFF00"/>
          </w:tcPr>
          <w:p w14:paraId="43E398CB" w14:textId="77777777" w:rsidR="0032150F" w:rsidRPr="00DB480B" w:rsidRDefault="0032150F" w:rsidP="00BA0BD8">
            <w:pPr>
              <w:spacing w:after="0" w:line="240" w:lineRule="auto"/>
              <w:jc w:val="right"/>
              <w:rPr>
                <w:rFonts w:eastAsia="Times New Roman" w:cstheme="minorHAnsi"/>
                <w:lang w:val="en-GB" w:eastAsia="en-GB"/>
              </w:rPr>
            </w:pPr>
          </w:p>
        </w:tc>
        <w:tc>
          <w:tcPr>
            <w:tcW w:w="244" w:type="pct"/>
            <w:vMerge/>
            <w:tcBorders>
              <w:left w:val="single" w:sz="5" w:space="0" w:color="000000"/>
              <w:right w:val="single" w:sz="5" w:space="0" w:color="000000"/>
            </w:tcBorders>
            <w:shd w:val="clear" w:color="auto" w:fill="FFFF00"/>
          </w:tcPr>
          <w:p w14:paraId="0D6978DE" w14:textId="77777777" w:rsidR="0032150F" w:rsidRPr="00DB480B" w:rsidRDefault="0032150F" w:rsidP="00BA0BD8">
            <w:pPr>
              <w:spacing w:after="0" w:line="240" w:lineRule="auto"/>
              <w:jc w:val="right"/>
              <w:rPr>
                <w:rFonts w:eastAsia="Times New Roman" w:cstheme="minorHAnsi"/>
                <w:lang w:val="en-GB" w:eastAsia="en-GB"/>
              </w:rPr>
            </w:pPr>
          </w:p>
        </w:tc>
        <w:tc>
          <w:tcPr>
            <w:tcW w:w="288" w:type="pct"/>
            <w:vMerge/>
            <w:tcBorders>
              <w:left w:val="single" w:sz="5" w:space="0" w:color="000000"/>
              <w:right w:val="single" w:sz="5" w:space="0" w:color="000000"/>
            </w:tcBorders>
            <w:shd w:val="clear" w:color="auto" w:fill="FFFF00"/>
          </w:tcPr>
          <w:p w14:paraId="224E9D50" w14:textId="77777777" w:rsidR="0032150F" w:rsidRPr="00DB480B" w:rsidRDefault="0032150F" w:rsidP="00BA0BD8">
            <w:pPr>
              <w:spacing w:after="0" w:line="240" w:lineRule="auto"/>
              <w:jc w:val="right"/>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shd w:val="clear" w:color="auto" w:fill="FFFFFF" w:themeFill="background1"/>
          </w:tcPr>
          <w:p w14:paraId="3CF5D689"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 xml:space="preserve">Performance Reviews held </w:t>
            </w:r>
          </w:p>
        </w:tc>
        <w:tc>
          <w:tcPr>
            <w:tcW w:w="445" w:type="pct"/>
            <w:vMerge/>
            <w:tcBorders>
              <w:left w:val="single" w:sz="5" w:space="0" w:color="000000"/>
              <w:right w:val="single" w:sz="5" w:space="0" w:color="000000"/>
            </w:tcBorders>
            <w:shd w:val="clear" w:color="auto" w:fill="FFFFFF" w:themeFill="background1"/>
            <w:vAlign w:val="center"/>
          </w:tcPr>
          <w:p w14:paraId="3E3422C2" w14:textId="77777777" w:rsidR="0032150F" w:rsidRPr="00DB480B" w:rsidRDefault="0032150F" w:rsidP="00BA0BD8">
            <w:pPr>
              <w:spacing w:after="0" w:line="240" w:lineRule="auto"/>
              <w:jc w:val="center"/>
              <w:rPr>
                <w:rFonts w:eastAsia="Times New Roman" w:cstheme="minorHAnsi"/>
                <w:lang w:val="en-US"/>
              </w:rPr>
            </w:pPr>
          </w:p>
        </w:tc>
        <w:tc>
          <w:tcPr>
            <w:tcW w:w="352" w:type="pct"/>
            <w:vMerge w:val="restart"/>
            <w:tcBorders>
              <w:top w:val="single" w:sz="4" w:space="0" w:color="auto"/>
              <w:left w:val="single" w:sz="5" w:space="0" w:color="000000"/>
              <w:right w:val="single" w:sz="5" w:space="0" w:color="000000"/>
            </w:tcBorders>
            <w:shd w:val="clear" w:color="auto" w:fill="FFFFFF" w:themeFill="background1"/>
          </w:tcPr>
          <w:p w14:paraId="71262FE9" w14:textId="77777777" w:rsidR="0032150F" w:rsidRPr="00DB480B" w:rsidRDefault="0032150F" w:rsidP="00BA0BD8">
            <w:pPr>
              <w:spacing w:after="0" w:line="240" w:lineRule="auto"/>
              <w:jc w:val="center"/>
              <w:rPr>
                <w:rFonts w:eastAsia="Times New Roman" w:cstheme="minorHAnsi"/>
                <w:lang w:val="en-US"/>
              </w:rPr>
            </w:pPr>
            <w:r w:rsidRPr="008F1601">
              <w:rPr>
                <w:rFonts w:eastAsia="Times New Roman" w:cstheme="minorHAnsi"/>
                <w:lang w:val="en-US"/>
              </w:rPr>
              <w:t>R0</w:t>
            </w:r>
          </w:p>
        </w:tc>
        <w:tc>
          <w:tcPr>
            <w:tcW w:w="553" w:type="pct"/>
            <w:vMerge/>
            <w:tcBorders>
              <w:left w:val="single" w:sz="5" w:space="0" w:color="000000"/>
              <w:right w:val="single" w:sz="5" w:space="0" w:color="000000"/>
            </w:tcBorders>
            <w:shd w:val="clear" w:color="auto" w:fill="FFFFFF" w:themeFill="background1"/>
            <w:vAlign w:val="center"/>
          </w:tcPr>
          <w:p w14:paraId="6108E9C4" w14:textId="77777777" w:rsidR="0032150F" w:rsidRPr="00DB480B" w:rsidRDefault="0032150F" w:rsidP="00BA0BD8">
            <w:pPr>
              <w:spacing w:after="0" w:line="240" w:lineRule="auto"/>
              <w:jc w:val="center"/>
              <w:rPr>
                <w:rFonts w:eastAsia="Times New Roman" w:cstheme="minorHAnsi"/>
                <w:lang w:val="en-US"/>
              </w:rPr>
            </w:pPr>
          </w:p>
        </w:tc>
        <w:tc>
          <w:tcPr>
            <w:tcW w:w="530" w:type="pct"/>
            <w:vMerge/>
            <w:tcBorders>
              <w:left w:val="single" w:sz="5" w:space="0" w:color="000000"/>
              <w:right w:val="single" w:sz="5" w:space="0" w:color="000000"/>
            </w:tcBorders>
            <w:shd w:val="clear" w:color="auto" w:fill="FFFFFF" w:themeFill="background1"/>
            <w:vAlign w:val="center"/>
          </w:tcPr>
          <w:p w14:paraId="2DFCE23D" w14:textId="77777777" w:rsidR="0032150F" w:rsidRPr="00DB480B" w:rsidRDefault="0032150F" w:rsidP="00BA0BD8">
            <w:pPr>
              <w:spacing w:after="0" w:line="240" w:lineRule="auto"/>
              <w:jc w:val="center"/>
              <w:rPr>
                <w:rFonts w:eastAsia="Times New Roman" w:cstheme="minorHAnsi"/>
                <w:lang w:val="en-US"/>
              </w:rPr>
            </w:pPr>
          </w:p>
        </w:tc>
      </w:tr>
      <w:tr w:rsidR="0032150F" w:rsidRPr="00DB480B" w14:paraId="560019D2" w14:textId="77777777" w:rsidTr="00F8068F">
        <w:trPr>
          <w:trHeight w:val="269"/>
        </w:trPr>
        <w:tc>
          <w:tcPr>
            <w:tcW w:w="199" w:type="pct"/>
            <w:vMerge/>
            <w:tcBorders>
              <w:left w:val="single" w:sz="5" w:space="0" w:color="000000"/>
              <w:right w:val="single" w:sz="4" w:space="0" w:color="auto"/>
            </w:tcBorders>
            <w:shd w:val="clear" w:color="auto" w:fill="FFFF00"/>
          </w:tcPr>
          <w:p w14:paraId="21E92C64"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shd w:val="clear" w:color="auto" w:fill="FFFF00"/>
          </w:tcPr>
          <w:p w14:paraId="0958B52C"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shd w:val="clear" w:color="auto" w:fill="FFFF00"/>
          </w:tcPr>
          <w:p w14:paraId="2B2B1F58"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shd w:val="clear" w:color="auto" w:fill="FFFF00"/>
          </w:tcPr>
          <w:p w14:paraId="305E3BF3" w14:textId="77777777" w:rsidR="0032150F" w:rsidRPr="00DB480B" w:rsidRDefault="0032150F" w:rsidP="00BA0BD8">
            <w:pPr>
              <w:spacing w:after="0" w:line="240" w:lineRule="auto"/>
              <w:jc w:val="right"/>
              <w:rPr>
                <w:rFonts w:eastAsia="Times New Roman" w:cstheme="minorHAnsi"/>
                <w:color w:val="000000"/>
                <w:lang w:val="en-GB" w:eastAsia="en-GB"/>
              </w:rPr>
            </w:pPr>
          </w:p>
        </w:tc>
        <w:tc>
          <w:tcPr>
            <w:tcW w:w="196" w:type="pct"/>
            <w:vMerge/>
            <w:tcBorders>
              <w:left w:val="single" w:sz="5" w:space="0" w:color="000000"/>
              <w:right w:val="single" w:sz="5" w:space="0" w:color="000000"/>
            </w:tcBorders>
            <w:shd w:val="clear" w:color="auto" w:fill="FFFF00"/>
          </w:tcPr>
          <w:p w14:paraId="2A2EAFF9" w14:textId="77777777" w:rsidR="0032150F" w:rsidRPr="00DB480B" w:rsidRDefault="0032150F" w:rsidP="00BA0BD8">
            <w:pPr>
              <w:spacing w:after="0" w:line="240" w:lineRule="auto"/>
              <w:jc w:val="right"/>
              <w:rPr>
                <w:rFonts w:eastAsia="Times New Roman" w:cstheme="minorHAnsi"/>
                <w:lang w:val="en-GB" w:eastAsia="en-GB"/>
              </w:rPr>
            </w:pPr>
          </w:p>
        </w:tc>
        <w:tc>
          <w:tcPr>
            <w:tcW w:w="201" w:type="pct"/>
            <w:vMerge/>
            <w:tcBorders>
              <w:left w:val="single" w:sz="5" w:space="0" w:color="000000"/>
              <w:right w:val="single" w:sz="5" w:space="0" w:color="000000"/>
            </w:tcBorders>
            <w:shd w:val="clear" w:color="auto" w:fill="FFFF00"/>
          </w:tcPr>
          <w:p w14:paraId="5C219D00" w14:textId="77777777" w:rsidR="0032150F" w:rsidRPr="00DB480B" w:rsidRDefault="0032150F" w:rsidP="00BA0BD8">
            <w:pPr>
              <w:spacing w:after="0" w:line="240" w:lineRule="auto"/>
              <w:jc w:val="right"/>
              <w:rPr>
                <w:rFonts w:eastAsia="Times New Roman" w:cstheme="minorHAnsi"/>
                <w:lang w:val="en-GB" w:eastAsia="en-GB"/>
              </w:rPr>
            </w:pPr>
          </w:p>
        </w:tc>
        <w:tc>
          <w:tcPr>
            <w:tcW w:w="244" w:type="pct"/>
            <w:vMerge/>
            <w:tcBorders>
              <w:left w:val="single" w:sz="5" w:space="0" w:color="000000"/>
              <w:right w:val="single" w:sz="5" w:space="0" w:color="000000"/>
            </w:tcBorders>
            <w:shd w:val="clear" w:color="auto" w:fill="FFFF00"/>
          </w:tcPr>
          <w:p w14:paraId="1090F606" w14:textId="77777777" w:rsidR="0032150F" w:rsidRPr="00DB480B" w:rsidRDefault="0032150F" w:rsidP="00BA0BD8">
            <w:pPr>
              <w:spacing w:after="0" w:line="240" w:lineRule="auto"/>
              <w:jc w:val="right"/>
              <w:rPr>
                <w:rFonts w:eastAsia="Times New Roman" w:cstheme="minorHAnsi"/>
                <w:lang w:val="en-GB" w:eastAsia="en-GB"/>
              </w:rPr>
            </w:pPr>
          </w:p>
        </w:tc>
        <w:tc>
          <w:tcPr>
            <w:tcW w:w="288" w:type="pct"/>
            <w:vMerge/>
            <w:tcBorders>
              <w:left w:val="single" w:sz="5" w:space="0" w:color="000000"/>
              <w:right w:val="single" w:sz="5" w:space="0" w:color="000000"/>
            </w:tcBorders>
            <w:shd w:val="clear" w:color="auto" w:fill="FFFF00"/>
          </w:tcPr>
          <w:p w14:paraId="243B02AC" w14:textId="77777777" w:rsidR="0032150F" w:rsidRPr="00DB480B" w:rsidRDefault="0032150F" w:rsidP="00BA0BD8">
            <w:pPr>
              <w:spacing w:after="0" w:line="240" w:lineRule="auto"/>
              <w:jc w:val="right"/>
              <w:rPr>
                <w:rFonts w:eastAsia="Times New Roman" w:cstheme="minorHAnsi"/>
                <w:lang w:val="en-GB" w:eastAsia="en-GB"/>
              </w:rPr>
            </w:pPr>
          </w:p>
        </w:tc>
        <w:tc>
          <w:tcPr>
            <w:tcW w:w="681" w:type="pct"/>
            <w:vMerge w:val="restart"/>
            <w:tcBorders>
              <w:top w:val="single" w:sz="4" w:space="0" w:color="auto"/>
              <w:left w:val="single" w:sz="5" w:space="0" w:color="000000"/>
              <w:right w:val="single" w:sz="4" w:space="0" w:color="auto"/>
            </w:tcBorders>
            <w:shd w:val="clear" w:color="auto" w:fill="FFFFFF" w:themeFill="background1"/>
          </w:tcPr>
          <w:p w14:paraId="06E246B2"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Consolidate the Performance reports</w:t>
            </w:r>
          </w:p>
        </w:tc>
        <w:tc>
          <w:tcPr>
            <w:tcW w:w="445" w:type="pct"/>
            <w:vMerge/>
            <w:tcBorders>
              <w:left w:val="single" w:sz="5" w:space="0" w:color="000000"/>
              <w:right w:val="single" w:sz="5" w:space="0" w:color="000000"/>
            </w:tcBorders>
            <w:shd w:val="clear" w:color="auto" w:fill="FFFFFF" w:themeFill="background1"/>
            <w:vAlign w:val="center"/>
          </w:tcPr>
          <w:p w14:paraId="31BED5B5" w14:textId="77777777" w:rsidR="0032150F" w:rsidRPr="00DB480B" w:rsidRDefault="0032150F" w:rsidP="00BA0BD8">
            <w:pPr>
              <w:spacing w:after="0" w:line="240" w:lineRule="auto"/>
              <w:jc w:val="center"/>
              <w:rPr>
                <w:rFonts w:eastAsia="Times New Roman" w:cstheme="minorHAnsi"/>
                <w:lang w:val="en-US"/>
              </w:rPr>
            </w:pPr>
          </w:p>
        </w:tc>
        <w:tc>
          <w:tcPr>
            <w:tcW w:w="352" w:type="pct"/>
            <w:vMerge/>
            <w:tcBorders>
              <w:left w:val="single" w:sz="5" w:space="0" w:color="000000"/>
              <w:bottom w:val="single" w:sz="4" w:space="0" w:color="auto"/>
              <w:right w:val="single" w:sz="5" w:space="0" w:color="000000"/>
            </w:tcBorders>
            <w:shd w:val="clear" w:color="auto" w:fill="FFFFFF" w:themeFill="background1"/>
          </w:tcPr>
          <w:p w14:paraId="01195FB1" w14:textId="77777777" w:rsidR="0032150F" w:rsidRPr="00DB480B" w:rsidRDefault="0032150F" w:rsidP="00BA0BD8">
            <w:pPr>
              <w:spacing w:after="0" w:line="240" w:lineRule="auto"/>
              <w:jc w:val="center"/>
              <w:rPr>
                <w:rFonts w:eastAsia="Times New Roman" w:cstheme="minorHAnsi"/>
                <w:lang w:val="en-US"/>
              </w:rPr>
            </w:pPr>
          </w:p>
        </w:tc>
        <w:tc>
          <w:tcPr>
            <w:tcW w:w="553" w:type="pct"/>
            <w:vMerge/>
            <w:tcBorders>
              <w:left w:val="single" w:sz="5" w:space="0" w:color="000000"/>
              <w:right w:val="single" w:sz="5" w:space="0" w:color="000000"/>
            </w:tcBorders>
            <w:shd w:val="clear" w:color="auto" w:fill="FFFFFF" w:themeFill="background1"/>
            <w:vAlign w:val="center"/>
          </w:tcPr>
          <w:p w14:paraId="4578C219" w14:textId="77777777" w:rsidR="0032150F" w:rsidRPr="00DB480B" w:rsidRDefault="0032150F" w:rsidP="00BA0BD8">
            <w:pPr>
              <w:spacing w:after="0" w:line="240" w:lineRule="auto"/>
              <w:jc w:val="center"/>
              <w:rPr>
                <w:rFonts w:eastAsia="Times New Roman" w:cstheme="minorHAnsi"/>
                <w:lang w:val="en-US"/>
              </w:rPr>
            </w:pPr>
          </w:p>
        </w:tc>
        <w:tc>
          <w:tcPr>
            <w:tcW w:w="530" w:type="pct"/>
            <w:vMerge/>
            <w:tcBorders>
              <w:left w:val="single" w:sz="5" w:space="0" w:color="000000"/>
              <w:right w:val="single" w:sz="5" w:space="0" w:color="000000"/>
            </w:tcBorders>
            <w:shd w:val="clear" w:color="auto" w:fill="FFFFFF" w:themeFill="background1"/>
            <w:vAlign w:val="center"/>
          </w:tcPr>
          <w:p w14:paraId="44BB06C9" w14:textId="77777777" w:rsidR="0032150F" w:rsidRPr="00DB480B" w:rsidRDefault="0032150F" w:rsidP="00BA0BD8">
            <w:pPr>
              <w:spacing w:after="0" w:line="240" w:lineRule="auto"/>
              <w:jc w:val="center"/>
              <w:rPr>
                <w:rFonts w:eastAsia="Times New Roman" w:cstheme="minorHAnsi"/>
                <w:lang w:val="en-US"/>
              </w:rPr>
            </w:pPr>
          </w:p>
        </w:tc>
      </w:tr>
      <w:tr w:rsidR="0032150F" w:rsidRPr="00DB480B" w14:paraId="3E372445" w14:textId="77777777" w:rsidTr="00F8068F">
        <w:trPr>
          <w:trHeight w:val="585"/>
        </w:trPr>
        <w:tc>
          <w:tcPr>
            <w:tcW w:w="199" w:type="pct"/>
            <w:vMerge/>
            <w:tcBorders>
              <w:left w:val="single" w:sz="5" w:space="0" w:color="000000"/>
              <w:right w:val="single" w:sz="4" w:space="0" w:color="auto"/>
            </w:tcBorders>
            <w:shd w:val="clear" w:color="auto" w:fill="FFFF00"/>
          </w:tcPr>
          <w:p w14:paraId="5CEB6E18"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shd w:val="clear" w:color="auto" w:fill="FFFF00"/>
          </w:tcPr>
          <w:p w14:paraId="4EEB82A2"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shd w:val="clear" w:color="auto" w:fill="FFFF00"/>
          </w:tcPr>
          <w:p w14:paraId="3BFF5A9E"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shd w:val="clear" w:color="auto" w:fill="FFFF00"/>
          </w:tcPr>
          <w:p w14:paraId="4E442A1A" w14:textId="77777777" w:rsidR="0032150F" w:rsidRPr="00DB480B" w:rsidRDefault="0032150F" w:rsidP="00BA0BD8">
            <w:pPr>
              <w:spacing w:after="0" w:line="240" w:lineRule="auto"/>
              <w:jc w:val="right"/>
              <w:rPr>
                <w:rFonts w:eastAsia="Times New Roman" w:cstheme="minorHAnsi"/>
                <w:color w:val="000000"/>
                <w:lang w:val="en-GB" w:eastAsia="en-GB"/>
              </w:rPr>
            </w:pPr>
          </w:p>
        </w:tc>
        <w:tc>
          <w:tcPr>
            <w:tcW w:w="196" w:type="pct"/>
            <w:vMerge/>
            <w:tcBorders>
              <w:left w:val="single" w:sz="5" w:space="0" w:color="000000"/>
              <w:right w:val="single" w:sz="5" w:space="0" w:color="000000"/>
            </w:tcBorders>
            <w:shd w:val="clear" w:color="auto" w:fill="FFFF00"/>
          </w:tcPr>
          <w:p w14:paraId="281004F5" w14:textId="77777777" w:rsidR="0032150F" w:rsidRPr="00DB480B" w:rsidRDefault="0032150F" w:rsidP="00BA0BD8">
            <w:pPr>
              <w:spacing w:after="0" w:line="240" w:lineRule="auto"/>
              <w:jc w:val="right"/>
              <w:rPr>
                <w:rFonts w:eastAsia="Times New Roman" w:cstheme="minorHAnsi"/>
                <w:lang w:val="en-GB" w:eastAsia="en-GB"/>
              </w:rPr>
            </w:pPr>
          </w:p>
        </w:tc>
        <w:tc>
          <w:tcPr>
            <w:tcW w:w="201" w:type="pct"/>
            <w:vMerge/>
            <w:tcBorders>
              <w:left w:val="single" w:sz="5" w:space="0" w:color="000000"/>
              <w:right w:val="single" w:sz="5" w:space="0" w:color="000000"/>
            </w:tcBorders>
            <w:shd w:val="clear" w:color="auto" w:fill="FFFF00"/>
          </w:tcPr>
          <w:p w14:paraId="099AF8DC" w14:textId="77777777" w:rsidR="0032150F" w:rsidRPr="00DB480B" w:rsidRDefault="0032150F" w:rsidP="00BA0BD8">
            <w:pPr>
              <w:spacing w:after="0" w:line="240" w:lineRule="auto"/>
              <w:jc w:val="right"/>
              <w:rPr>
                <w:rFonts w:eastAsia="Times New Roman" w:cstheme="minorHAnsi"/>
                <w:lang w:val="en-GB" w:eastAsia="en-GB"/>
              </w:rPr>
            </w:pPr>
          </w:p>
        </w:tc>
        <w:tc>
          <w:tcPr>
            <w:tcW w:w="244" w:type="pct"/>
            <w:vMerge/>
            <w:tcBorders>
              <w:left w:val="single" w:sz="5" w:space="0" w:color="000000"/>
              <w:right w:val="single" w:sz="5" w:space="0" w:color="000000"/>
            </w:tcBorders>
            <w:shd w:val="clear" w:color="auto" w:fill="FFFF00"/>
          </w:tcPr>
          <w:p w14:paraId="1949B8D6" w14:textId="77777777" w:rsidR="0032150F" w:rsidRPr="00DB480B" w:rsidRDefault="0032150F" w:rsidP="00BA0BD8">
            <w:pPr>
              <w:spacing w:after="0" w:line="240" w:lineRule="auto"/>
              <w:jc w:val="right"/>
              <w:rPr>
                <w:rFonts w:eastAsia="Times New Roman" w:cstheme="minorHAnsi"/>
                <w:lang w:val="en-GB" w:eastAsia="en-GB"/>
              </w:rPr>
            </w:pPr>
          </w:p>
        </w:tc>
        <w:tc>
          <w:tcPr>
            <w:tcW w:w="288" w:type="pct"/>
            <w:vMerge/>
            <w:tcBorders>
              <w:left w:val="single" w:sz="5" w:space="0" w:color="000000"/>
              <w:right w:val="single" w:sz="5" w:space="0" w:color="000000"/>
            </w:tcBorders>
            <w:shd w:val="clear" w:color="auto" w:fill="FFFF00"/>
          </w:tcPr>
          <w:p w14:paraId="3C44A3F6" w14:textId="77777777" w:rsidR="0032150F" w:rsidRPr="00DB480B" w:rsidRDefault="0032150F" w:rsidP="00BA0BD8">
            <w:pPr>
              <w:spacing w:after="0" w:line="240" w:lineRule="auto"/>
              <w:jc w:val="right"/>
              <w:rPr>
                <w:rFonts w:eastAsia="Times New Roman" w:cstheme="minorHAnsi"/>
                <w:lang w:val="en-GB" w:eastAsia="en-GB"/>
              </w:rPr>
            </w:pPr>
          </w:p>
        </w:tc>
        <w:tc>
          <w:tcPr>
            <w:tcW w:w="681" w:type="pct"/>
            <w:vMerge/>
            <w:tcBorders>
              <w:left w:val="single" w:sz="5" w:space="0" w:color="000000"/>
              <w:bottom w:val="single" w:sz="4" w:space="0" w:color="auto"/>
              <w:right w:val="single" w:sz="4" w:space="0" w:color="auto"/>
            </w:tcBorders>
            <w:shd w:val="clear" w:color="auto" w:fill="FFFFFF" w:themeFill="background1"/>
          </w:tcPr>
          <w:p w14:paraId="3052F361" w14:textId="77777777" w:rsidR="0032150F" w:rsidRPr="00DB480B" w:rsidRDefault="0032150F" w:rsidP="00BA0BD8">
            <w:pPr>
              <w:spacing w:after="0" w:line="240" w:lineRule="auto"/>
              <w:rPr>
                <w:rFonts w:eastAsia="Times New Roman" w:cstheme="minorHAnsi"/>
                <w:lang w:val="en-US"/>
              </w:rPr>
            </w:pPr>
          </w:p>
        </w:tc>
        <w:tc>
          <w:tcPr>
            <w:tcW w:w="445" w:type="pct"/>
            <w:vMerge/>
            <w:tcBorders>
              <w:left w:val="single" w:sz="5" w:space="0" w:color="000000"/>
              <w:right w:val="single" w:sz="5" w:space="0" w:color="000000"/>
            </w:tcBorders>
            <w:shd w:val="clear" w:color="auto" w:fill="FFFFFF" w:themeFill="background1"/>
            <w:vAlign w:val="center"/>
          </w:tcPr>
          <w:p w14:paraId="794F9000" w14:textId="77777777" w:rsidR="0032150F" w:rsidRPr="00DB480B" w:rsidRDefault="0032150F" w:rsidP="00BA0BD8">
            <w:pPr>
              <w:spacing w:after="0" w:line="240" w:lineRule="auto"/>
              <w:jc w:val="center"/>
              <w:rPr>
                <w:rFonts w:eastAsia="Times New Roman" w:cstheme="minorHAnsi"/>
                <w:lang w:val="en-US"/>
              </w:rPr>
            </w:pPr>
          </w:p>
        </w:tc>
        <w:tc>
          <w:tcPr>
            <w:tcW w:w="352" w:type="pct"/>
            <w:tcBorders>
              <w:top w:val="single" w:sz="4" w:space="0" w:color="auto"/>
              <w:left w:val="single" w:sz="5" w:space="0" w:color="000000"/>
              <w:bottom w:val="single" w:sz="4" w:space="0" w:color="auto"/>
              <w:right w:val="single" w:sz="5" w:space="0" w:color="000000"/>
            </w:tcBorders>
            <w:shd w:val="clear" w:color="auto" w:fill="FFFFFF" w:themeFill="background1"/>
          </w:tcPr>
          <w:p w14:paraId="7C543FF1" w14:textId="77777777" w:rsidR="0032150F" w:rsidRPr="00DB480B" w:rsidRDefault="0032150F" w:rsidP="00BA0BD8">
            <w:pPr>
              <w:spacing w:after="0" w:line="240" w:lineRule="auto"/>
              <w:jc w:val="center"/>
              <w:rPr>
                <w:rFonts w:eastAsia="Times New Roman" w:cstheme="minorHAnsi"/>
                <w:lang w:val="en-US"/>
              </w:rPr>
            </w:pPr>
            <w:r w:rsidRPr="008F1601">
              <w:rPr>
                <w:rFonts w:eastAsia="Times New Roman" w:cstheme="minorHAnsi"/>
                <w:lang w:val="en-US"/>
              </w:rPr>
              <w:t>R0</w:t>
            </w:r>
          </w:p>
        </w:tc>
        <w:tc>
          <w:tcPr>
            <w:tcW w:w="553" w:type="pct"/>
            <w:vMerge/>
            <w:tcBorders>
              <w:left w:val="single" w:sz="5" w:space="0" w:color="000000"/>
              <w:right w:val="single" w:sz="5" w:space="0" w:color="000000"/>
            </w:tcBorders>
            <w:shd w:val="clear" w:color="auto" w:fill="FFFFFF" w:themeFill="background1"/>
            <w:vAlign w:val="center"/>
          </w:tcPr>
          <w:p w14:paraId="4725E8C7" w14:textId="77777777" w:rsidR="0032150F" w:rsidRPr="00DB480B" w:rsidRDefault="0032150F" w:rsidP="00BA0BD8">
            <w:pPr>
              <w:spacing w:after="0" w:line="240" w:lineRule="auto"/>
              <w:jc w:val="center"/>
              <w:rPr>
                <w:rFonts w:eastAsia="Times New Roman" w:cstheme="minorHAnsi"/>
                <w:lang w:val="en-US"/>
              </w:rPr>
            </w:pPr>
          </w:p>
        </w:tc>
        <w:tc>
          <w:tcPr>
            <w:tcW w:w="530" w:type="pct"/>
            <w:vMerge/>
            <w:tcBorders>
              <w:left w:val="single" w:sz="5" w:space="0" w:color="000000"/>
              <w:right w:val="single" w:sz="5" w:space="0" w:color="000000"/>
            </w:tcBorders>
            <w:shd w:val="clear" w:color="auto" w:fill="FFFFFF" w:themeFill="background1"/>
            <w:vAlign w:val="center"/>
          </w:tcPr>
          <w:p w14:paraId="145FE73F" w14:textId="77777777" w:rsidR="0032150F" w:rsidRPr="00DB480B" w:rsidRDefault="0032150F" w:rsidP="00BA0BD8">
            <w:pPr>
              <w:spacing w:after="0" w:line="240" w:lineRule="auto"/>
              <w:jc w:val="center"/>
              <w:rPr>
                <w:rFonts w:eastAsia="Times New Roman" w:cstheme="minorHAnsi"/>
                <w:lang w:val="en-US"/>
              </w:rPr>
            </w:pPr>
          </w:p>
        </w:tc>
      </w:tr>
      <w:tr w:rsidR="0032150F" w:rsidRPr="00DB480B" w14:paraId="045D098C" w14:textId="77777777" w:rsidTr="00F8068F">
        <w:trPr>
          <w:trHeight w:val="836"/>
        </w:trPr>
        <w:tc>
          <w:tcPr>
            <w:tcW w:w="199" w:type="pct"/>
            <w:vMerge/>
            <w:tcBorders>
              <w:left w:val="single" w:sz="5" w:space="0" w:color="000000"/>
              <w:bottom w:val="single" w:sz="4" w:space="0" w:color="auto"/>
              <w:right w:val="single" w:sz="4" w:space="0" w:color="auto"/>
            </w:tcBorders>
            <w:shd w:val="clear" w:color="auto" w:fill="FFFF00"/>
          </w:tcPr>
          <w:p w14:paraId="64773060"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bottom w:val="single" w:sz="4" w:space="0" w:color="auto"/>
              <w:right w:val="single" w:sz="4" w:space="0" w:color="auto"/>
            </w:tcBorders>
            <w:shd w:val="clear" w:color="auto" w:fill="FFFF00"/>
          </w:tcPr>
          <w:p w14:paraId="4B87AD63"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bottom w:val="single" w:sz="4" w:space="0" w:color="auto"/>
              <w:right w:val="single" w:sz="5" w:space="0" w:color="000000"/>
            </w:tcBorders>
            <w:shd w:val="clear" w:color="auto" w:fill="FFFF00"/>
          </w:tcPr>
          <w:p w14:paraId="2F1398FD"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bottom w:val="single" w:sz="4" w:space="0" w:color="auto"/>
              <w:right w:val="single" w:sz="5" w:space="0" w:color="000000"/>
            </w:tcBorders>
            <w:shd w:val="clear" w:color="auto" w:fill="FFFF00"/>
          </w:tcPr>
          <w:p w14:paraId="1DE0FC93" w14:textId="77777777" w:rsidR="0032150F" w:rsidRPr="00DB480B" w:rsidRDefault="0032150F" w:rsidP="00BA0BD8">
            <w:pPr>
              <w:spacing w:after="0" w:line="240" w:lineRule="auto"/>
              <w:jc w:val="right"/>
              <w:rPr>
                <w:rFonts w:eastAsia="Times New Roman" w:cstheme="minorHAnsi"/>
                <w:color w:val="000000"/>
                <w:lang w:val="en-GB" w:eastAsia="en-GB"/>
              </w:rPr>
            </w:pPr>
          </w:p>
        </w:tc>
        <w:tc>
          <w:tcPr>
            <w:tcW w:w="196" w:type="pct"/>
            <w:vMerge/>
            <w:tcBorders>
              <w:left w:val="single" w:sz="5" w:space="0" w:color="000000"/>
              <w:bottom w:val="single" w:sz="4" w:space="0" w:color="auto"/>
              <w:right w:val="single" w:sz="5" w:space="0" w:color="000000"/>
            </w:tcBorders>
            <w:shd w:val="clear" w:color="auto" w:fill="FFFF00"/>
          </w:tcPr>
          <w:p w14:paraId="5B4664FF" w14:textId="77777777" w:rsidR="0032150F" w:rsidRPr="00DB480B" w:rsidRDefault="0032150F" w:rsidP="00BA0BD8">
            <w:pPr>
              <w:spacing w:after="0" w:line="240" w:lineRule="auto"/>
              <w:jc w:val="right"/>
              <w:rPr>
                <w:rFonts w:eastAsia="Times New Roman" w:cstheme="minorHAnsi"/>
                <w:lang w:val="en-GB" w:eastAsia="en-GB"/>
              </w:rPr>
            </w:pPr>
          </w:p>
        </w:tc>
        <w:tc>
          <w:tcPr>
            <w:tcW w:w="201" w:type="pct"/>
            <w:vMerge/>
            <w:tcBorders>
              <w:left w:val="single" w:sz="5" w:space="0" w:color="000000"/>
              <w:bottom w:val="single" w:sz="4" w:space="0" w:color="auto"/>
              <w:right w:val="single" w:sz="5" w:space="0" w:color="000000"/>
            </w:tcBorders>
            <w:shd w:val="clear" w:color="auto" w:fill="FFFF00"/>
          </w:tcPr>
          <w:p w14:paraId="369D836C" w14:textId="77777777" w:rsidR="0032150F" w:rsidRPr="00DB480B" w:rsidRDefault="0032150F" w:rsidP="00BA0BD8">
            <w:pPr>
              <w:spacing w:after="0" w:line="240" w:lineRule="auto"/>
              <w:jc w:val="right"/>
              <w:rPr>
                <w:rFonts w:eastAsia="Times New Roman" w:cstheme="minorHAnsi"/>
                <w:lang w:val="en-GB" w:eastAsia="en-GB"/>
              </w:rPr>
            </w:pPr>
          </w:p>
        </w:tc>
        <w:tc>
          <w:tcPr>
            <w:tcW w:w="244" w:type="pct"/>
            <w:vMerge/>
            <w:tcBorders>
              <w:left w:val="single" w:sz="5" w:space="0" w:color="000000"/>
              <w:bottom w:val="single" w:sz="4" w:space="0" w:color="auto"/>
              <w:right w:val="single" w:sz="5" w:space="0" w:color="000000"/>
            </w:tcBorders>
            <w:shd w:val="clear" w:color="auto" w:fill="FFFF00"/>
          </w:tcPr>
          <w:p w14:paraId="53C79894" w14:textId="77777777" w:rsidR="0032150F" w:rsidRPr="00DB480B" w:rsidRDefault="0032150F" w:rsidP="00BA0BD8">
            <w:pPr>
              <w:spacing w:after="0" w:line="240" w:lineRule="auto"/>
              <w:jc w:val="right"/>
              <w:rPr>
                <w:rFonts w:eastAsia="Times New Roman" w:cstheme="minorHAnsi"/>
                <w:lang w:val="en-GB" w:eastAsia="en-GB"/>
              </w:rPr>
            </w:pPr>
          </w:p>
        </w:tc>
        <w:tc>
          <w:tcPr>
            <w:tcW w:w="288" w:type="pct"/>
            <w:vMerge/>
            <w:tcBorders>
              <w:left w:val="single" w:sz="5" w:space="0" w:color="000000"/>
              <w:bottom w:val="single" w:sz="4" w:space="0" w:color="auto"/>
              <w:right w:val="single" w:sz="5" w:space="0" w:color="000000"/>
            </w:tcBorders>
            <w:shd w:val="clear" w:color="auto" w:fill="FFFF00"/>
          </w:tcPr>
          <w:p w14:paraId="2B355782" w14:textId="77777777" w:rsidR="0032150F" w:rsidRPr="00DB480B" w:rsidRDefault="0032150F" w:rsidP="00BA0BD8">
            <w:pPr>
              <w:spacing w:after="0" w:line="240" w:lineRule="auto"/>
              <w:jc w:val="right"/>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shd w:val="clear" w:color="auto" w:fill="FFFFFF" w:themeFill="background1"/>
          </w:tcPr>
          <w:p w14:paraId="386AE5BA"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Submit the quarterly report to the oversight bodies</w:t>
            </w:r>
          </w:p>
        </w:tc>
        <w:tc>
          <w:tcPr>
            <w:tcW w:w="445" w:type="pct"/>
            <w:vMerge/>
            <w:tcBorders>
              <w:left w:val="single" w:sz="5" w:space="0" w:color="000000"/>
              <w:bottom w:val="single" w:sz="4" w:space="0" w:color="auto"/>
              <w:right w:val="single" w:sz="5" w:space="0" w:color="000000"/>
            </w:tcBorders>
            <w:shd w:val="clear" w:color="auto" w:fill="FFFFFF" w:themeFill="background1"/>
            <w:vAlign w:val="center"/>
          </w:tcPr>
          <w:p w14:paraId="77FBDFB1" w14:textId="77777777" w:rsidR="0032150F" w:rsidRPr="00DB480B" w:rsidRDefault="0032150F" w:rsidP="00BA0BD8">
            <w:pPr>
              <w:spacing w:after="0" w:line="240" w:lineRule="auto"/>
              <w:jc w:val="center"/>
              <w:rPr>
                <w:rFonts w:eastAsia="Times New Roman" w:cstheme="minorHAnsi"/>
                <w:lang w:val="en-US"/>
              </w:rPr>
            </w:pPr>
          </w:p>
        </w:tc>
        <w:tc>
          <w:tcPr>
            <w:tcW w:w="352" w:type="pct"/>
            <w:tcBorders>
              <w:top w:val="single" w:sz="4" w:space="0" w:color="auto"/>
              <w:left w:val="single" w:sz="5" w:space="0" w:color="000000"/>
              <w:bottom w:val="single" w:sz="4" w:space="0" w:color="auto"/>
              <w:right w:val="single" w:sz="5" w:space="0" w:color="000000"/>
            </w:tcBorders>
            <w:shd w:val="clear" w:color="auto" w:fill="FFFFFF" w:themeFill="background1"/>
          </w:tcPr>
          <w:p w14:paraId="14C18250" w14:textId="77777777" w:rsidR="0032150F" w:rsidRPr="00DB480B" w:rsidRDefault="0032150F" w:rsidP="00BA0BD8">
            <w:pPr>
              <w:spacing w:after="0" w:line="240" w:lineRule="auto"/>
              <w:jc w:val="center"/>
              <w:rPr>
                <w:rFonts w:eastAsia="Times New Roman" w:cstheme="minorHAnsi"/>
                <w:lang w:val="en-US"/>
              </w:rPr>
            </w:pPr>
            <w:r>
              <w:rPr>
                <w:rFonts w:eastAsia="Times New Roman" w:cstheme="minorHAnsi"/>
                <w:lang w:val="en-US"/>
              </w:rPr>
              <w:t>R1000</w:t>
            </w:r>
          </w:p>
        </w:tc>
        <w:tc>
          <w:tcPr>
            <w:tcW w:w="553" w:type="pct"/>
            <w:vMerge/>
            <w:tcBorders>
              <w:left w:val="single" w:sz="5" w:space="0" w:color="000000"/>
              <w:bottom w:val="single" w:sz="4" w:space="0" w:color="auto"/>
              <w:right w:val="single" w:sz="5" w:space="0" w:color="000000"/>
            </w:tcBorders>
            <w:shd w:val="clear" w:color="auto" w:fill="FFFFFF" w:themeFill="background1"/>
            <w:vAlign w:val="center"/>
          </w:tcPr>
          <w:p w14:paraId="5EB0F806" w14:textId="77777777" w:rsidR="0032150F" w:rsidRPr="00DB480B" w:rsidRDefault="0032150F" w:rsidP="00BA0BD8">
            <w:pPr>
              <w:spacing w:after="0" w:line="240" w:lineRule="auto"/>
              <w:jc w:val="center"/>
              <w:rPr>
                <w:rFonts w:eastAsia="Times New Roman" w:cstheme="minorHAnsi"/>
                <w:lang w:val="en-US"/>
              </w:rPr>
            </w:pPr>
          </w:p>
        </w:tc>
        <w:tc>
          <w:tcPr>
            <w:tcW w:w="530" w:type="pct"/>
            <w:vMerge/>
            <w:tcBorders>
              <w:left w:val="single" w:sz="5" w:space="0" w:color="000000"/>
              <w:bottom w:val="single" w:sz="4" w:space="0" w:color="auto"/>
              <w:right w:val="single" w:sz="5" w:space="0" w:color="000000"/>
            </w:tcBorders>
            <w:shd w:val="clear" w:color="auto" w:fill="FFFFFF" w:themeFill="background1"/>
            <w:vAlign w:val="center"/>
          </w:tcPr>
          <w:p w14:paraId="4627EA87" w14:textId="77777777" w:rsidR="0032150F" w:rsidRPr="00DB480B" w:rsidRDefault="0032150F" w:rsidP="00BA0BD8">
            <w:pPr>
              <w:spacing w:after="0" w:line="240" w:lineRule="auto"/>
              <w:jc w:val="center"/>
              <w:rPr>
                <w:rFonts w:eastAsia="Times New Roman" w:cstheme="minorHAnsi"/>
                <w:lang w:val="en-US"/>
              </w:rPr>
            </w:pPr>
          </w:p>
        </w:tc>
      </w:tr>
      <w:tr w:rsidR="0032150F" w:rsidRPr="00DB480B" w14:paraId="39BC198D" w14:textId="77777777" w:rsidTr="00BA0BD8">
        <w:trPr>
          <w:trHeight w:hRule="exact" w:val="1100"/>
        </w:trPr>
        <w:tc>
          <w:tcPr>
            <w:tcW w:w="199" w:type="pct"/>
            <w:vMerge w:val="restart"/>
            <w:tcBorders>
              <w:top w:val="single" w:sz="5" w:space="0" w:color="000000"/>
              <w:left w:val="single" w:sz="5" w:space="0" w:color="000000"/>
              <w:right w:val="single" w:sz="4" w:space="0" w:color="auto"/>
            </w:tcBorders>
          </w:tcPr>
          <w:p w14:paraId="089DA8E4" w14:textId="46B77240"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1.2.</w:t>
            </w:r>
            <w:r w:rsidR="005D207E">
              <w:rPr>
                <w:rFonts w:eastAsia="Times New Roman" w:cstheme="minorHAnsi"/>
                <w:lang w:val="en-US"/>
              </w:rPr>
              <w:t>2</w:t>
            </w:r>
          </w:p>
        </w:tc>
        <w:tc>
          <w:tcPr>
            <w:tcW w:w="352" w:type="pct"/>
            <w:vMerge w:val="restart"/>
            <w:tcBorders>
              <w:top w:val="single" w:sz="5" w:space="0" w:color="000000"/>
              <w:left w:val="single" w:sz="4" w:space="0" w:color="auto"/>
              <w:right w:val="single" w:sz="4" w:space="0" w:color="auto"/>
            </w:tcBorders>
          </w:tcPr>
          <w:p w14:paraId="2364D692" w14:textId="77777777" w:rsidR="0032150F" w:rsidRPr="00DB480B" w:rsidRDefault="0032150F" w:rsidP="00BA0BD8">
            <w:pPr>
              <w:spacing w:after="0" w:line="240" w:lineRule="auto"/>
              <w:rPr>
                <w:rFonts w:eastAsia="Times New Roman" w:cstheme="minorHAnsi"/>
                <w:color w:val="000000"/>
                <w:lang w:val="en-GB" w:eastAsia="en-GB"/>
              </w:rPr>
            </w:pPr>
            <w:r w:rsidRPr="00DB480B">
              <w:rPr>
                <w:rFonts w:eastAsia="Times New Roman" w:cstheme="minorHAnsi"/>
                <w:color w:val="000000"/>
                <w:lang w:val="en-GB" w:eastAsia="en-GB"/>
              </w:rPr>
              <w:t>Tabled APP</w:t>
            </w:r>
          </w:p>
        </w:tc>
        <w:tc>
          <w:tcPr>
            <w:tcW w:w="671" w:type="pct"/>
            <w:vMerge w:val="restart"/>
            <w:tcBorders>
              <w:top w:val="single" w:sz="5" w:space="0" w:color="000000"/>
              <w:left w:val="single" w:sz="4" w:space="0" w:color="auto"/>
              <w:right w:val="single" w:sz="5" w:space="0" w:color="000000"/>
            </w:tcBorders>
          </w:tcPr>
          <w:p w14:paraId="6E886B2A" w14:textId="248A4D36" w:rsidR="0032150F" w:rsidRPr="00DB480B" w:rsidRDefault="0032150F" w:rsidP="00BA0BD8">
            <w:pPr>
              <w:spacing w:after="0" w:line="240" w:lineRule="auto"/>
              <w:rPr>
                <w:rFonts w:eastAsia="Times New Roman" w:cstheme="minorHAnsi"/>
                <w:color w:val="000000"/>
                <w:lang w:val="en-GB" w:eastAsia="en-GB"/>
              </w:rPr>
            </w:pPr>
            <w:r w:rsidRPr="00DB480B">
              <w:rPr>
                <w:rFonts w:eastAsia="Times New Roman" w:cstheme="minorHAnsi"/>
                <w:color w:val="000000"/>
                <w:lang w:val="en-GB" w:eastAsia="en-GB"/>
              </w:rPr>
              <w:t>Annual Performance plan tabled 202</w:t>
            </w:r>
            <w:r w:rsidR="005D207E">
              <w:rPr>
                <w:rFonts w:eastAsia="Times New Roman" w:cstheme="minorHAnsi"/>
                <w:color w:val="000000"/>
                <w:lang w:val="en-GB" w:eastAsia="en-GB"/>
              </w:rPr>
              <w:t>1</w:t>
            </w:r>
            <w:r w:rsidRPr="00DB480B">
              <w:rPr>
                <w:rFonts w:eastAsia="Times New Roman" w:cstheme="minorHAnsi"/>
                <w:color w:val="000000"/>
                <w:lang w:val="en-GB" w:eastAsia="en-GB"/>
              </w:rPr>
              <w:t>/2</w:t>
            </w:r>
            <w:r w:rsidR="005D207E">
              <w:rPr>
                <w:rFonts w:eastAsia="Times New Roman" w:cstheme="minorHAnsi"/>
                <w:color w:val="000000"/>
                <w:lang w:val="en-GB" w:eastAsia="en-GB"/>
              </w:rPr>
              <w:t>2</w:t>
            </w:r>
          </w:p>
        </w:tc>
        <w:tc>
          <w:tcPr>
            <w:tcW w:w="288" w:type="pct"/>
            <w:vMerge w:val="restart"/>
            <w:tcBorders>
              <w:top w:val="single" w:sz="5" w:space="0" w:color="000000"/>
              <w:left w:val="single" w:sz="5" w:space="0" w:color="000000"/>
              <w:right w:val="single" w:sz="5" w:space="0" w:color="000000"/>
            </w:tcBorders>
            <w:vAlign w:val="center"/>
          </w:tcPr>
          <w:p w14:paraId="02841915" w14:textId="77777777" w:rsidR="0032150F" w:rsidRPr="00DB480B" w:rsidRDefault="0032150F" w:rsidP="00BA0BD8">
            <w:pPr>
              <w:spacing w:after="0" w:line="240" w:lineRule="auto"/>
              <w:jc w:val="center"/>
              <w:rPr>
                <w:rFonts w:eastAsia="Times New Roman" w:cstheme="minorHAnsi"/>
                <w:b/>
                <w:bCs/>
                <w:color w:val="000000"/>
                <w:lang w:val="en-GB" w:eastAsia="en-GB"/>
              </w:rPr>
            </w:pPr>
            <w:r w:rsidRPr="00DB480B">
              <w:rPr>
                <w:rFonts w:eastAsia="Times New Roman" w:cstheme="minorHAnsi"/>
                <w:b/>
                <w:bCs/>
                <w:color w:val="000000"/>
                <w:lang w:val="en-GB" w:eastAsia="en-GB"/>
              </w:rPr>
              <w:t>1</w:t>
            </w:r>
          </w:p>
        </w:tc>
        <w:tc>
          <w:tcPr>
            <w:tcW w:w="196" w:type="pct"/>
            <w:vMerge w:val="restart"/>
            <w:tcBorders>
              <w:top w:val="single" w:sz="5" w:space="0" w:color="000000"/>
              <w:left w:val="single" w:sz="5" w:space="0" w:color="000000"/>
              <w:right w:val="single" w:sz="5" w:space="0" w:color="000000"/>
            </w:tcBorders>
            <w:vAlign w:val="center"/>
          </w:tcPr>
          <w:p w14:paraId="20C2E09F"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1</w:t>
            </w:r>
          </w:p>
        </w:tc>
        <w:tc>
          <w:tcPr>
            <w:tcW w:w="201" w:type="pct"/>
            <w:vMerge w:val="restart"/>
            <w:tcBorders>
              <w:top w:val="single" w:sz="5" w:space="0" w:color="000000"/>
              <w:left w:val="single" w:sz="5" w:space="0" w:color="000000"/>
              <w:right w:val="single" w:sz="5" w:space="0" w:color="000000"/>
            </w:tcBorders>
            <w:vAlign w:val="center"/>
          </w:tcPr>
          <w:p w14:paraId="6F2FEAC2"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0</w:t>
            </w:r>
          </w:p>
        </w:tc>
        <w:tc>
          <w:tcPr>
            <w:tcW w:w="244" w:type="pct"/>
            <w:vMerge w:val="restart"/>
            <w:tcBorders>
              <w:top w:val="single" w:sz="5" w:space="0" w:color="000000"/>
              <w:left w:val="single" w:sz="5" w:space="0" w:color="000000"/>
              <w:right w:val="single" w:sz="5" w:space="0" w:color="000000"/>
            </w:tcBorders>
            <w:vAlign w:val="center"/>
          </w:tcPr>
          <w:p w14:paraId="1C4E11C2"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0</w:t>
            </w:r>
          </w:p>
        </w:tc>
        <w:tc>
          <w:tcPr>
            <w:tcW w:w="288" w:type="pct"/>
            <w:vMerge w:val="restart"/>
            <w:tcBorders>
              <w:top w:val="single" w:sz="5" w:space="0" w:color="000000"/>
              <w:left w:val="single" w:sz="5" w:space="0" w:color="000000"/>
              <w:right w:val="single" w:sz="5" w:space="0" w:color="000000"/>
            </w:tcBorders>
            <w:vAlign w:val="center"/>
          </w:tcPr>
          <w:p w14:paraId="7A0C0DEC"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0</w:t>
            </w:r>
          </w:p>
        </w:tc>
        <w:tc>
          <w:tcPr>
            <w:tcW w:w="681" w:type="pct"/>
            <w:tcBorders>
              <w:top w:val="single" w:sz="5" w:space="0" w:color="000000"/>
              <w:left w:val="single" w:sz="5" w:space="0" w:color="000000"/>
              <w:bottom w:val="single" w:sz="4" w:space="0" w:color="auto"/>
              <w:right w:val="single" w:sz="4" w:space="0" w:color="auto"/>
            </w:tcBorders>
          </w:tcPr>
          <w:p w14:paraId="3B7F1DC1"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 xml:space="preserve">Develop the APP template and circulate to all managers </w:t>
            </w:r>
          </w:p>
          <w:p w14:paraId="16A55B3E" w14:textId="77777777" w:rsidR="0032150F" w:rsidRPr="00DB480B" w:rsidRDefault="0032150F" w:rsidP="00BA0BD8">
            <w:pPr>
              <w:spacing w:after="0" w:line="240" w:lineRule="auto"/>
              <w:rPr>
                <w:rFonts w:eastAsia="Times New Roman" w:cstheme="minorHAnsi"/>
                <w:lang w:val="en-US"/>
              </w:rPr>
            </w:pPr>
          </w:p>
        </w:tc>
        <w:tc>
          <w:tcPr>
            <w:tcW w:w="445" w:type="pct"/>
            <w:vMerge w:val="restart"/>
            <w:tcBorders>
              <w:top w:val="single" w:sz="5" w:space="0" w:color="000000"/>
              <w:left w:val="single" w:sz="4" w:space="0" w:color="auto"/>
              <w:right w:val="single" w:sz="4" w:space="0" w:color="auto"/>
            </w:tcBorders>
            <w:vAlign w:val="center"/>
          </w:tcPr>
          <w:p w14:paraId="60AA231A"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Q1 and Q4</w:t>
            </w:r>
          </w:p>
        </w:tc>
        <w:tc>
          <w:tcPr>
            <w:tcW w:w="352" w:type="pct"/>
            <w:tcBorders>
              <w:top w:val="single" w:sz="5" w:space="0" w:color="000000"/>
              <w:left w:val="single" w:sz="4" w:space="0" w:color="auto"/>
              <w:bottom w:val="single" w:sz="4" w:space="0" w:color="auto"/>
              <w:right w:val="single" w:sz="5" w:space="0" w:color="000000"/>
            </w:tcBorders>
          </w:tcPr>
          <w:p w14:paraId="7A118484" w14:textId="77777777" w:rsidR="0032150F" w:rsidRPr="00DB480B" w:rsidRDefault="0032150F" w:rsidP="00BA0BD8">
            <w:pPr>
              <w:spacing w:after="0" w:line="240" w:lineRule="auto"/>
              <w:jc w:val="center"/>
              <w:rPr>
                <w:rFonts w:eastAsia="Times New Roman" w:cstheme="minorHAnsi"/>
                <w:lang w:val="en-US"/>
              </w:rPr>
            </w:pPr>
            <w:r w:rsidRPr="00944B04">
              <w:rPr>
                <w:rFonts w:eastAsia="Times New Roman" w:cstheme="minorHAnsi"/>
                <w:lang w:val="en-US"/>
              </w:rPr>
              <w:t>R0</w:t>
            </w:r>
          </w:p>
        </w:tc>
        <w:tc>
          <w:tcPr>
            <w:tcW w:w="553" w:type="pct"/>
            <w:vMerge w:val="restart"/>
            <w:tcBorders>
              <w:top w:val="single" w:sz="5" w:space="0" w:color="000000"/>
              <w:left w:val="single" w:sz="5" w:space="0" w:color="000000"/>
              <w:right w:val="single" w:sz="5" w:space="0" w:color="000000"/>
            </w:tcBorders>
            <w:vAlign w:val="center"/>
          </w:tcPr>
          <w:p w14:paraId="0D15C79F"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Line Divisions</w:t>
            </w:r>
          </w:p>
        </w:tc>
        <w:tc>
          <w:tcPr>
            <w:tcW w:w="530" w:type="pct"/>
            <w:vMerge w:val="restart"/>
            <w:tcBorders>
              <w:top w:val="single" w:sz="5" w:space="0" w:color="000000"/>
              <w:left w:val="single" w:sz="5" w:space="0" w:color="000000"/>
              <w:right w:val="single" w:sz="5" w:space="0" w:color="000000"/>
            </w:tcBorders>
            <w:vAlign w:val="center"/>
          </w:tcPr>
          <w:p w14:paraId="1797E86B"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Manager</w:t>
            </w:r>
          </w:p>
        </w:tc>
      </w:tr>
      <w:tr w:rsidR="0032150F" w:rsidRPr="00DB480B" w14:paraId="6EF185BC" w14:textId="77777777" w:rsidTr="00BA0BD8">
        <w:trPr>
          <w:trHeight w:hRule="exact" w:val="575"/>
        </w:trPr>
        <w:tc>
          <w:tcPr>
            <w:tcW w:w="199" w:type="pct"/>
            <w:vMerge/>
            <w:tcBorders>
              <w:left w:val="single" w:sz="5" w:space="0" w:color="000000"/>
              <w:right w:val="single" w:sz="4" w:space="0" w:color="auto"/>
            </w:tcBorders>
          </w:tcPr>
          <w:p w14:paraId="002D1769"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5CE7BACF"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40F682B9"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4C01CE2B"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7C4F3517"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05B49BA9"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7CC44FDF"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12392808"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35C184DD"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Consolidate the submitted APP</w:t>
            </w:r>
          </w:p>
        </w:tc>
        <w:tc>
          <w:tcPr>
            <w:tcW w:w="445" w:type="pct"/>
            <w:vMerge/>
            <w:tcBorders>
              <w:left w:val="single" w:sz="4" w:space="0" w:color="auto"/>
              <w:right w:val="single" w:sz="4" w:space="0" w:color="auto"/>
            </w:tcBorders>
          </w:tcPr>
          <w:p w14:paraId="5C12D079" w14:textId="77777777" w:rsidR="0032150F" w:rsidRPr="00DB480B" w:rsidRDefault="0032150F" w:rsidP="00BA0BD8">
            <w:pPr>
              <w:spacing w:after="0" w:line="240" w:lineRule="auto"/>
              <w:rPr>
                <w:rFonts w:eastAsia="Times New Roman" w:cstheme="minorHAnsi"/>
                <w:lang w:val="en-US"/>
              </w:rPr>
            </w:pPr>
          </w:p>
        </w:tc>
        <w:tc>
          <w:tcPr>
            <w:tcW w:w="352" w:type="pct"/>
            <w:tcBorders>
              <w:top w:val="single" w:sz="4" w:space="0" w:color="auto"/>
              <w:left w:val="single" w:sz="4" w:space="0" w:color="auto"/>
              <w:bottom w:val="single" w:sz="4" w:space="0" w:color="auto"/>
              <w:right w:val="single" w:sz="5" w:space="0" w:color="000000"/>
            </w:tcBorders>
          </w:tcPr>
          <w:p w14:paraId="58D4A904" w14:textId="77777777" w:rsidR="0032150F" w:rsidRPr="00DB480B" w:rsidRDefault="0032150F" w:rsidP="00BA0BD8">
            <w:pPr>
              <w:spacing w:after="0" w:line="240" w:lineRule="auto"/>
              <w:jc w:val="center"/>
              <w:rPr>
                <w:rFonts w:eastAsia="Times New Roman" w:cstheme="minorHAnsi"/>
                <w:lang w:val="en-US"/>
              </w:rPr>
            </w:pPr>
            <w:r w:rsidRPr="00944B04">
              <w:rPr>
                <w:rFonts w:eastAsia="Times New Roman" w:cstheme="minorHAnsi"/>
                <w:lang w:val="en-US"/>
              </w:rPr>
              <w:t>R0</w:t>
            </w:r>
          </w:p>
        </w:tc>
        <w:tc>
          <w:tcPr>
            <w:tcW w:w="553" w:type="pct"/>
            <w:vMerge/>
            <w:tcBorders>
              <w:left w:val="single" w:sz="5" w:space="0" w:color="000000"/>
              <w:right w:val="single" w:sz="5" w:space="0" w:color="000000"/>
            </w:tcBorders>
          </w:tcPr>
          <w:p w14:paraId="7164F057"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48653D67" w14:textId="77777777" w:rsidR="0032150F" w:rsidRPr="00DB480B" w:rsidRDefault="0032150F" w:rsidP="00BA0BD8">
            <w:pPr>
              <w:spacing w:after="0" w:line="240" w:lineRule="auto"/>
              <w:rPr>
                <w:rFonts w:eastAsia="Times New Roman" w:cstheme="minorHAnsi"/>
                <w:lang w:val="en-US"/>
              </w:rPr>
            </w:pPr>
          </w:p>
        </w:tc>
      </w:tr>
      <w:tr w:rsidR="0032150F" w:rsidRPr="00DB480B" w14:paraId="63F3A685" w14:textId="77777777" w:rsidTr="00BA0BD8">
        <w:trPr>
          <w:trHeight w:hRule="exact" w:val="818"/>
        </w:trPr>
        <w:tc>
          <w:tcPr>
            <w:tcW w:w="199" w:type="pct"/>
            <w:vMerge/>
            <w:tcBorders>
              <w:left w:val="single" w:sz="5" w:space="0" w:color="000000"/>
              <w:right w:val="single" w:sz="4" w:space="0" w:color="auto"/>
            </w:tcBorders>
          </w:tcPr>
          <w:p w14:paraId="42A47E06"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3B83886B"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40153B5A"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0992B44E"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5C1BC82F"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30DBA797"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75B910A3"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57C033AD"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038B546F"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 xml:space="preserve">Present and conduct one on ones with divisions </w:t>
            </w:r>
          </w:p>
        </w:tc>
        <w:tc>
          <w:tcPr>
            <w:tcW w:w="445" w:type="pct"/>
            <w:vMerge/>
            <w:tcBorders>
              <w:left w:val="single" w:sz="4" w:space="0" w:color="auto"/>
              <w:right w:val="single" w:sz="4" w:space="0" w:color="auto"/>
            </w:tcBorders>
          </w:tcPr>
          <w:p w14:paraId="1332DEF9" w14:textId="77777777" w:rsidR="0032150F" w:rsidRPr="00DB480B" w:rsidRDefault="0032150F" w:rsidP="00BA0BD8">
            <w:pPr>
              <w:spacing w:after="0" w:line="240" w:lineRule="auto"/>
              <w:rPr>
                <w:rFonts w:eastAsia="Times New Roman" w:cstheme="minorHAnsi"/>
                <w:lang w:val="en-US"/>
              </w:rPr>
            </w:pPr>
          </w:p>
        </w:tc>
        <w:tc>
          <w:tcPr>
            <w:tcW w:w="352" w:type="pct"/>
            <w:tcBorders>
              <w:top w:val="single" w:sz="4" w:space="0" w:color="auto"/>
              <w:left w:val="single" w:sz="4" w:space="0" w:color="auto"/>
              <w:bottom w:val="single" w:sz="4" w:space="0" w:color="auto"/>
              <w:right w:val="single" w:sz="5" w:space="0" w:color="000000"/>
            </w:tcBorders>
          </w:tcPr>
          <w:p w14:paraId="21A0B639" w14:textId="77777777" w:rsidR="0032150F" w:rsidRPr="00DB480B" w:rsidRDefault="0032150F" w:rsidP="00BA0BD8">
            <w:pPr>
              <w:spacing w:after="0" w:line="240" w:lineRule="auto"/>
              <w:jc w:val="center"/>
              <w:rPr>
                <w:rFonts w:eastAsia="Times New Roman" w:cstheme="minorHAnsi"/>
                <w:lang w:val="en-US"/>
              </w:rPr>
            </w:pPr>
            <w:r w:rsidRPr="00944B04">
              <w:rPr>
                <w:rFonts w:eastAsia="Times New Roman" w:cstheme="minorHAnsi"/>
                <w:lang w:val="en-US"/>
              </w:rPr>
              <w:t>R0</w:t>
            </w:r>
          </w:p>
        </w:tc>
        <w:tc>
          <w:tcPr>
            <w:tcW w:w="553" w:type="pct"/>
            <w:vMerge/>
            <w:tcBorders>
              <w:left w:val="single" w:sz="5" w:space="0" w:color="000000"/>
              <w:right w:val="single" w:sz="5" w:space="0" w:color="000000"/>
            </w:tcBorders>
          </w:tcPr>
          <w:p w14:paraId="2D7B724A"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73DC4298" w14:textId="77777777" w:rsidR="0032150F" w:rsidRPr="00DB480B" w:rsidRDefault="0032150F" w:rsidP="00BA0BD8">
            <w:pPr>
              <w:spacing w:after="0" w:line="240" w:lineRule="auto"/>
              <w:rPr>
                <w:rFonts w:eastAsia="Times New Roman" w:cstheme="minorHAnsi"/>
                <w:lang w:val="en-US"/>
              </w:rPr>
            </w:pPr>
          </w:p>
        </w:tc>
      </w:tr>
      <w:tr w:rsidR="0032150F" w:rsidRPr="00DB480B" w14:paraId="51F6ACD8" w14:textId="77777777" w:rsidTr="00BA0BD8">
        <w:trPr>
          <w:trHeight w:hRule="exact" w:val="573"/>
        </w:trPr>
        <w:tc>
          <w:tcPr>
            <w:tcW w:w="199" w:type="pct"/>
            <w:vMerge/>
            <w:tcBorders>
              <w:left w:val="single" w:sz="5" w:space="0" w:color="000000"/>
              <w:right w:val="single" w:sz="4" w:space="0" w:color="auto"/>
            </w:tcBorders>
          </w:tcPr>
          <w:p w14:paraId="15482C56"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0CD9A7ED"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150BE9EB"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0519A667"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44118294"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6ECB3457"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04A3DFE0"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1DD04801"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5A67079B"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Consolidate inputs and send the report to CEO, CFO for approval</w:t>
            </w:r>
          </w:p>
        </w:tc>
        <w:tc>
          <w:tcPr>
            <w:tcW w:w="445" w:type="pct"/>
            <w:vMerge/>
            <w:tcBorders>
              <w:left w:val="single" w:sz="4" w:space="0" w:color="auto"/>
              <w:right w:val="single" w:sz="4" w:space="0" w:color="auto"/>
            </w:tcBorders>
          </w:tcPr>
          <w:p w14:paraId="3D9BBCD2" w14:textId="77777777" w:rsidR="0032150F" w:rsidRPr="00DB480B" w:rsidRDefault="0032150F" w:rsidP="00BA0BD8">
            <w:pPr>
              <w:spacing w:after="0" w:line="240" w:lineRule="auto"/>
              <w:rPr>
                <w:rFonts w:eastAsia="Times New Roman" w:cstheme="minorHAnsi"/>
                <w:lang w:val="en-US"/>
              </w:rPr>
            </w:pPr>
          </w:p>
        </w:tc>
        <w:tc>
          <w:tcPr>
            <w:tcW w:w="352" w:type="pct"/>
            <w:tcBorders>
              <w:top w:val="single" w:sz="4" w:space="0" w:color="auto"/>
              <w:left w:val="single" w:sz="4" w:space="0" w:color="auto"/>
              <w:bottom w:val="single" w:sz="4" w:space="0" w:color="auto"/>
              <w:right w:val="single" w:sz="5" w:space="0" w:color="000000"/>
            </w:tcBorders>
          </w:tcPr>
          <w:p w14:paraId="1AA79344" w14:textId="77777777" w:rsidR="0032150F" w:rsidRPr="00DB480B" w:rsidRDefault="0032150F" w:rsidP="00BA0BD8">
            <w:pPr>
              <w:spacing w:after="0" w:line="240" w:lineRule="auto"/>
              <w:jc w:val="center"/>
              <w:rPr>
                <w:rFonts w:eastAsia="Times New Roman" w:cstheme="minorHAnsi"/>
                <w:lang w:val="en-US"/>
              </w:rPr>
            </w:pPr>
            <w:r w:rsidRPr="00944B04">
              <w:rPr>
                <w:rFonts w:eastAsia="Times New Roman" w:cstheme="minorHAnsi"/>
                <w:lang w:val="en-US"/>
              </w:rPr>
              <w:t>R0</w:t>
            </w:r>
          </w:p>
        </w:tc>
        <w:tc>
          <w:tcPr>
            <w:tcW w:w="553" w:type="pct"/>
            <w:vMerge/>
            <w:tcBorders>
              <w:left w:val="single" w:sz="5" w:space="0" w:color="000000"/>
              <w:right w:val="single" w:sz="5" w:space="0" w:color="000000"/>
            </w:tcBorders>
          </w:tcPr>
          <w:p w14:paraId="29C95C6A"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2CEB17A4" w14:textId="77777777" w:rsidR="0032150F" w:rsidRPr="00DB480B" w:rsidRDefault="0032150F" w:rsidP="00BA0BD8">
            <w:pPr>
              <w:spacing w:after="0" w:line="240" w:lineRule="auto"/>
              <w:rPr>
                <w:rFonts w:eastAsia="Times New Roman" w:cstheme="minorHAnsi"/>
                <w:lang w:val="en-US"/>
              </w:rPr>
            </w:pPr>
          </w:p>
        </w:tc>
      </w:tr>
      <w:tr w:rsidR="0032150F" w:rsidRPr="00DB480B" w14:paraId="6C2C303F" w14:textId="77777777" w:rsidTr="00BA0BD8">
        <w:trPr>
          <w:trHeight w:hRule="exact" w:val="279"/>
        </w:trPr>
        <w:tc>
          <w:tcPr>
            <w:tcW w:w="199" w:type="pct"/>
            <w:vMerge/>
            <w:tcBorders>
              <w:left w:val="single" w:sz="5" w:space="0" w:color="000000"/>
              <w:right w:val="single" w:sz="4" w:space="0" w:color="auto"/>
            </w:tcBorders>
          </w:tcPr>
          <w:p w14:paraId="7F51B222"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7C2BB01E"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33107326"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191E4336"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39053041"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17190BF3"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36EC370E"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1F08DC65"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31FBCD08"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Submit the signed APP to DBE</w:t>
            </w:r>
          </w:p>
        </w:tc>
        <w:tc>
          <w:tcPr>
            <w:tcW w:w="445" w:type="pct"/>
            <w:vMerge/>
            <w:tcBorders>
              <w:left w:val="single" w:sz="4" w:space="0" w:color="auto"/>
              <w:right w:val="single" w:sz="4" w:space="0" w:color="auto"/>
            </w:tcBorders>
          </w:tcPr>
          <w:p w14:paraId="23F58A8B" w14:textId="77777777" w:rsidR="0032150F" w:rsidRPr="00DB480B" w:rsidRDefault="0032150F" w:rsidP="00BA0BD8">
            <w:pPr>
              <w:spacing w:after="0" w:line="240" w:lineRule="auto"/>
              <w:rPr>
                <w:rFonts w:eastAsia="Times New Roman" w:cstheme="minorHAnsi"/>
                <w:lang w:val="en-US"/>
              </w:rPr>
            </w:pPr>
          </w:p>
        </w:tc>
        <w:tc>
          <w:tcPr>
            <w:tcW w:w="352" w:type="pct"/>
            <w:vMerge w:val="restart"/>
            <w:tcBorders>
              <w:top w:val="single" w:sz="4" w:space="0" w:color="auto"/>
              <w:left w:val="single" w:sz="4" w:space="0" w:color="auto"/>
              <w:right w:val="single" w:sz="5" w:space="0" w:color="000000"/>
            </w:tcBorders>
          </w:tcPr>
          <w:p w14:paraId="1DD0B9C9" w14:textId="77777777" w:rsidR="0032150F" w:rsidRPr="00DB480B" w:rsidRDefault="0032150F" w:rsidP="00BA0BD8">
            <w:pPr>
              <w:spacing w:after="0" w:line="240" w:lineRule="auto"/>
              <w:jc w:val="center"/>
              <w:rPr>
                <w:rFonts w:eastAsia="Times New Roman" w:cstheme="minorHAnsi"/>
                <w:lang w:val="en-US"/>
              </w:rPr>
            </w:pPr>
            <w:r w:rsidRPr="00944B04">
              <w:rPr>
                <w:rFonts w:eastAsia="Times New Roman" w:cstheme="minorHAnsi"/>
                <w:lang w:val="en-US"/>
              </w:rPr>
              <w:t>R0</w:t>
            </w:r>
          </w:p>
        </w:tc>
        <w:tc>
          <w:tcPr>
            <w:tcW w:w="553" w:type="pct"/>
            <w:vMerge/>
            <w:tcBorders>
              <w:left w:val="single" w:sz="5" w:space="0" w:color="000000"/>
              <w:right w:val="single" w:sz="5" w:space="0" w:color="000000"/>
            </w:tcBorders>
          </w:tcPr>
          <w:p w14:paraId="6B740BD7"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5DF71D4E" w14:textId="77777777" w:rsidR="0032150F" w:rsidRPr="00DB480B" w:rsidRDefault="0032150F" w:rsidP="00BA0BD8">
            <w:pPr>
              <w:spacing w:after="0" w:line="240" w:lineRule="auto"/>
              <w:rPr>
                <w:rFonts w:eastAsia="Times New Roman" w:cstheme="minorHAnsi"/>
                <w:lang w:val="en-US"/>
              </w:rPr>
            </w:pPr>
          </w:p>
        </w:tc>
      </w:tr>
      <w:tr w:rsidR="0032150F" w:rsidRPr="00DB480B" w14:paraId="1A34A6E5" w14:textId="77777777" w:rsidTr="00BA0BD8">
        <w:trPr>
          <w:trHeight w:val="408"/>
        </w:trPr>
        <w:tc>
          <w:tcPr>
            <w:tcW w:w="199" w:type="pct"/>
            <w:vMerge/>
            <w:tcBorders>
              <w:left w:val="single" w:sz="5" w:space="0" w:color="000000"/>
              <w:right w:val="single" w:sz="4" w:space="0" w:color="auto"/>
            </w:tcBorders>
          </w:tcPr>
          <w:p w14:paraId="7643C4D7"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20E351EF"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4BCB11F8"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487D3042"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05B133AA"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7A17B282"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7A281671"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6EF1D892"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right w:val="single" w:sz="4" w:space="0" w:color="auto"/>
            </w:tcBorders>
          </w:tcPr>
          <w:p w14:paraId="4F0E4C0E"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Procurement of printing the APP</w:t>
            </w:r>
          </w:p>
        </w:tc>
        <w:tc>
          <w:tcPr>
            <w:tcW w:w="445" w:type="pct"/>
            <w:vMerge/>
            <w:tcBorders>
              <w:left w:val="single" w:sz="4" w:space="0" w:color="auto"/>
              <w:right w:val="single" w:sz="4" w:space="0" w:color="auto"/>
            </w:tcBorders>
          </w:tcPr>
          <w:p w14:paraId="72888807"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5" w:space="0" w:color="000000"/>
            </w:tcBorders>
          </w:tcPr>
          <w:p w14:paraId="7AD777AA" w14:textId="77777777" w:rsidR="0032150F" w:rsidRPr="00DB480B" w:rsidRDefault="0032150F" w:rsidP="00BA0BD8">
            <w:pPr>
              <w:spacing w:after="0" w:line="240" w:lineRule="auto"/>
              <w:rPr>
                <w:rFonts w:eastAsia="Times New Roman" w:cstheme="minorHAnsi"/>
                <w:lang w:val="en-US"/>
              </w:rPr>
            </w:pPr>
          </w:p>
        </w:tc>
        <w:tc>
          <w:tcPr>
            <w:tcW w:w="553" w:type="pct"/>
            <w:vMerge/>
            <w:tcBorders>
              <w:left w:val="single" w:sz="5" w:space="0" w:color="000000"/>
              <w:right w:val="single" w:sz="5" w:space="0" w:color="000000"/>
            </w:tcBorders>
          </w:tcPr>
          <w:p w14:paraId="3716B02A"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7C711B63" w14:textId="77777777" w:rsidR="0032150F" w:rsidRPr="00DB480B" w:rsidRDefault="0032150F" w:rsidP="00BA0BD8">
            <w:pPr>
              <w:spacing w:after="0" w:line="240" w:lineRule="auto"/>
              <w:rPr>
                <w:rFonts w:eastAsia="Times New Roman" w:cstheme="minorHAnsi"/>
                <w:lang w:val="en-US"/>
              </w:rPr>
            </w:pPr>
          </w:p>
        </w:tc>
      </w:tr>
      <w:tr w:rsidR="0032150F" w:rsidRPr="00DB480B" w14:paraId="7E2A7FD4" w14:textId="77777777" w:rsidTr="00BA0BD8">
        <w:trPr>
          <w:trHeight w:hRule="exact" w:val="255"/>
        </w:trPr>
        <w:tc>
          <w:tcPr>
            <w:tcW w:w="199" w:type="pct"/>
            <w:vMerge/>
            <w:tcBorders>
              <w:left w:val="single" w:sz="5" w:space="0" w:color="000000"/>
              <w:right w:val="single" w:sz="4" w:space="0" w:color="auto"/>
            </w:tcBorders>
          </w:tcPr>
          <w:p w14:paraId="70F35177"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41893DDD"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49171609"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15B52D71"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629CF72E"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3AC38337"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798DB735"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4CBA717A"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27A02DAA"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Send the APP to DBE for approval</w:t>
            </w:r>
          </w:p>
        </w:tc>
        <w:tc>
          <w:tcPr>
            <w:tcW w:w="445" w:type="pct"/>
            <w:vMerge/>
            <w:tcBorders>
              <w:left w:val="single" w:sz="4" w:space="0" w:color="auto"/>
              <w:right w:val="single" w:sz="4" w:space="0" w:color="auto"/>
            </w:tcBorders>
          </w:tcPr>
          <w:p w14:paraId="47048C27"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5" w:space="0" w:color="000000"/>
            </w:tcBorders>
          </w:tcPr>
          <w:p w14:paraId="14819341" w14:textId="77777777" w:rsidR="0032150F" w:rsidRPr="00DB480B" w:rsidRDefault="0032150F" w:rsidP="00BA0BD8">
            <w:pPr>
              <w:spacing w:after="0" w:line="240" w:lineRule="auto"/>
              <w:rPr>
                <w:rFonts w:eastAsia="Times New Roman" w:cstheme="minorHAnsi"/>
                <w:lang w:val="en-US"/>
              </w:rPr>
            </w:pPr>
          </w:p>
        </w:tc>
        <w:tc>
          <w:tcPr>
            <w:tcW w:w="553" w:type="pct"/>
            <w:vMerge/>
            <w:tcBorders>
              <w:left w:val="single" w:sz="5" w:space="0" w:color="000000"/>
              <w:right w:val="single" w:sz="5" w:space="0" w:color="000000"/>
            </w:tcBorders>
          </w:tcPr>
          <w:p w14:paraId="49FAEB58"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3A237ACB" w14:textId="77777777" w:rsidR="0032150F" w:rsidRPr="00DB480B" w:rsidRDefault="0032150F" w:rsidP="00BA0BD8">
            <w:pPr>
              <w:spacing w:after="0" w:line="240" w:lineRule="auto"/>
              <w:rPr>
                <w:rFonts w:eastAsia="Times New Roman" w:cstheme="minorHAnsi"/>
                <w:lang w:val="en-US"/>
              </w:rPr>
            </w:pPr>
          </w:p>
        </w:tc>
      </w:tr>
      <w:tr w:rsidR="0032150F" w:rsidRPr="00DB480B" w14:paraId="6F4F94CA" w14:textId="77777777" w:rsidTr="00BA0BD8">
        <w:trPr>
          <w:trHeight w:hRule="exact" w:val="509"/>
        </w:trPr>
        <w:tc>
          <w:tcPr>
            <w:tcW w:w="199" w:type="pct"/>
            <w:vMerge/>
            <w:tcBorders>
              <w:left w:val="single" w:sz="5" w:space="0" w:color="000000"/>
              <w:bottom w:val="single" w:sz="5" w:space="0" w:color="000000"/>
              <w:right w:val="single" w:sz="4" w:space="0" w:color="auto"/>
            </w:tcBorders>
          </w:tcPr>
          <w:p w14:paraId="3F76F029"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bottom w:val="single" w:sz="5" w:space="0" w:color="000000"/>
              <w:right w:val="single" w:sz="4" w:space="0" w:color="auto"/>
            </w:tcBorders>
          </w:tcPr>
          <w:p w14:paraId="50E83062"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bottom w:val="single" w:sz="5" w:space="0" w:color="000000"/>
              <w:right w:val="single" w:sz="5" w:space="0" w:color="000000"/>
            </w:tcBorders>
          </w:tcPr>
          <w:p w14:paraId="7694F11F"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bottom w:val="single" w:sz="5" w:space="0" w:color="000000"/>
              <w:right w:val="single" w:sz="5" w:space="0" w:color="000000"/>
            </w:tcBorders>
          </w:tcPr>
          <w:p w14:paraId="4AF32414"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bottom w:val="single" w:sz="5" w:space="0" w:color="000000"/>
              <w:right w:val="single" w:sz="5" w:space="0" w:color="000000"/>
            </w:tcBorders>
          </w:tcPr>
          <w:p w14:paraId="6CBBE9CE"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bottom w:val="single" w:sz="5" w:space="0" w:color="000000"/>
              <w:right w:val="single" w:sz="5" w:space="0" w:color="000000"/>
            </w:tcBorders>
          </w:tcPr>
          <w:p w14:paraId="00057C2D"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bottom w:val="single" w:sz="5" w:space="0" w:color="000000"/>
              <w:right w:val="single" w:sz="5" w:space="0" w:color="000000"/>
            </w:tcBorders>
          </w:tcPr>
          <w:p w14:paraId="6D797308"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bottom w:val="single" w:sz="5" w:space="0" w:color="000000"/>
              <w:right w:val="single" w:sz="5" w:space="0" w:color="000000"/>
            </w:tcBorders>
          </w:tcPr>
          <w:p w14:paraId="673EEBF2"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5" w:space="0" w:color="000000"/>
              <w:right w:val="single" w:sz="4" w:space="0" w:color="auto"/>
            </w:tcBorders>
          </w:tcPr>
          <w:p w14:paraId="73EE9C38"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 xml:space="preserve">Table the APP- Portfolio Committee </w:t>
            </w:r>
          </w:p>
        </w:tc>
        <w:tc>
          <w:tcPr>
            <w:tcW w:w="445" w:type="pct"/>
            <w:vMerge/>
            <w:tcBorders>
              <w:left w:val="single" w:sz="4" w:space="0" w:color="auto"/>
              <w:bottom w:val="single" w:sz="5" w:space="0" w:color="000000"/>
              <w:right w:val="single" w:sz="4" w:space="0" w:color="auto"/>
            </w:tcBorders>
          </w:tcPr>
          <w:p w14:paraId="23EC1378"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bottom w:val="single" w:sz="5" w:space="0" w:color="000000"/>
              <w:right w:val="single" w:sz="5" w:space="0" w:color="000000"/>
            </w:tcBorders>
          </w:tcPr>
          <w:p w14:paraId="32B3B7A3" w14:textId="77777777" w:rsidR="0032150F" w:rsidRPr="00DB480B" w:rsidRDefault="0032150F" w:rsidP="00BA0BD8">
            <w:pPr>
              <w:spacing w:after="0" w:line="240" w:lineRule="auto"/>
              <w:rPr>
                <w:rFonts w:eastAsia="Times New Roman" w:cstheme="minorHAnsi"/>
                <w:lang w:val="en-US"/>
              </w:rPr>
            </w:pPr>
          </w:p>
        </w:tc>
        <w:tc>
          <w:tcPr>
            <w:tcW w:w="553" w:type="pct"/>
            <w:vMerge/>
            <w:tcBorders>
              <w:left w:val="single" w:sz="5" w:space="0" w:color="000000"/>
              <w:bottom w:val="single" w:sz="5" w:space="0" w:color="000000"/>
              <w:right w:val="single" w:sz="5" w:space="0" w:color="000000"/>
            </w:tcBorders>
          </w:tcPr>
          <w:p w14:paraId="3398C846"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bottom w:val="single" w:sz="5" w:space="0" w:color="000000"/>
              <w:right w:val="single" w:sz="5" w:space="0" w:color="000000"/>
            </w:tcBorders>
          </w:tcPr>
          <w:p w14:paraId="0747FA07" w14:textId="77777777" w:rsidR="0032150F" w:rsidRPr="00DB480B" w:rsidRDefault="0032150F" w:rsidP="00BA0BD8">
            <w:pPr>
              <w:spacing w:after="0" w:line="240" w:lineRule="auto"/>
              <w:rPr>
                <w:rFonts w:eastAsia="Times New Roman" w:cstheme="minorHAnsi"/>
                <w:lang w:val="en-US"/>
              </w:rPr>
            </w:pPr>
          </w:p>
        </w:tc>
      </w:tr>
      <w:tr w:rsidR="0032150F" w:rsidRPr="00DB480B" w14:paraId="3EE5BE89" w14:textId="77777777" w:rsidTr="00BA0BD8">
        <w:trPr>
          <w:trHeight w:hRule="exact" w:val="1124"/>
        </w:trPr>
        <w:tc>
          <w:tcPr>
            <w:tcW w:w="199" w:type="pct"/>
            <w:vMerge w:val="restart"/>
            <w:tcBorders>
              <w:top w:val="single" w:sz="5" w:space="0" w:color="000000"/>
              <w:left w:val="single" w:sz="5" w:space="0" w:color="000000"/>
              <w:right w:val="single" w:sz="4" w:space="0" w:color="auto"/>
            </w:tcBorders>
          </w:tcPr>
          <w:p w14:paraId="5B0BF6B4" w14:textId="143D3FF1"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1.2.</w:t>
            </w:r>
            <w:r w:rsidR="00F87AF4">
              <w:rPr>
                <w:rFonts w:eastAsia="Times New Roman" w:cstheme="minorHAnsi"/>
                <w:lang w:val="en-US"/>
              </w:rPr>
              <w:t>3</w:t>
            </w:r>
          </w:p>
        </w:tc>
        <w:tc>
          <w:tcPr>
            <w:tcW w:w="352" w:type="pct"/>
            <w:vMerge w:val="restart"/>
            <w:tcBorders>
              <w:top w:val="single" w:sz="5" w:space="0" w:color="000000"/>
              <w:left w:val="single" w:sz="4" w:space="0" w:color="auto"/>
              <w:right w:val="single" w:sz="4" w:space="0" w:color="auto"/>
            </w:tcBorders>
          </w:tcPr>
          <w:p w14:paraId="750431D3" w14:textId="77777777" w:rsidR="0032150F" w:rsidRPr="00DB480B" w:rsidRDefault="0032150F" w:rsidP="00BA0BD8">
            <w:pPr>
              <w:spacing w:after="0" w:line="240" w:lineRule="auto"/>
              <w:rPr>
                <w:rFonts w:eastAsia="Times New Roman" w:cstheme="minorHAnsi"/>
                <w:color w:val="000000"/>
                <w:lang w:val="en-GB" w:eastAsia="en-GB"/>
              </w:rPr>
            </w:pPr>
            <w:r w:rsidRPr="00DB480B">
              <w:rPr>
                <w:rFonts w:eastAsia="Times New Roman" w:cstheme="minorHAnsi"/>
                <w:color w:val="000000"/>
                <w:lang w:val="en-GB" w:eastAsia="en-GB"/>
              </w:rPr>
              <w:t>Signed AOP</w:t>
            </w:r>
          </w:p>
        </w:tc>
        <w:tc>
          <w:tcPr>
            <w:tcW w:w="671" w:type="pct"/>
            <w:vMerge w:val="restart"/>
            <w:tcBorders>
              <w:top w:val="single" w:sz="5" w:space="0" w:color="000000"/>
              <w:left w:val="single" w:sz="4" w:space="0" w:color="auto"/>
              <w:right w:val="single" w:sz="5" w:space="0" w:color="000000"/>
            </w:tcBorders>
          </w:tcPr>
          <w:p w14:paraId="3CF87512" w14:textId="77777777" w:rsidR="0032150F" w:rsidRPr="00DB480B" w:rsidRDefault="0032150F" w:rsidP="00BA0BD8">
            <w:pPr>
              <w:spacing w:after="0" w:line="240" w:lineRule="auto"/>
              <w:rPr>
                <w:rFonts w:eastAsia="Times New Roman" w:cstheme="minorHAnsi"/>
                <w:color w:val="000000"/>
                <w:lang w:val="en-GB" w:eastAsia="en-GB"/>
              </w:rPr>
            </w:pPr>
            <w:r w:rsidRPr="00DB480B">
              <w:rPr>
                <w:rFonts w:eastAsia="Times New Roman" w:cstheme="minorHAnsi"/>
                <w:color w:val="000000"/>
                <w:lang w:val="en-GB" w:eastAsia="en-GB"/>
              </w:rPr>
              <w:t>Annual Operational Plan developed</w:t>
            </w:r>
          </w:p>
        </w:tc>
        <w:tc>
          <w:tcPr>
            <w:tcW w:w="288" w:type="pct"/>
            <w:vMerge w:val="restart"/>
            <w:tcBorders>
              <w:top w:val="single" w:sz="5" w:space="0" w:color="000000"/>
              <w:left w:val="single" w:sz="5" w:space="0" w:color="000000"/>
              <w:right w:val="single" w:sz="5" w:space="0" w:color="000000"/>
            </w:tcBorders>
            <w:vAlign w:val="center"/>
          </w:tcPr>
          <w:p w14:paraId="22B0127A" w14:textId="77777777" w:rsidR="0032150F" w:rsidRPr="00DB480B" w:rsidRDefault="0032150F" w:rsidP="00BA0BD8">
            <w:pPr>
              <w:spacing w:after="0" w:line="240" w:lineRule="auto"/>
              <w:jc w:val="center"/>
              <w:rPr>
                <w:rFonts w:eastAsia="Times New Roman" w:cstheme="minorHAnsi"/>
                <w:b/>
                <w:bCs/>
                <w:color w:val="000000"/>
                <w:lang w:val="en-GB" w:eastAsia="en-GB"/>
              </w:rPr>
            </w:pPr>
            <w:r w:rsidRPr="00DB480B">
              <w:rPr>
                <w:rFonts w:eastAsia="Times New Roman" w:cstheme="minorHAnsi"/>
                <w:b/>
                <w:bCs/>
                <w:color w:val="000000"/>
                <w:lang w:val="en-GB" w:eastAsia="en-GB"/>
              </w:rPr>
              <w:t>1</w:t>
            </w:r>
          </w:p>
        </w:tc>
        <w:tc>
          <w:tcPr>
            <w:tcW w:w="196" w:type="pct"/>
            <w:vMerge w:val="restart"/>
            <w:tcBorders>
              <w:top w:val="single" w:sz="5" w:space="0" w:color="000000"/>
              <w:left w:val="single" w:sz="5" w:space="0" w:color="000000"/>
              <w:right w:val="single" w:sz="5" w:space="0" w:color="000000"/>
            </w:tcBorders>
            <w:vAlign w:val="center"/>
          </w:tcPr>
          <w:p w14:paraId="57C18B1D"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1</w:t>
            </w:r>
          </w:p>
        </w:tc>
        <w:tc>
          <w:tcPr>
            <w:tcW w:w="201" w:type="pct"/>
            <w:vMerge w:val="restart"/>
            <w:tcBorders>
              <w:top w:val="single" w:sz="5" w:space="0" w:color="000000"/>
              <w:left w:val="single" w:sz="5" w:space="0" w:color="000000"/>
              <w:right w:val="single" w:sz="5" w:space="0" w:color="000000"/>
            </w:tcBorders>
            <w:vAlign w:val="center"/>
          </w:tcPr>
          <w:p w14:paraId="3702CB9A"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0</w:t>
            </w:r>
          </w:p>
        </w:tc>
        <w:tc>
          <w:tcPr>
            <w:tcW w:w="244" w:type="pct"/>
            <w:vMerge w:val="restart"/>
            <w:tcBorders>
              <w:top w:val="single" w:sz="5" w:space="0" w:color="000000"/>
              <w:left w:val="single" w:sz="5" w:space="0" w:color="000000"/>
              <w:right w:val="single" w:sz="5" w:space="0" w:color="000000"/>
            </w:tcBorders>
            <w:vAlign w:val="center"/>
          </w:tcPr>
          <w:p w14:paraId="01499449"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0</w:t>
            </w:r>
          </w:p>
        </w:tc>
        <w:tc>
          <w:tcPr>
            <w:tcW w:w="288" w:type="pct"/>
            <w:vMerge w:val="restart"/>
            <w:tcBorders>
              <w:top w:val="single" w:sz="5" w:space="0" w:color="000000"/>
              <w:left w:val="single" w:sz="5" w:space="0" w:color="000000"/>
              <w:right w:val="single" w:sz="5" w:space="0" w:color="000000"/>
            </w:tcBorders>
            <w:vAlign w:val="center"/>
          </w:tcPr>
          <w:p w14:paraId="7ECA76FA"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0</w:t>
            </w:r>
          </w:p>
        </w:tc>
        <w:tc>
          <w:tcPr>
            <w:tcW w:w="681" w:type="pct"/>
            <w:tcBorders>
              <w:top w:val="single" w:sz="5" w:space="0" w:color="000000"/>
              <w:left w:val="single" w:sz="5" w:space="0" w:color="000000"/>
              <w:bottom w:val="single" w:sz="4" w:space="0" w:color="auto"/>
              <w:right w:val="single" w:sz="4" w:space="0" w:color="auto"/>
            </w:tcBorders>
          </w:tcPr>
          <w:p w14:paraId="38435972"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 xml:space="preserve">Develop the AOP template and circulate to all managers </w:t>
            </w:r>
          </w:p>
          <w:p w14:paraId="0ACB3CC4" w14:textId="77777777" w:rsidR="0032150F" w:rsidRPr="00DB480B" w:rsidRDefault="0032150F" w:rsidP="00BA0BD8">
            <w:pPr>
              <w:spacing w:after="0" w:line="240" w:lineRule="auto"/>
              <w:rPr>
                <w:rFonts w:eastAsia="Times New Roman" w:cstheme="minorHAnsi"/>
                <w:lang w:val="en-US"/>
              </w:rPr>
            </w:pPr>
          </w:p>
        </w:tc>
        <w:tc>
          <w:tcPr>
            <w:tcW w:w="445" w:type="pct"/>
            <w:vMerge w:val="restart"/>
            <w:tcBorders>
              <w:top w:val="single" w:sz="5" w:space="0" w:color="000000"/>
              <w:left w:val="single" w:sz="4" w:space="0" w:color="auto"/>
              <w:right w:val="single" w:sz="4" w:space="0" w:color="auto"/>
            </w:tcBorders>
            <w:vAlign w:val="center"/>
          </w:tcPr>
          <w:p w14:paraId="31E6D038" w14:textId="77777777" w:rsidR="0032150F" w:rsidRPr="00DB480B" w:rsidRDefault="0032150F" w:rsidP="00BA0BD8">
            <w:pPr>
              <w:spacing w:after="0" w:line="240" w:lineRule="auto"/>
              <w:rPr>
                <w:rFonts w:eastAsia="Times New Roman" w:cstheme="minorHAnsi"/>
                <w:lang w:val="en-US"/>
              </w:rPr>
            </w:pPr>
            <w:r>
              <w:rPr>
                <w:rFonts w:eastAsia="Times New Roman" w:cstheme="minorHAnsi"/>
                <w:lang w:val="en-US"/>
              </w:rPr>
              <w:t xml:space="preserve"> May</w:t>
            </w:r>
            <w:r w:rsidRPr="00DB480B">
              <w:rPr>
                <w:rFonts w:eastAsia="Times New Roman" w:cstheme="minorHAnsi"/>
                <w:lang w:val="en-US"/>
              </w:rPr>
              <w:t xml:space="preserve"> 2020</w:t>
            </w:r>
          </w:p>
        </w:tc>
        <w:tc>
          <w:tcPr>
            <w:tcW w:w="352" w:type="pct"/>
            <w:tcBorders>
              <w:top w:val="single" w:sz="5" w:space="0" w:color="000000"/>
              <w:left w:val="single" w:sz="4" w:space="0" w:color="auto"/>
              <w:bottom w:val="single" w:sz="4" w:space="0" w:color="auto"/>
              <w:right w:val="single" w:sz="5" w:space="0" w:color="000000"/>
            </w:tcBorders>
            <w:vAlign w:val="center"/>
          </w:tcPr>
          <w:p w14:paraId="7ECEC3D7" w14:textId="77777777" w:rsidR="0032150F" w:rsidRPr="00DB480B" w:rsidRDefault="0032150F" w:rsidP="00BA0BD8">
            <w:pPr>
              <w:spacing w:after="0" w:line="240" w:lineRule="auto"/>
              <w:jc w:val="center"/>
              <w:rPr>
                <w:rFonts w:eastAsia="Times New Roman" w:cstheme="minorHAnsi"/>
                <w:lang w:val="en-US"/>
              </w:rPr>
            </w:pPr>
            <w:r>
              <w:rPr>
                <w:rFonts w:eastAsia="Times New Roman" w:cstheme="minorHAnsi"/>
                <w:lang w:val="en-US"/>
              </w:rPr>
              <w:t>R0</w:t>
            </w:r>
          </w:p>
        </w:tc>
        <w:tc>
          <w:tcPr>
            <w:tcW w:w="553" w:type="pct"/>
            <w:vMerge w:val="restart"/>
            <w:tcBorders>
              <w:top w:val="single" w:sz="5" w:space="0" w:color="000000"/>
              <w:left w:val="single" w:sz="5" w:space="0" w:color="000000"/>
              <w:right w:val="single" w:sz="5" w:space="0" w:color="000000"/>
            </w:tcBorders>
            <w:vAlign w:val="center"/>
          </w:tcPr>
          <w:p w14:paraId="5D3C0497"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Line Divisions</w:t>
            </w:r>
          </w:p>
        </w:tc>
        <w:tc>
          <w:tcPr>
            <w:tcW w:w="530" w:type="pct"/>
            <w:vMerge w:val="restart"/>
            <w:tcBorders>
              <w:top w:val="single" w:sz="5" w:space="0" w:color="000000"/>
              <w:left w:val="single" w:sz="5" w:space="0" w:color="000000"/>
              <w:right w:val="single" w:sz="5" w:space="0" w:color="000000"/>
            </w:tcBorders>
            <w:vAlign w:val="center"/>
          </w:tcPr>
          <w:p w14:paraId="62890DDD"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Manager</w:t>
            </w:r>
          </w:p>
        </w:tc>
      </w:tr>
      <w:tr w:rsidR="0032150F" w:rsidRPr="00DB480B" w14:paraId="0185A3E1" w14:textId="77777777" w:rsidTr="00BA0BD8">
        <w:trPr>
          <w:trHeight w:hRule="exact" w:val="573"/>
        </w:trPr>
        <w:tc>
          <w:tcPr>
            <w:tcW w:w="199" w:type="pct"/>
            <w:vMerge/>
            <w:tcBorders>
              <w:top w:val="single" w:sz="5" w:space="0" w:color="000000"/>
              <w:left w:val="single" w:sz="5" w:space="0" w:color="000000"/>
              <w:right w:val="single" w:sz="4" w:space="0" w:color="auto"/>
            </w:tcBorders>
          </w:tcPr>
          <w:p w14:paraId="0ECB7327"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2E0D496E"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top w:val="single" w:sz="5" w:space="0" w:color="000000"/>
              <w:left w:val="single" w:sz="4" w:space="0" w:color="auto"/>
              <w:right w:val="single" w:sz="5" w:space="0" w:color="000000"/>
            </w:tcBorders>
          </w:tcPr>
          <w:p w14:paraId="4EC6C585"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top w:val="single" w:sz="5" w:space="0" w:color="000000"/>
              <w:left w:val="single" w:sz="5" w:space="0" w:color="000000"/>
              <w:right w:val="single" w:sz="5" w:space="0" w:color="000000"/>
            </w:tcBorders>
          </w:tcPr>
          <w:p w14:paraId="3A9460E0"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top w:val="single" w:sz="5" w:space="0" w:color="000000"/>
              <w:left w:val="single" w:sz="5" w:space="0" w:color="000000"/>
              <w:right w:val="single" w:sz="5" w:space="0" w:color="000000"/>
            </w:tcBorders>
          </w:tcPr>
          <w:p w14:paraId="695537E1"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top w:val="single" w:sz="5" w:space="0" w:color="000000"/>
              <w:left w:val="single" w:sz="5" w:space="0" w:color="000000"/>
              <w:right w:val="single" w:sz="5" w:space="0" w:color="000000"/>
            </w:tcBorders>
          </w:tcPr>
          <w:p w14:paraId="054DB006"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top w:val="single" w:sz="5" w:space="0" w:color="000000"/>
              <w:left w:val="single" w:sz="5" w:space="0" w:color="000000"/>
              <w:right w:val="single" w:sz="5" w:space="0" w:color="000000"/>
            </w:tcBorders>
          </w:tcPr>
          <w:p w14:paraId="10667E45"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top w:val="single" w:sz="5" w:space="0" w:color="000000"/>
              <w:left w:val="single" w:sz="5" w:space="0" w:color="000000"/>
              <w:right w:val="single" w:sz="5" w:space="0" w:color="000000"/>
            </w:tcBorders>
          </w:tcPr>
          <w:p w14:paraId="4706D75C"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6C80CA66"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Consolidate the submitted AOP</w:t>
            </w:r>
          </w:p>
        </w:tc>
        <w:tc>
          <w:tcPr>
            <w:tcW w:w="445" w:type="pct"/>
            <w:vMerge/>
            <w:tcBorders>
              <w:top w:val="single" w:sz="5" w:space="0" w:color="000000"/>
              <w:left w:val="single" w:sz="4" w:space="0" w:color="auto"/>
              <w:right w:val="single" w:sz="4" w:space="0" w:color="auto"/>
            </w:tcBorders>
          </w:tcPr>
          <w:p w14:paraId="23E18D10" w14:textId="77777777" w:rsidR="0032150F" w:rsidRPr="00DB480B" w:rsidRDefault="0032150F" w:rsidP="00BA0BD8">
            <w:pPr>
              <w:spacing w:after="0" w:line="240" w:lineRule="auto"/>
              <w:rPr>
                <w:rFonts w:eastAsia="Times New Roman" w:cstheme="minorHAnsi"/>
                <w:lang w:val="en-US"/>
              </w:rPr>
            </w:pPr>
          </w:p>
        </w:tc>
        <w:tc>
          <w:tcPr>
            <w:tcW w:w="352" w:type="pct"/>
            <w:tcBorders>
              <w:top w:val="single" w:sz="4" w:space="0" w:color="auto"/>
              <w:left w:val="single" w:sz="4" w:space="0" w:color="auto"/>
              <w:bottom w:val="single" w:sz="4" w:space="0" w:color="auto"/>
              <w:right w:val="single" w:sz="5" w:space="0" w:color="000000"/>
            </w:tcBorders>
          </w:tcPr>
          <w:p w14:paraId="1EED68C5" w14:textId="77777777" w:rsidR="0032150F" w:rsidRPr="00DB480B" w:rsidRDefault="0032150F" w:rsidP="00BA0BD8">
            <w:pPr>
              <w:spacing w:after="0" w:line="240" w:lineRule="auto"/>
              <w:jc w:val="center"/>
              <w:rPr>
                <w:rFonts w:eastAsia="Times New Roman" w:cstheme="minorHAnsi"/>
                <w:lang w:val="en-US"/>
              </w:rPr>
            </w:pPr>
            <w:r w:rsidRPr="00A27416">
              <w:rPr>
                <w:rFonts w:eastAsia="Times New Roman" w:cstheme="minorHAnsi"/>
                <w:lang w:val="en-US"/>
              </w:rPr>
              <w:t>R0</w:t>
            </w:r>
          </w:p>
        </w:tc>
        <w:tc>
          <w:tcPr>
            <w:tcW w:w="553" w:type="pct"/>
            <w:vMerge/>
            <w:tcBorders>
              <w:top w:val="single" w:sz="5" w:space="0" w:color="000000"/>
              <w:left w:val="single" w:sz="5" w:space="0" w:color="000000"/>
              <w:right w:val="single" w:sz="5" w:space="0" w:color="000000"/>
            </w:tcBorders>
          </w:tcPr>
          <w:p w14:paraId="14D90BC3" w14:textId="77777777" w:rsidR="0032150F" w:rsidRPr="00DB480B" w:rsidRDefault="0032150F" w:rsidP="00BA0BD8">
            <w:pPr>
              <w:spacing w:after="0" w:line="240" w:lineRule="auto"/>
              <w:rPr>
                <w:rFonts w:eastAsia="Times New Roman" w:cstheme="minorHAnsi"/>
                <w:lang w:val="en-US"/>
              </w:rPr>
            </w:pPr>
          </w:p>
        </w:tc>
        <w:tc>
          <w:tcPr>
            <w:tcW w:w="530" w:type="pct"/>
            <w:vMerge/>
            <w:tcBorders>
              <w:top w:val="single" w:sz="5" w:space="0" w:color="000000"/>
              <w:left w:val="single" w:sz="5" w:space="0" w:color="000000"/>
              <w:right w:val="single" w:sz="5" w:space="0" w:color="000000"/>
            </w:tcBorders>
          </w:tcPr>
          <w:p w14:paraId="65A4E22C" w14:textId="77777777" w:rsidR="0032150F" w:rsidRPr="00DB480B" w:rsidRDefault="0032150F" w:rsidP="00BA0BD8">
            <w:pPr>
              <w:spacing w:after="0" w:line="240" w:lineRule="auto"/>
              <w:rPr>
                <w:rFonts w:eastAsia="Times New Roman" w:cstheme="minorHAnsi"/>
                <w:lang w:val="en-US"/>
              </w:rPr>
            </w:pPr>
          </w:p>
        </w:tc>
      </w:tr>
      <w:tr w:rsidR="0032150F" w:rsidRPr="00DB480B" w14:paraId="3990506D" w14:textId="77777777" w:rsidTr="00BA0BD8">
        <w:trPr>
          <w:trHeight w:hRule="exact" w:val="832"/>
        </w:trPr>
        <w:tc>
          <w:tcPr>
            <w:tcW w:w="199" w:type="pct"/>
            <w:vMerge/>
            <w:tcBorders>
              <w:left w:val="single" w:sz="5" w:space="0" w:color="000000"/>
              <w:right w:val="single" w:sz="4" w:space="0" w:color="auto"/>
            </w:tcBorders>
          </w:tcPr>
          <w:p w14:paraId="7EECA5CF" w14:textId="77777777" w:rsidR="0032150F" w:rsidRPr="00DB480B" w:rsidRDefault="0032150F" w:rsidP="00BA0BD8">
            <w:pPr>
              <w:spacing w:after="0" w:line="240" w:lineRule="auto"/>
              <w:rPr>
                <w:rFonts w:eastAsia="Times New Roman" w:cstheme="minorHAnsi"/>
                <w:lang w:val="en-US"/>
              </w:rPr>
            </w:pPr>
          </w:p>
        </w:tc>
        <w:tc>
          <w:tcPr>
            <w:tcW w:w="352" w:type="pct"/>
            <w:tcBorders>
              <w:left w:val="single" w:sz="4" w:space="0" w:color="auto"/>
              <w:right w:val="single" w:sz="4" w:space="0" w:color="auto"/>
            </w:tcBorders>
          </w:tcPr>
          <w:p w14:paraId="57A1E372"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789F6B58"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16E6147E"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13ACF3A1"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6D0B1066"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5C80F9A3"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5AF5C14C"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21056DB5"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 xml:space="preserve">Present and conduct one on ones with divisions </w:t>
            </w:r>
          </w:p>
        </w:tc>
        <w:tc>
          <w:tcPr>
            <w:tcW w:w="445" w:type="pct"/>
            <w:vMerge/>
            <w:tcBorders>
              <w:left w:val="single" w:sz="4" w:space="0" w:color="auto"/>
              <w:right w:val="single" w:sz="4" w:space="0" w:color="auto"/>
            </w:tcBorders>
          </w:tcPr>
          <w:p w14:paraId="684E7E36" w14:textId="77777777" w:rsidR="0032150F" w:rsidRPr="00DB480B" w:rsidRDefault="0032150F" w:rsidP="00BA0BD8">
            <w:pPr>
              <w:spacing w:after="0" w:line="240" w:lineRule="auto"/>
              <w:rPr>
                <w:rFonts w:eastAsia="Times New Roman" w:cstheme="minorHAnsi"/>
                <w:lang w:val="en-US"/>
              </w:rPr>
            </w:pPr>
          </w:p>
        </w:tc>
        <w:tc>
          <w:tcPr>
            <w:tcW w:w="352" w:type="pct"/>
            <w:tcBorders>
              <w:top w:val="single" w:sz="4" w:space="0" w:color="auto"/>
              <w:left w:val="single" w:sz="4" w:space="0" w:color="auto"/>
              <w:bottom w:val="single" w:sz="4" w:space="0" w:color="auto"/>
              <w:right w:val="single" w:sz="5" w:space="0" w:color="000000"/>
            </w:tcBorders>
          </w:tcPr>
          <w:p w14:paraId="264CC612" w14:textId="77777777" w:rsidR="0032150F" w:rsidRPr="00DB480B" w:rsidRDefault="0032150F" w:rsidP="00BA0BD8">
            <w:pPr>
              <w:spacing w:after="0" w:line="240" w:lineRule="auto"/>
              <w:jc w:val="center"/>
              <w:rPr>
                <w:rFonts w:eastAsia="Times New Roman" w:cstheme="minorHAnsi"/>
                <w:lang w:val="en-US"/>
              </w:rPr>
            </w:pPr>
            <w:r w:rsidRPr="00A27416">
              <w:rPr>
                <w:rFonts w:eastAsia="Times New Roman" w:cstheme="minorHAnsi"/>
                <w:lang w:val="en-US"/>
              </w:rPr>
              <w:t>R0</w:t>
            </w:r>
          </w:p>
        </w:tc>
        <w:tc>
          <w:tcPr>
            <w:tcW w:w="553" w:type="pct"/>
            <w:vMerge/>
            <w:tcBorders>
              <w:left w:val="single" w:sz="5" w:space="0" w:color="000000"/>
              <w:right w:val="single" w:sz="5" w:space="0" w:color="000000"/>
            </w:tcBorders>
          </w:tcPr>
          <w:p w14:paraId="6A575BF4"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346FA16B" w14:textId="77777777" w:rsidR="0032150F" w:rsidRPr="00DB480B" w:rsidRDefault="0032150F" w:rsidP="00BA0BD8">
            <w:pPr>
              <w:spacing w:after="0" w:line="240" w:lineRule="auto"/>
              <w:rPr>
                <w:rFonts w:eastAsia="Times New Roman" w:cstheme="minorHAnsi"/>
                <w:lang w:val="en-US"/>
              </w:rPr>
            </w:pPr>
          </w:p>
        </w:tc>
      </w:tr>
      <w:tr w:rsidR="0032150F" w:rsidRPr="00DB480B" w14:paraId="6CBB088D" w14:textId="77777777" w:rsidTr="00BA0BD8">
        <w:trPr>
          <w:trHeight w:hRule="exact" w:val="858"/>
        </w:trPr>
        <w:tc>
          <w:tcPr>
            <w:tcW w:w="199" w:type="pct"/>
            <w:vMerge/>
            <w:tcBorders>
              <w:left w:val="single" w:sz="5" w:space="0" w:color="000000"/>
              <w:right w:val="single" w:sz="4" w:space="0" w:color="auto"/>
            </w:tcBorders>
          </w:tcPr>
          <w:p w14:paraId="706A352B" w14:textId="77777777" w:rsidR="0032150F" w:rsidRPr="00DB480B" w:rsidRDefault="0032150F" w:rsidP="00BA0BD8">
            <w:pPr>
              <w:spacing w:after="0" w:line="240" w:lineRule="auto"/>
              <w:rPr>
                <w:rFonts w:eastAsia="Times New Roman" w:cstheme="minorHAnsi"/>
                <w:lang w:val="en-US"/>
              </w:rPr>
            </w:pPr>
          </w:p>
        </w:tc>
        <w:tc>
          <w:tcPr>
            <w:tcW w:w="352" w:type="pct"/>
            <w:tcBorders>
              <w:left w:val="single" w:sz="4" w:space="0" w:color="auto"/>
              <w:right w:val="single" w:sz="4" w:space="0" w:color="auto"/>
            </w:tcBorders>
          </w:tcPr>
          <w:p w14:paraId="3586AF14"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0AF760DE"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4F4BECE1"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2ECB517A"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490171B6"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57743C64"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213DAA09" w14:textId="77777777" w:rsidR="0032150F" w:rsidRPr="00DB480B" w:rsidRDefault="0032150F" w:rsidP="00BA0BD8">
            <w:pPr>
              <w:spacing w:after="0" w:line="240" w:lineRule="auto"/>
              <w:rPr>
                <w:rFonts w:eastAsia="Times New Roman" w:cstheme="minorHAnsi"/>
                <w:lang w:val="en-GB" w:eastAsia="en-GB"/>
              </w:rPr>
            </w:pPr>
          </w:p>
        </w:tc>
        <w:tc>
          <w:tcPr>
            <w:tcW w:w="681" w:type="pct"/>
            <w:vMerge w:val="restart"/>
            <w:tcBorders>
              <w:top w:val="single" w:sz="4" w:space="0" w:color="auto"/>
              <w:left w:val="single" w:sz="5" w:space="0" w:color="000000"/>
              <w:right w:val="single" w:sz="4" w:space="0" w:color="auto"/>
            </w:tcBorders>
          </w:tcPr>
          <w:p w14:paraId="55B0EFB6" w14:textId="77777777" w:rsidR="0032150F" w:rsidRPr="00DB480B" w:rsidRDefault="0032150F" w:rsidP="00BA0BD8">
            <w:pPr>
              <w:spacing w:after="0" w:line="240" w:lineRule="auto"/>
              <w:rPr>
                <w:rFonts w:eastAsia="Times New Roman" w:cstheme="minorHAnsi"/>
                <w:lang w:val="en-US"/>
              </w:rPr>
            </w:pPr>
            <w:proofErr w:type="spellStart"/>
            <w:r w:rsidRPr="00DB480B">
              <w:rPr>
                <w:rFonts w:eastAsia="Times New Roman" w:cstheme="minorHAnsi"/>
                <w:lang w:val="en-US"/>
              </w:rPr>
              <w:t>Finalise</w:t>
            </w:r>
            <w:proofErr w:type="spellEnd"/>
            <w:r w:rsidRPr="00DB480B">
              <w:rPr>
                <w:rFonts w:eastAsia="Times New Roman" w:cstheme="minorHAnsi"/>
                <w:lang w:val="en-US"/>
              </w:rPr>
              <w:t xml:space="preserve"> Operational Plan by updating inputs</w:t>
            </w:r>
          </w:p>
        </w:tc>
        <w:tc>
          <w:tcPr>
            <w:tcW w:w="445" w:type="pct"/>
            <w:vMerge/>
            <w:tcBorders>
              <w:left w:val="single" w:sz="4" w:space="0" w:color="auto"/>
              <w:right w:val="single" w:sz="4" w:space="0" w:color="auto"/>
            </w:tcBorders>
          </w:tcPr>
          <w:p w14:paraId="7FE90E27" w14:textId="77777777" w:rsidR="0032150F" w:rsidRPr="00DB480B" w:rsidRDefault="0032150F" w:rsidP="00BA0BD8">
            <w:pPr>
              <w:spacing w:after="0" w:line="240" w:lineRule="auto"/>
              <w:rPr>
                <w:rFonts w:eastAsia="Times New Roman" w:cstheme="minorHAnsi"/>
                <w:lang w:val="en-US"/>
              </w:rPr>
            </w:pPr>
          </w:p>
        </w:tc>
        <w:tc>
          <w:tcPr>
            <w:tcW w:w="352" w:type="pct"/>
            <w:vMerge w:val="restart"/>
            <w:tcBorders>
              <w:top w:val="single" w:sz="4" w:space="0" w:color="auto"/>
              <w:left w:val="single" w:sz="4" w:space="0" w:color="auto"/>
              <w:right w:val="single" w:sz="5" w:space="0" w:color="000000"/>
            </w:tcBorders>
          </w:tcPr>
          <w:p w14:paraId="2AD0E3BB" w14:textId="77777777" w:rsidR="0032150F" w:rsidRPr="00DB480B" w:rsidRDefault="0032150F" w:rsidP="00BA0BD8">
            <w:pPr>
              <w:spacing w:after="0" w:line="240" w:lineRule="auto"/>
              <w:jc w:val="center"/>
              <w:rPr>
                <w:rFonts w:eastAsia="Times New Roman" w:cstheme="minorHAnsi"/>
                <w:lang w:val="en-US"/>
              </w:rPr>
            </w:pPr>
            <w:r w:rsidRPr="00A27416">
              <w:rPr>
                <w:rFonts w:eastAsia="Times New Roman" w:cstheme="minorHAnsi"/>
                <w:lang w:val="en-US"/>
              </w:rPr>
              <w:t>R0</w:t>
            </w:r>
          </w:p>
        </w:tc>
        <w:tc>
          <w:tcPr>
            <w:tcW w:w="553" w:type="pct"/>
            <w:vMerge/>
            <w:tcBorders>
              <w:left w:val="single" w:sz="5" w:space="0" w:color="000000"/>
              <w:right w:val="single" w:sz="5" w:space="0" w:color="000000"/>
            </w:tcBorders>
          </w:tcPr>
          <w:p w14:paraId="2ABD56A0"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3CB0FBDC" w14:textId="77777777" w:rsidR="0032150F" w:rsidRPr="00DB480B" w:rsidRDefault="0032150F" w:rsidP="00BA0BD8">
            <w:pPr>
              <w:spacing w:after="0" w:line="240" w:lineRule="auto"/>
              <w:rPr>
                <w:rFonts w:eastAsia="Times New Roman" w:cstheme="minorHAnsi"/>
                <w:lang w:val="en-US"/>
              </w:rPr>
            </w:pPr>
          </w:p>
        </w:tc>
      </w:tr>
      <w:tr w:rsidR="0032150F" w:rsidRPr="00DB480B" w14:paraId="36ECA059" w14:textId="77777777" w:rsidTr="00BA0BD8">
        <w:trPr>
          <w:trHeight w:hRule="exact" w:val="80"/>
        </w:trPr>
        <w:tc>
          <w:tcPr>
            <w:tcW w:w="199" w:type="pct"/>
            <w:vMerge/>
            <w:tcBorders>
              <w:left w:val="single" w:sz="5" w:space="0" w:color="000000"/>
              <w:bottom w:val="single" w:sz="5" w:space="0" w:color="000000"/>
              <w:right w:val="single" w:sz="4" w:space="0" w:color="auto"/>
            </w:tcBorders>
          </w:tcPr>
          <w:p w14:paraId="5E43FD0F" w14:textId="77777777" w:rsidR="0032150F" w:rsidRPr="00DB480B" w:rsidRDefault="0032150F" w:rsidP="00BA0BD8">
            <w:pPr>
              <w:spacing w:after="0" w:line="240" w:lineRule="auto"/>
              <w:rPr>
                <w:rFonts w:eastAsia="Times New Roman" w:cstheme="minorHAnsi"/>
                <w:lang w:val="en-US"/>
              </w:rPr>
            </w:pPr>
          </w:p>
        </w:tc>
        <w:tc>
          <w:tcPr>
            <w:tcW w:w="352" w:type="pct"/>
            <w:tcBorders>
              <w:left w:val="single" w:sz="4" w:space="0" w:color="auto"/>
              <w:bottom w:val="single" w:sz="5" w:space="0" w:color="000000"/>
              <w:right w:val="single" w:sz="4" w:space="0" w:color="auto"/>
            </w:tcBorders>
          </w:tcPr>
          <w:p w14:paraId="715021C1"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bottom w:val="single" w:sz="5" w:space="0" w:color="000000"/>
              <w:right w:val="single" w:sz="5" w:space="0" w:color="000000"/>
            </w:tcBorders>
          </w:tcPr>
          <w:p w14:paraId="2A2BEC3D"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bottom w:val="single" w:sz="5" w:space="0" w:color="000000"/>
              <w:right w:val="single" w:sz="5" w:space="0" w:color="000000"/>
            </w:tcBorders>
          </w:tcPr>
          <w:p w14:paraId="7212B533"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bottom w:val="single" w:sz="5" w:space="0" w:color="000000"/>
              <w:right w:val="single" w:sz="5" w:space="0" w:color="000000"/>
            </w:tcBorders>
          </w:tcPr>
          <w:p w14:paraId="52BE6BF3"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bottom w:val="single" w:sz="5" w:space="0" w:color="000000"/>
              <w:right w:val="single" w:sz="5" w:space="0" w:color="000000"/>
            </w:tcBorders>
          </w:tcPr>
          <w:p w14:paraId="6E401E05"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bottom w:val="single" w:sz="5" w:space="0" w:color="000000"/>
              <w:right w:val="single" w:sz="5" w:space="0" w:color="000000"/>
            </w:tcBorders>
          </w:tcPr>
          <w:p w14:paraId="2CCC905E"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bottom w:val="single" w:sz="5" w:space="0" w:color="000000"/>
              <w:right w:val="single" w:sz="5" w:space="0" w:color="000000"/>
            </w:tcBorders>
          </w:tcPr>
          <w:p w14:paraId="3ECB2504" w14:textId="77777777" w:rsidR="0032150F" w:rsidRPr="00DB480B" w:rsidRDefault="0032150F" w:rsidP="00BA0BD8">
            <w:pPr>
              <w:spacing w:after="0" w:line="240" w:lineRule="auto"/>
              <w:rPr>
                <w:rFonts w:eastAsia="Times New Roman" w:cstheme="minorHAnsi"/>
                <w:lang w:val="en-GB" w:eastAsia="en-GB"/>
              </w:rPr>
            </w:pPr>
          </w:p>
        </w:tc>
        <w:tc>
          <w:tcPr>
            <w:tcW w:w="681" w:type="pct"/>
            <w:vMerge/>
            <w:tcBorders>
              <w:left w:val="single" w:sz="5" w:space="0" w:color="000000"/>
              <w:bottom w:val="single" w:sz="5" w:space="0" w:color="000000"/>
              <w:right w:val="single" w:sz="4" w:space="0" w:color="auto"/>
            </w:tcBorders>
          </w:tcPr>
          <w:p w14:paraId="1257CD24" w14:textId="77777777" w:rsidR="0032150F" w:rsidRPr="00DB480B" w:rsidRDefault="0032150F" w:rsidP="00BA0BD8">
            <w:pPr>
              <w:spacing w:after="0" w:line="240" w:lineRule="auto"/>
              <w:rPr>
                <w:rFonts w:eastAsia="Times New Roman" w:cstheme="minorHAnsi"/>
                <w:lang w:val="en-US"/>
              </w:rPr>
            </w:pPr>
          </w:p>
        </w:tc>
        <w:tc>
          <w:tcPr>
            <w:tcW w:w="445" w:type="pct"/>
            <w:vMerge/>
            <w:tcBorders>
              <w:left w:val="single" w:sz="4" w:space="0" w:color="auto"/>
              <w:bottom w:val="single" w:sz="5" w:space="0" w:color="000000"/>
              <w:right w:val="single" w:sz="4" w:space="0" w:color="auto"/>
            </w:tcBorders>
          </w:tcPr>
          <w:p w14:paraId="4D65AAE1"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bottom w:val="single" w:sz="5" w:space="0" w:color="000000"/>
              <w:right w:val="single" w:sz="5" w:space="0" w:color="000000"/>
            </w:tcBorders>
          </w:tcPr>
          <w:p w14:paraId="50595A8C" w14:textId="77777777" w:rsidR="0032150F" w:rsidRPr="00DB480B" w:rsidRDefault="0032150F" w:rsidP="00BA0BD8">
            <w:pPr>
              <w:spacing w:after="0" w:line="240" w:lineRule="auto"/>
              <w:rPr>
                <w:rFonts w:eastAsia="Times New Roman" w:cstheme="minorHAnsi"/>
                <w:lang w:val="en-US"/>
              </w:rPr>
            </w:pPr>
          </w:p>
        </w:tc>
        <w:tc>
          <w:tcPr>
            <w:tcW w:w="553" w:type="pct"/>
            <w:vMerge/>
            <w:tcBorders>
              <w:left w:val="single" w:sz="5" w:space="0" w:color="000000"/>
              <w:bottom w:val="single" w:sz="5" w:space="0" w:color="000000"/>
              <w:right w:val="single" w:sz="5" w:space="0" w:color="000000"/>
            </w:tcBorders>
          </w:tcPr>
          <w:p w14:paraId="0EF37A6A"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bottom w:val="single" w:sz="5" w:space="0" w:color="000000"/>
              <w:right w:val="single" w:sz="5" w:space="0" w:color="000000"/>
            </w:tcBorders>
          </w:tcPr>
          <w:p w14:paraId="2DABE7E9" w14:textId="77777777" w:rsidR="0032150F" w:rsidRPr="00DB480B" w:rsidRDefault="0032150F" w:rsidP="00BA0BD8">
            <w:pPr>
              <w:spacing w:after="0" w:line="240" w:lineRule="auto"/>
              <w:rPr>
                <w:rFonts w:eastAsia="Times New Roman" w:cstheme="minorHAnsi"/>
                <w:lang w:val="en-US"/>
              </w:rPr>
            </w:pPr>
          </w:p>
        </w:tc>
      </w:tr>
      <w:tr w:rsidR="0032150F" w:rsidRPr="00DB480B" w14:paraId="2E8B2FFB" w14:textId="77777777" w:rsidTr="00BA0BD8">
        <w:trPr>
          <w:trHeight w:val="414"/>
        </w:trPr>
        <w:tc>
          <w:tcPr>
            <w:tcW w:w="199" w:type="pct"/>
            <w:vMerge w:val="restart"/>
            <w:tcBorders>
              <w:top w:val="single" w:sz="5" w:space="0" w:color="000000"/>
              <w:left w:val="single" w:sz="5" w:space="0" w:color="000000"/>
              <w:right w:val="single" w:sz="4" w:space="0" w:color="auto"/>
            </w:tcBorders>
          </w:tcPr>
          <w:p w14:paraId="2ED053D8" w14:textId="57B6DEB9"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1.2.</w:t>
            </w:r>
            <w:r w:rsidR="00F87AF4">
              <w:rPr>
                <w:rFonts w:eastAsia="Times New Roman" w:cstheme="minorHAnsi"/>
                <w:lang w:val="en-US"/>
              </w:rPr>
              <w:t>4</w:t>
            </w:r>
          </w:p>
        </w:tc>
        <w:tc>
          <w:tcPr>
            <w:tcW w:w="352" w:type="pct"/>
            <w:tcBorders>
              <w:top w:val="single" w:sz="5" w:space="0" w:color="000000"/>
              <w:left w:val="single" w:sz="4" w:space="0" w:color="auto"/>
              <w:right w:val="single" w:sz="4" w:space="0" w:color="auto"/>
            </w:tcBorders>
          </w:tcPr>
          <w:p w14:paraId="092D5353" w14:textId="77777777" w:rsidR="0032150F" w:rsidRPr="00DB480B" w:rsidRDefault="0032150F" w:rsidP="00BA0BD8">
            <w:pPr>
              <w:spacing w:after="0" w:line="240" w:lineRule="auto"/>
              <w:rPr>
                <w:rFonts w:eastAsia="Times New Roman" w:cstheme="minorHAnsi"/>
                <w:color w:val="000000"/>
                <w:lang w:val="en-GB" w:eastAsia="en-GB"/>
              </w:rPr>
            </w:pPr>
            <w:r w:rsidRPr="00DB480B">
              <w:rPr>
                <w:rFonts w:eastAsia="Times New Roman" w:cstheme="minorHAnsi"/>
                <w:color w:val="000000"/>
                <w:lang w:val="en-GB" w:eastAsia="en-GB"/>
              </w:rPr>
              <w:t>VPI report</w:t>
            </w:r>
          </w:p>
        </w:tc>
        <w:tc>
          <w:tcPr>
            <w:tcW w:w="671" w:type="pct"/>
            <w:vMerge w:val="restart"/>
            <w:tcBorders>
              <w:top w:val="single" w:sz="5" w:space="0" w:color="000000"/>
              <w:left w:val="single" w:sz="4" w:space="0" w:color="auto"/>
              <w:right w:val="single" w:sz="5" w:space="0" w:color="000000"/>
            </w:tcBorders>
          </w:tcPr>
          <w:p w14:paraId="2AE24011" w14:textId="77777777" w:rsidR="0032150F" w:rsidRPr="00DB480B" w:rsidRDefault="0032150F" w:rsidP="00BA0BD8">
            <w:pPr>
              <w:spacing w:after="0" w:line="240" w:lineRule="auto"/>
              <w:rPr>
                <w:rFonts w:eastAsia="Times New Roman" w:cstheme="minorHAnsi"/>
                <w:color w:val="000000"/>
                <w:lang w:val="en-GB" w:eastAsia="en-GB"/>
              </w:rPr>
            </w:pPr>
            <w:r w:rsidRPr="00DB480B">
              <w:rPr>
                <w:rFonts w:eastAsia="Times New Roman" w:cstheme="minorHAnsi"/>
                <w:color w:val="000000"/>
                <w:lang w:val="en-GB" w:eastAsia="en-GB"/>
              </w:rPr>
              <w:t>Number of Performance Verification Reports</w:t>
            </w:r>
          </w:p>
        </w:tc>
        <w:tc>
          <w:tcPr>
            <w:tcW w:w="288" w:type="pct"/>
            <w:vMerge w:val="restart"/>
            <w:tcBorders>
              <w:top w:val="single" w:sz="5" w:space="0" w:color="000000"/>
              <w:left w:val="single" w:sz="5" w:space="0" w:color="000000"/>
              <w:right w:val="single" w:sz="5" w:space="0" w:color="000000"/>
            </w:tcBorders>
            <w:vAlign w:val="center"/>
          </w:tcPr>
          <w:p w14:paraId="44C08665" w14:textId="77777777" w:rsidR="0032150F" w:rsidRPr="00DB480B" w:rsidRDefault="0032150F" w:rsidP="00BA0BD8">
            <w:pPr>
              <w:spacing w:after="0" w:line="240" w:lineRule="auto"/>
              <w:jc w:val="center"/>
              <w:rPr>
                <w:rFonts w:eastAsia="Times New Roman" w:cstheme="minorHAnsi"/>
                <w:b/>
                <w:bCs/>
                <w:color w:val="000000"/>
                <w:lang w:val="en-GB" w:eastAsia="en-GB"/>
              </w:rPr>
            </w:pPr>
            <w:r w:rsidRPr="00DB480B">
              <w:rPr>
                <w:rFonts w:eastAsia="Times New Roman" w:cstheme="minorHAnsi"/>
                <w:b/>
                <w:bCs/>
                <w:color w:val="000000"/>
                <w:lang w:val="en-GB" w:eastAsia="en-GB"/>
              </w:rPr>
              <w:t>4</w:t>
            </w:r>
          </w:p>
        </w:tc>
        <w:tc>
          <w:tcPr>
            <w:tcW w:w="196" w:type="pct"/>
            <w:vMerge w:val="restart"/>
            <w:tcBorders>
              <w:top w:val="single" w:sz="5" w:space="0" w:color="000000"/>
              <w:left w:val="single" w:sz="5" w:space="0" w:color="000000"/>
              <w:right w:val="single" w:sz="5" w:space="0" w:color="000000"/>
            </w:tcBorders>
            <w:vAlign w:val="center"/>
          </w:tcPr>
          <w:p w14:paraId="28F0AFB4"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1</w:t>
            </w:r>
          </w:p>
        </w:tc>
        <w:tc>
          <w:tcPr>
            <w:tcW w:w="201" w:type="pct"/>
            <w:vMerge w:val="restart"/>
            <w:tcBorders>
              <w:top w:val="single" w:sz="5" w:space="0" w:color="000000"/>
              <w:left w:val="single" w:sz="5" w:space="0" w:color="000000"/>
              <w:right w:val="single" w:sz="5" w:space="0" w:color="000000"/>
            </w:tcBorders>
            <w:vAlign w:val="center"/>
          </w:tcPr>
          <w:p w14:paraId="34914C28"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1</w:t>
            </w:r>
          </w:p>
        </w:tc>
        <w:tc>
          <w:tcPr>
            <w:tcW w:w="244" w:type="pct"/>
            <w:vMerge w:val="restart"/>
            <w:tcBorders>
              <w:top w:val="single" w:sz="5" w:space="0" w:color="000000"/>
              <w:left w:val="single" w:sz="5" w:space="0" w:color="000000"/>
              <w:right w:val="single" w:sz="5" w:space="0" w:color="000000"/>
            </w:tcBorders>
            <w:vAlign w:val="center"/>
          </w:tcPr>
          <w:p w14:paraId="4523641C"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1</w:t>
            </w:r>
          </w:p>
        </w:tc>
        <w:tc>
          <w:tcPr>
            <w:tcW w:w="288" w:type="pct"/>
            <w:vMerge w:val="restart"/>
            <w:tcBorders>
              <w:top w:val="single" w:sz="5" w:space="0" w:color="000000"/>
              <w:left w:val="single" w:sz="5" w:space="0" w:color="000000"/>
              <w:right w:val="single" w:sz="5" w:space="0" w:color="000000"/>
            </w:tcBorders>
            <w:vAlign w:val="center"/>
          </w:tcPr>
          <w:p w14:paraId="79C46E3E"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1</w:t>
            </w:r>
          </w:p>
        </w:tc>
        <w:tc>
          <w:tcPr>
            <w:tcW w:w="681" w:type="pct"/>
            <w:tcBorders>
              <w:top w:val="single" w:sz="5" w:space="0" w:color="000000"/>
              <w:left w:val="single" w:sz="5" w:space="0" w:color="000000"/>
              <w:right w:val="single" w:sz="4" w:space="0" w:color="auto"/>
            </w:tcBorders>
          </w:tcPr>
          <w:p w14:paraId="7FC64C30"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Collate and verify Portfolio Evidence</w:t>
            </w:r>
          </w:p>
        </w:tc>
        <w:tc>
          <w:tcPr>
            <w:tcW w:w="445" w:type="pct"/>
            <w:vMerge w:val="restart"/>
            <w:tcBorders>
              <w:top w:val="single" w:sz="5" w:space="0" w:color="000000"/>
              <w:left w:val="single" w:sz="4" w:space="0" w:color="auto"/>
              <w:right w:val="single" w:sz="4" w:space="0" w:color="auto"/>
            </w:tcBorders>
            <w:vAlign w:val="center"/>
          </w:tcPr>
          <w:p w14:paraId="7565BD74"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Quarterly</w:t>
            </w:r>
          </w:p>
        </w:tc>
        <w:tc>
          <w:tcPr>
            <w:tcW w:w="352" w:type="pct"/>
            <w:tcBorders>
              <w:top w:val="single" w:sz="5" w:space="0" w:color="000000"/>
              <w:left w:val="single" w:sz="4" w:space="0" w:color="auto"/>
              <w:bottom w:val="single" w:sz="4" w:space="0" w:color="auto"/>
              <w:right w:val="single" w:sz="5" w:space="0" w:color="000000"/>
            </w:tcBorders>
            <w:vAlign w:val="center"/>
          </w:tcPr>
          <w:p w14:paraId="5B21FA42" w14:textId="77777777" w:rsidR="0032150F" w:rsidRPr="00DB480B" w:rsidRDefault="0032150F" w:rsidP="00BA0BD8">
            <w:pPr>
              <w:spacing w:after="0" w:line="240" w:lineRule="auto"/>
              <w:jc w:val="center"/>
              <w:rPr>
                <w:rFonts w:eastAsia="Times New Roman" w:cstheme="minorHAnsi"/>
                <w:lang w:val="en-US"/>
              </w:rPr>
            </w:pPr>
            <w:r>
              <w:rPr>
                <w:rFonts w:eastAsia="Times New Roman" w:cstheme="minorHAnsi"/>
                <w:lang w:val="en-US"/>
              </w:rPr>
              <w:t>R</w:t>
            </w:r>
            <w:r w:rsidRPr="00DB480B">
              <w:rPr>
                <w:rFonts w:eastAsia="Times New Roman" w:cstheme="minorHAnsi"/>
                <w:lang w:val="en-US"/>
              </w:rPr>
              <w:t>0</w:t>
            </w:r>
          </w:p>
        </w:tc>
        <w:tc>
          <w:tcPr>
            <w:tcW w:w="553" w:type="pct"/>
            <w:vMerge w:val="restart"/>
            <w:tcBorders>
              <w:top w:val="single" w:sz="5" w:space="0" w:color="000000"/>
              <w:left w:val="single" w:sz="5" w:space="0" w:color="000000"/>
              <w:right w:val="single" w:sz="5" w:space="0" w:color="000000"/>
            </w:tcBorders>
            <w:vAlign w:val="center"/>
          </w:tcPr>
          <w:p w14:paraId="418A9E34"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Line Divisions</w:t>
            </w:r>
          </w:p>
        </w:tc>
        <w:tc>
          <w:tcPr>
            <w:tcW w:w="530" w:type="pct"/>
            <w:vMerge w:val="restart"/>
            <w:tcBorders>
              <w:top w:val="single" w:sz="5" w:space="0" w:color="000000"/>
              <w:left w:val="single" w:sz="5" w:space="0" w:color="000000"/>
              <w:right w:val="single" w:sz="5" w:space="0" w:color="000000"/>
            </w:tcBorders>
            <w:vAlign w:val="center"/>
          </w:tcPr>
          <w:p w14:paraId="7DE3FDC3"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Manager</w:t>
            </w:r>
          </w:p>
        </w:tc>
      </w:tr>
      <w:tr w:rsidR="0032150F" w:rsidRPr="00DB480B" w14:paraId="3EB232A5" w14:textId="77777777" w:rsidTr="00BA0BD8">
        <w:trPr>
          <w:trHeight w:hRule="exact" w:val="582"/>
        </w:trPr>
        <w:tc>
          <w:tcPr>
            <w:tcW w:w="199" w:type="pct"/>
            <w:vMerge/>
            <w:tcBorders>
              <w:left w:val="single" w:sz="5" w:space="0" w:color="000000"/>
              <w:right w:val="single" w:sz="4" w:space="0" w:color="auto"/>
            </w:tcBorders>
          </w:tcPr>
          <w:p w14:paraId="2CBC79B1" w14:textId="77777777" w:rsidR="0032150F" w:rsidRPr="00DB480B" w:rsidRDefault="0032150F" w:rsidP="00BA0BD8">
            <w:pPr>
              <w:spacing w:after="0" w:line="240" w:lineRule="auto"/>
              <w:rPr>
                <w:rFonts w:eastAsia="Times New Roman" w:cstheme="minorHAnsi"/>
                <w:lang w:val="en-US"/>
              </w:rPr>
            </w:pPr>
          </w:p>
        </w:tc>
        <w:tc>
          <w:tcPr>
            <w:tcW w:w="352" w:type="pct"/>
            <w:tcBorders>
              <w:left w:val="single" w:sz="4" w:space="0" w:color="auto"/>
              <w:right w:val="single" w:sz="4" w:space="0" w:color="auto"/>
            </w:tcBorders>
          </w:tcPr>
          <w:p w14:paraId="5595360B"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58472D6B"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3DA65184"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30920128"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6C432AF4"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67D3C128"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41A618BD"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1C0FD225"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Discuss and resolve findings</w:t>
            </w:r>
          </w:p>
          <w:p w14:paraId="25FD93DC" w14:textId="77777777" w:rsidR="0032150F" w:rsidRPr="00DB480B" w:rsidRDefault="0032150F" w:rsidP="00BA0BD8">
            <w:pPr>
              <w:spacing w:after="0" w:line="240" w:lineRule="auto"/>
              <w:rPr>
                <w:rFonts w:eastAsia="Times New Roman" w:cstheme="minorHAnsi"/>
                <w:lang w:val="en-US"/>
              </w:rPr>
            </w:pPr>
          </w:p>
        </w:tc>
        <w:tc>
          <w:tcPr>
            <w:tcW w:w="445" w:type="pct"/>
            <w:vMerge/>
            <w:tcBorders>
              <w:left w:val="single" w:sz="4" w:space="0" w:color="auto"/>
              <w:right w:val="single" w:sz="4" w:space="0" w:color="auto"/>
            </w:tcBorders>
          </w:tcPr>
          <w:p w14:paraId="0C1E1E2A" w14:textId="77777777" w:rsidR="0032150F" w:rsidRPr="00DB480B" w:rsidRDefault="0032150F" w:rsidP="00BA0BD8">
            <w:pPr>
              <w:spacing w:after="0" w:line="240" w:lineRule="auto"/>
              <w:rPr>
                <w:rFonts w:eastAsia="Times New Roman" w:cstheme="minorHAnsi"/>
                <w:lang w:val="en-US"/>
              </w:rPr>
            </w:pPr>
          </w:p>
        </w:tc>
        <w:tc>
          <w:tcPr>
            <w:tcW w:w="352" w:type="pct"/>
            <w:vMerge w:val="restart"/>
            <w:tcBorders>
              <w:top w:val="single" w:sz="4" w:space="0" w:color="auto"/>
              <w:left w:val="single" w:sz="4" w:space="0" w:color="auto"/>
              <w:right w:val="single" w:sz="5" w:space="0" w:color="000000"/>
            </w:tcBorders>
          </w:tcPr>
          <w:p w14:paraId="7A77F06B" w14:textId="77777777" w:rsidR="0032150F" w:rsidRPr="00DB480B" w:rsidRDefault="0032150F" w:rsidP="00BA0BD8">
            <w:pPr>
              <w:spacing w:after="0" w:line="240" w:lineRule="auto"/>
              <w:jc w:val="center"/>
              <w:rPr>
                <w:rFonts w:eastAsia="Times New Roman" w:cstheme="minorHAnsi"/>
                <w:lang w:val="en-US"/>
              </w:rPr>
            </w:pPr>
            <w:r w:rsidRPr="00435E89">
              <w:rPr>
                <w:rFonts w:eastAsia="Times New Roman" w:cstheme="minorHAnsi"/>
                <w:lang w:val="en-US"/>
              </w:rPr>
              <w:t>R0</w:t>
            </w:r>
          </w:p>
        </w:tc>
        <w:tc>
          <w:tcPr>
            <w:tcW w:w="553" w:type="pct"/>
            <w:vMerge/>
            <w:tcBorders>
              <w:left w:val="single" w:sz="5" w:space="0" w:color="000000"/>
              <w:right w:val="single" w:sz="5" w:space="0" w:color="000000"/>
            </w:tcBorders>
          </w:tcPr>
          <w:p w14:paraId="664F3DCB"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vAlign w:val="center"/>
          </w:tcPr>
          <w:p w14:paraId="09027795" w14:textId="77777777" w:rsidR="0032150F" w:rsidRPr="00DB480B" w:rsidRDefault="0032150F" w:rsidP="00BA0BD8">
            <w:pPr>
              <w:spacing w:after="0" w:line="240" w:lineRule="auto"/>
              <w:jc w:val="center"/>
              <w:rPr>
                <w:rFonts w:eastAsia="Times New Roman" w:cstheme="minorHAnsi"/>
                <w:lang w:val="en-US"/>
              </w:rPr>
            </w:pPr>
          </w:p>
        </w:tc>
      </w:tr>
      <w:tr w:rsidR="0032150F" w:rsidRPr="00DB480B" w14:paraId="5FD9F11B" w14:textId="77777777" w:rsidTr="00BA0BD8">
        <w:trPr>
          <w:trHeight w:hRule="exact" w:val="105"/>
        </w:trPr>
        <w:tc>
          <w:tcPr>
            <w:tcW w:w="199" w:type="pct"/>
            <w:vMerge/>
            <w:tcBorders>
              <w:left w:val="single" w:sz="5" w:space="0" w:color="000000"/>
              <w:right w:val="single" w:sz="4" w:space="0" w:color="auto"/>
            </w:tcBorders>
          </w:tcPr>
          <w:p w14:paraId="554DC187" w14:textId="77777777" w:rsidR="0032150F" w:rsidRPr="00DB480B" w:rsidRDefault="0032150F" w:rsidP="00BA0BD8">
            <w:pPr>
              <w:spacing w:after="0" w:line="240" w:lineRule="auto"/>
              <w:rPr>
                <w:rFonts w:eastAsia="Times New Roman" w:cstheme="minorHAnsi"/>
                <w:lang w:val="en-US"/>
              </w:rPr>
            </w:pPr>
          </w:p>
        </w:tc>
        <w:tc>
          <w:tcPr>
            <w:tcW w:w="352" w:type="pct"/>
            <w:vMerge w:val="restart"/>
            <w:tcBorders>
              <w:left w:val="single" w:sz="4" w:space="0" w:color="auto"/>
              <w:right w:val="single" w:sz="4" w:space="0" w:color="auto"/>
            </w:tcBorders>
          </w:tcPr>
          <w:p w14:paraId="23062CDD"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3EF3E570"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2DB5DAA5"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3491C76E"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579C987B"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2D929880"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6BF13CF7" w14:textId="77777777" w:rsidR="0032150F" w:rsidRPr="00DB480B" w:rsidRDefault="0032150F" w:rsidP="00BA0BD8">
            <w:pPr>
              <w:spacing w:after="0" w:line="240" w:lineRule="auto"/>
              <w:rPr>
                <w:rFonts w:eastAsia="Times New Roman" w:cstheme="minorHAnsi"/>
                <w:lang w:val="en-GB" w:eastAsia="en-GB"/>
              </w:rPr>
            </w:pPr>
          </w:p>
        </w:tc>
        <w:tc>
          <w:tcPr>
            <w:tcW w:w="681" w:type="pct"/>
            <w:vMerge w:val="restart"/>
            <w:tcBorders>
              <w:top w:val="single" w:sz="4" w:space="0" w:color="auto"/>
              <w:left w:val="single" w:sz="5" w:space="0" w:color="000000"/>
              <w:right w:val="single" w:sz="4" w:space="0" w:color="auto"/>
            </w:tcBorders>
          </w:tcPr>
          <w:p w14:paraId="20BCC119"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Produce the VPI and disseminate reports to management</w:t>
            </w:r>
          </w:p>
        </w:tc>
        <w:tc>
          <w:tcPr>
            <w:tcW w:w="445" w:type="pct"/>
            <w:vMerge/>
            <w:tcBorders>
              <w:left w:val="single" w:sz="4" w:space="0" w:color="auto"/>
              <w:right w:val="single" w:sz="4" w:space="0" w:color="auto"/>
            </w:tcBorders>
          </w:tcPr>
          <w:p w14:paraId="0448AF2E"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bottom w:val="single" w:sz="4" w:space="0" w:color="auto"/>
              <w:right w:val="single" w:sz="5" w:space="0" w:color="000000"/>
            </w:tcBorders>
          </w:tcPr>
          <w:p w14:paraId="73753C0B" w14:textId="77777777" w:rsidR="0032150F" w:rsidRPr="00DB480B" w:rsidRDefault="0032150F" w:rsidP="00BA0BD8">
            <w:pPr>
              <w:spacing w:after="0" w:line="240" w:lineRule="auto"/>
              <w:jc w:val="center"/>
              <w:rPr>
                <w:rFonts w:eastAsia="Times New Roman" w:cstheme="minorHAnsi"/>
                <w:lang w:val="en-US"/>
              </w:rPr>
            </w:pPr>
          </w:p>
        </w:tc>
        <w:tc>
          <w:tcPr>
            <w:tcW w:w="553" w:type="pct"/>
            <w:vMerge/>
            <w:tcBorders>
              <w:left w:val="single" w:sz="5" w:space="0" w:color="000000"/>
              <w:right w:val="single" w:sz="5" w:space="0" w:color="000000"/>
            </w:tcBorders>
          </w:tcPr>
          <w:p w14:paraId="738D6502"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vAlign w:val="center"/>
          </w:tcPr>
          <w:p w14:paraId="1268F70A" w14:textId="77777777" w:rsidR="0032150F" w:rsidRPr="00DB480B" w:rsidRDefault="0032150F" w:rsidP="00BA0BD8">
            <w:pPr>
              <w:spacing w:after="0" w:line="240" w:lineRule="auto"/>
              <w:jc w:val="center"/>
              <w:rPr>
                <w:rFonts w:eastAsia="Times New Roman" w:cstheme="minorHAnsi"/>
                <w:lang w:val="en-US"/>
              </w:rPr>
            </w:pPr>
          </w:p>
        </w:tc>
      </w:tr>
      <w:tr w:rsidR="0032150F" w:rsidRPr="00DB480B" w14:paraId="3B0B4696" w14:textId="77777777" w:rsidTr="00BA0BD8">
        <w:trPr>
          <w:trHeight w:hRule="exact" w:val="735"/>
        </w:trPr>
        <w:tc>
          <w:tcPr>
            <w:tcW w:w="199" w:type="pct"/>
            <w:vMerge/>
            <w:tcBorders>
              <w:left w:val="single" w:sz="5" w:space="0" w:color="000000"/>
              <w:right w:val="single" w:sz="4" w:space="0" w:color="auto"/>
            </w:tcBorders>
          </w:tcPr>
          <w:p w14:paraId="470374AC"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6A9FB87C"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0C754A43"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0AAE9E52"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67FC692F"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595C0F28"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3BBE5EA1"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11410BF3" w14:textId="77777777" w:rsidR="0032150F" w:rsidRPr="00DB480B" w:rsidRDefault="0032150F" w:rsidP="00BA0BD8">
            <w:pPr>
              <w:spacing w:after="0" w:line="240" w:lineRule="auto"/>
              <w:rPr>
                <w:rFonts w:eastAsia="Times New Roman" w:cstheme="minorHAnsi"/>
                <w:lang w:val="en-GB" w:eastAsia="en-GB"/>
              </w:rPr>
            </w:pPr>
          </w:p>
        </w:tc>
        <w:tc>
          <w:tcPr>
            <w:tcW w:w="681" w:type="pct"/>
            <w:vMerge/>
            <w:tcBorders>
              <w:left w:val="single" w:sz="5" w:space="0" w:color="000000"/>
              <w:bottom w:val="single" w:sz="4" w:space="0" w:color="auto"/>
              <w:right w:val="single" w:sz="4" w:space="0" w:color="auto"/>
            </w:tcBorders>
          </w:tcPr>
          <w:p w14:paraId="07742B5E" w14:textId="77777777" w:rsidR="0032150F" w:rsidRPr="00DB480B" w:rsidRDefault="0032150F" w:rsidP="00BA0BD8">
            <w:pPr>
              <w:spacing w:after="0" w:line="240" w:lineRule="auto"/>
              <w:rPr>
                <w:rFonts w:eastAsia="Times New Roman" w:cstheme="minorHAnsi"/>
                <w:lang w:val="en-US"/>
              </w:rPr>
            </w:pPr>
          </w:p>
        </w:tc>
        <w:tc>
          <w:tcPr>
            <w:tcW w:w="445" w:type="pct"/>
            <w:vMerge/>
            <w:tcBorders>
              <w:left w:val="single" w:sz="4" w:space="0" w:color="auto"/>
              <w:right w:val="single" w:sz="4" w:space="0" w:color="auto"/>
            </w:tcBorders>
          </w:tcPr>
          <w:p w14:paraId="0EB07092" w14:textId="77777777" w:rsidR="0032150F" w:rsidRPr="00DB480B" w:rsidRDefault="0032150F" w:rsidP="00BA0BD8">
            <w:pPr>
              <w:spacing w:after="0" w:line="240" w:lineRule="auto"/>
              <w:rPr>
                <w:rFonts w:eastAsia="Times New Roman" w:cstheme="minorHAnsi"/>
                <w:lang w:val="en-US"/>
              </w:rPr>
            </w:pPr>
          </w:p>
        </w:tc>
        <w:tc>
          <w:tcPr>
            <w:tcW w:w="352" w:type="pct"/>
            <w:tcBorders>
              <w:top w:val="single" w:sz="4" w:space="0" w:color="auto"/>
              <w:left w:val="single" w:sz="4" w:space="0" w:color="auto"/>
              <w:bottom w:val="single" w:sz="4" w:space="0" w:color="auto"/>
              <w:right w:val="single" w:sz="5" w:space="0" w:color="000000"/>
            </w:tcBorders>
          </w:tcPr>
          <w:p w14:paraId="21DB4617" w14:textId="77777777" w:rsidR="0032150F" w:rsidRPr="00DB480B" w:rsidRDefault="0032150F" w:rsidP="00BA0BD8">
            <w:pPr>
              <w:spacing w:after="0" w:line="240" w:lineRule="auto"/>
              <w:jc w:val="center"/>
              <w:rPr>
                <w:rFonts w:eastAsia="Times New Roman" w:cstheme="minorHAnsi"/>
                <w:lang w:val="en-US"/>
              </w:rPr>
            </w:pPr>
            <w:r w:rsidRPr="00435E89">
              <w:rPr>
                <w:rFonts w:eastAsia="Times New Roman" w:cstheme="minorHAnsi"/>
                <w:lang w:val="en-US"/>
              </w:rPr>
              <w:t>R0</w:t>
            </w:r>
          </w:p>
        </w:tc>
        <w:tc>
          <w:tcPr>
            <w:tcW w:w="553" w:type="pct"/>
            <w:vMerge/>
            <w:tcBorders>
              <w:left w:val="single" w:sz="5" w:space="0" w:color="000000"/>
              <w:right w:val="single" w:sz="5" w:space="0" w:color="000000"/>
            </w:tcBorders>
          </w:tcPr>
          <w:p w14:paraId="741CAAE8"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vAlign w:val="center"/>
          </w:tcPr>
          <w:p w14:paraId="0AD57C39" w14:textId="77777777" w:rsidR="0032150F" w:rsidRPr="00DB480B" w:rsidRDefault="0032150F" w:rsidP="00BA0BD8">
            <w:pPr>
              <w:spacing w:after="0" w:line="240" w:lineRule="auto"/>
              <w:jc w:val="center"/>
              <w:rPr>
                <w:rFonts w:eastAsia="Times New Roman" w:cstheme="minorHAnsi"/>
                <w:lang w:val="en-US"/>
              </w:rPr>
            </w:pPr>
          </w:p>
        </w:tc>
      </w:tr>
      <w:tr w:rsidR="0032150F" w:rsidRPr="00DB480B" w14:paraId="15C46038" w14:textId="77777777" w:rsidTr="00BA0BD8">
        <w:trPr>
          <w:trHeight w:hRule="exact" w:val="618"/>
        </w:trPr>
        <w:tc>
          <w:tcPr>
            <w:tcW w:w="199" w:type="pct"/>
            <w:vMerge/>
            <w:tcBorders>
              <w:left w:val="single" w:sz="5" w:space="0" w:color="000000"/>
              <w:bottom w:val="single" w:sz="5" w:space="0" w:color="000000"/>
              <w:right w:val="single" w:sz="4" w:space="0" w:color="auto"/>
            </w:tcBorders>
          </w:tcPr>
          <w:p w14:paraId="3A9FC4F4" w14:textId="77777777" w:rsidR="0032150F" w:rsidRPr="00DB480B" w:rsidRDefault="0032150F" w:rsidP="00BA0BD8">
            <w:pPr>
              <w:spacing w:after="0" w:line="240" w:lineRule="auto"/>
              <w:rPr>
                <w:rFonts w:eastAsia="Times New Roman" w:cstheme="minorHAnsi"/>
                <w:lang w:val="en-US"/>
              </w:rPr>
            </w:pPr>
          </w:p>
        </w:tc>
        <w:tc>
          <w:tcPr>
            <w:tcW w:w="352" w:type="pct"/>
            <w:tcBorders>
              <w:left w:val="single" w:sz="4" w:space="0" w:color="auto"/>
              <w:bottom w:val="single" w:sz="5" w:space="0" w:color="000000"/>
              <w:right w:val="single" w:sz="4" w:space="0" w:color="auto"/>
            </w:tcBorders>
          </w:tcPr>
          <w:p w14:paraId="1E53A407"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bottom w:val="single" w:sz="5" w:space="0" w:color="000000"/>
              <w:right w:val="single" w:sz="5" w:space="0" w:color="000000"/>
            </w:tcBorders>
          </w:tcPr>
          <w:p w14:paraId="09C85CCA"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bottom w:val="single" w:sz="5" w:space="0" w:color="000000"/>
              <w:right w:val="single" w:sz="5" w:space="0" w:color="000000"/>
            </w:tcBorders>
          </w:tcPr>
          <w:p w14:paraId="669C665B"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bottom w:val="single" w:sz="5" w:space="0" w:color="000000"/>
              <w:right w:val="single" w:sz="5" w:space="0" w:color="000000"/>
            </w:tcBorders>
          </w:tcPr>
          <w:p w14:paraId="190F9B03"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bottom w:val="single" w:sz="5" w:space="0" w:color="000000"/>
              <w:right w:val="single" w:sz="5" w:space="0" w:color="000000"/>
            </w:tcBorders>
          </w:tcPr>
          <w:p w14:paraId="06BA6F6D"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bottom w:val="single" w:sz="5" w:space="0" w:color="000000"/>
              <w:right w:val="single" w:sz="5" w:space="0" w:color="000000"/>
            </w:tcBorders>
          </w:tcPr>
          <w:p w14:paraId="395157F4"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bottom w:val="single" w:sz="5" w:space="0" w:color="000000"/>
              <w:right w:val="single" w:sz="5" w:space="0" w:color="000000"/>
            </w:tcBorders>
          </w:tcPr>
          <w:p w14:paraId="00A7FDB1"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5" w:space="0" w:color="000000"/>
              <w:right w:val="single" w:sz="4" w:space="0" w:color="auto"/>
            </w:tcBorders>
          </w:tcPr>
          <w:p w14:paraId="47BC1ECE"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Package and store the verified reports</w:t>
            </w:r>
          </w:p>
        </w:tc>
        <w:tc>
          <w:tcPr>
            <w:tcW w:w="445" w:type="pct"/>
            <w:vMerge/>
            <w:tcBorders>
              <w:left w:val="single" w:sz="4" w:space="0" w:color="auto"/>
              <w:bottom w:val="single" w:sz="5" w:space="0" w:color="000000"/>
              <w:right w:val="single" w:sz="4" w:space="0" w:color="auto"/>
            </w:tcBorders>
          </w:tcPr>
          <w:p w14:paraId="16F6A4D3" w14:textId="77777777" w:rsidR="0032150F" w:rsidRPr="00DB480B" w:rsidRDefault="0032150F" w:rsidP="00BA0BD8">
            <w:pPr>
              <w:spacing w:after="0" w:line="240" w:lineRule="auto"/>
              <w:rPr>
                <w:rFonts w:eastAsia="Times New Roman" w:cstheme="minorHAnsi"/>
                <w:lang w:val="en-US"/>
              </w:rPr>
            </w:pPr>
          </w:p>
        </w:tc>
        <w:tc>
          <w:tcPr>
            <w:tcW w:w="352" w:type="pct"/>
            <w:tcBorders>
              <w:top w:val="single" w:sz="4" w:space="0" w:color="auto"/>
              <w:left w:val="single" w:sz="4" w:space="0" w:color="auto"/>
              <w:bottom w:val="single" w:sz="5" w:space="0" w:color="000000"/>
              <w:right w:val="single" w:sz="5" w:space="0" w:color="000000"/>
            </w:tcBorders>
          </w:tcPr>
          <w:p w14:paraId="0F1DE562" w14:textId="77777777" w:rsidR="0032150F" w:rsidRPr="00DB480B" w:rsidRDefault="0032150F" w:rsidP="00BA0BD8">
            <w:pPr>
              <w:spacing w:after="0" w:line="240" w:lineRule="auto"/>
              <w:jc w:val="center"/>
              <w:rPr>
                <w:rFonts w:eastAsia="Times New Roman" w:cstheme="minorHAnsi"/>
                <w:lang w:val="en-US"/>
              </w:rPr>
            </w:pPr>
            <w:r w:rsidRPr="00435E89">
              <w:rPr>
                <w:rFonts w:eastAsia="Times New Roman" w:cstheme="minorHAnsi"/>
                <w:lang w:val="en-US"/>
              </w:rPr>
              <w:t>R0</w:t>
            </w:r>
          </w:p>
        </w:tc>
        <w:tc>
          <w:tcPr>
            <w:tcW w:w="553" w:type="pct"/>
            <w:vMerge/>
            <w:tcBorders>
              <w:left w:val="single" w:sz="5" w:space="0" w:color="000000"/>
              <w:bottom w:val="single" w:sz="5" w:space="0" w:color="000000"/>
              <w:right w:val="single" w:sz="5" w:space="0" w:color="000000"/>
            </w:tcBorders>
          </w:tcPr>
          <w:p w14:paraId="08F592F5"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bottom w:val="single" w:sz="5" w:space="0" w:color="000000"/>
              <w:right w:val="single" w:sz="5" w:space="0" w:color="000000"/>
            </w:tcBorders>
            <w:vAlign w:val="center"/>
          </w:tcPr>
          <w:p w14:paraId="501376E0" w14:textId="77777777" w:rsidR="0032150F" w:rsidRPr="00DB480B" w:rsidRDefault="0032150F" w:rsidP="00BA0BD8">
            <w:pPr>
              <w:spacing w:after="0" w:line="240" w:lineRule="auto"/>
              <w:jc w:val="center"/>
              <w:rPr>
                <w:rFonts w:eastAsia="Times New Roman" w:cstheme="minorHAnsi"/>
                <w:lang w:val="en-US"/>
              </w:rPr>
            </w:pPr>
          </w:p>
        </w:tc>
      </w:tr>
      <w:tr w:rsidR="0032150F" w:rsidRPr="00DB480B" w14:paraId="68DB6E89" w14:textId="77777777" w:rsidTr="00BA0BD8">
        <w:trPr>
          <w:trHeight w:hRule="exact" w:val="1028"/>
        </w:trPr>
        <w:tc>
          <w:tcPr>
            <w:tcW w:w="199" w:type="pct"/>
            <w:vMerge w:val="restart"/>
            <w:tcBorders>
              <w:top w:val="single" w:sz="5" w:space="0" w:color="000000"/>
              <w:left w:val="single" w:sz="5" w:space="0" w:color="000000"/>
              <w:right w:val="single" w:sz="4" w:space="0" w:color="auto"/>
            </w:tcBorders>
          </w:tcPr>
          <w:p w14:paraId="29AC0CF3" w14:textId="0199AD3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lastRenderedPageBreak/>
              <w:t>1.2.</w:t>
            </w:r>
            <w:r w:rsidR="00F87AF4">
              <w:rPr>
                <w:rFonts w:eastAsia="Times New Roman" w:cstheme="minorHAnsi"/>
                <w:lang w:val="en-US"/>
              </w:rPr>
              <w:t>5</w:t>
            </w:r>
          </w:p>
        </w:tc>
        <w:tc>
          <w:tcPr>
            <w:tcW w:w="352" w:type="pct"/>
            <w:vMerge w:val="restart"/>
            <w:tcBorders>
              <w:top w:val="single" w:sz="5" w:space="0" w:color="000000"/>
              <w:left w:val="single" w:sz="4" w:space="0" w:color="auto"/>
              <w:right w:val="single" w:sz="4" w:space="0" w:color="auto"/>
            </w:tcBorders>
          </w:tcPr>
          <w:p w14:paraId="4879A07E" w14:textId="77777777" w:rsidR="0032150F" w:rsidRPr="00DB480B" w:rsidRDefault="0032150F" w:rsidP="00BA0BD8">
            <w:pPr>
              <w:spacing w:after="0" w:line="240" w:lineRule="auto"/>
              <w:rPr>
                <w:rFonts w:eastAsia="Times New Roman" w:cstheme="minorHAnsi"/>
                <w:color w:val="000000"/>
                <w:lang w:val="en-GB" w:eastAsia="en-GB"/>
              </w:rPr>
            </w:pPr>
            <w:r w:rsidRPr="00DB480B">
              <w:rPr>
                <w:rFonts w:eastAsia="Times New Roman" w:cstheme="minorHAnsi"/>
                <w:color w:val="000000"/>
                <w:lang w:val="en-GB" w:eastAsia="en-GB"/>
              </w:rPr>
              <w:t>Tabled AR</w:t>
            </w:r>
          </w:p>
        </w:tc>
        <w:tc>
          <w:tcPr>
            <w:tcW w:w="671" w:type="pct"/>
            <w:vMerge w:val="restart"/>
            <w:tcBorders>
              <w:top w:val="single" w:sz="5" w:space="0" w:color="000000"/>
              <w:left w:val="single" w:sz="4" w:space="0" w:color="auto"/>
              <w:right w:val="single" w:sz="5" w:space="0" w:color="000000"/>
            </w:tcBorders>
          </w:tcPr>
          <w:p w14:paraId="7D0ECFEC" w14:textId="77777777" w:rsidR="0032150F" w:rsidRPr="00DB480B" w:rsidRDefault="0032150F" w:rsidP="00BA0BD8">
            <w:pPr>
              <w:spacing w:after="0" w:line="240" w:lineRule="auto"/>
              <w:rPr>
                <w:rFonts w:eastAsia="Times New Roman" w:cstheme="minorHAnsi"/>
                <w:color w:val="000000"/>
                <w:lang w:val="en-GB" w:eastAsia="en-GB"/>
              </w:rPr>
            </w:pPr>
            <w:r w:rsidRPr="00DB480B">
              <w:rPr>
                <w:rFonts w:eastAsia="Times New Roman" w:cstheme="minorHAnsi"/>
                <w:color w:val="000000"/>
                <w:lang w:val="en-GB" w:eastAsia="en-GB"/>
              </w:rPr>
              <w:t>Annual report tabled</w:t>
            </w:r>
          </w:p>
        </w:tc>
        <w:tc>
          <w:tcPr>
            <w:tcW w:w="288" w:type="pct"/>
            <w:vMerge w:val="restart"/>
            <w:tcBorders>
              <w:top w:val="single" w:sz="5" w:space="0" w:color="000000"/>
              <w:left w:val="single" w:sz="5" w:space="0" w:color="000000"/>
              <w:right w:val="single" w:sz="5" w:space="0" w:color="000000"/>
            </w:tcBorders>
            <w:vAlign w:val="center"/>
          </w:tcPr>
          <w:p w14:paraId="3C4B7BE2" w14:textId="77777777" w:rsidR="0032150F" w:rsidRPr="00DB480B" w:rsidRDefault="0032150F" w:rsidP="00BA0BD8">
            <w:pPr>
              <w:spacing w:after="0" w:line="240" w:lineRule="auto"/>
              <w:jc w:val="center"/>
              <w:rPr>
                <w:rFonts w:eastAsia="Times New Roman" w:cstheme="minorHAnsi"/>
                <w:b/>
                <w:bCs/>
                <w:color w:val="000000"/>
                <w:lang w:val="en-GB" w:eastAsia="en-GB"/>
              </w:rPr>
            </w:pPr>
            <w:r w:rsidRPr="00DB480B">
              <w:rPr>
                <w:rFonts w:eastAsia="Times New Roman" w:cstheme="minorHAnsi"/>
                <w:b/>
                <w:bCs/>
                <w:color w:val="000000"/>
                <w:lang w:val="en-GB" w:eastAsia="en-GB"/>
              </w:rPr>
              <w:t>1</w:t>
            </w:r>
          </w:p>
        </w:tc>
        <w:tc>
          <w:tcPr>
            <w:tcW w:w="196" w:type="pct"/>
            <w:vMerge w:val="restart"/>
            <w:tcBorders>
              <w:top w:val="single" w:sz="5" w:space="0" w:color="000000"/>
              <w:left w:val="single" w:sz="5" w:space="0" w:color="000000"/>
              <w:right w:val="single" w:sz="5" w:space="0" w:color="000000"/>
            </w:tcBorders>
            <w:vAlign w:val="center"/>
          </w:tcPr>
          <w:p w14:paraId="36DC5D5A"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0</w:t>
            </w:r>
          </w:p>
        </w:tc>
        <w:tc>
          <w:tcPr>
            <w:tcW w:w="201" w:type="pct"/>
            <w:vMerge w:val="restart"/>
            <w:tcBorders>
              <w:top w:val="single" w:sz="5" w:space="0" w:color="000000"/>
              <w:left w:val="single" w:sz="5" w:space="0" w:color="000000"/>
              <w:right w:val="single" w:sz="5" w:space="0" w:color="000000"/>
            </w:tcBorders>
            <w:vAlign w:val="center"/>
          </w:tcPr>
          <w:p w14:paraId="3EF60DC7"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1</w:t>
            </w:r>
          </w:p>
        </w:tc>
        <w:tc>
          <w:tcPr>
            <w:tcW w:w="244" w:type="pct"/>
            <w:vMerge w:val="restart"/>
            <w:tcBorders>
              <w:top w:val="single" w:sz="5" w:space="0" w:color="000000"/>
              <w:left w:val="single" w:sz="5" w:space="0" w:color="000000"/>
              <w:right w:val="single" w:sz="5" w:space="0" w:color="000000"/>
            </w:tcBorders>
            <w:vAlign w:val="center"/>
          </w:tcPr>
          <w:p w14:paraId="007B5B19"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0</w:t>
            </w:r>
          </w:p>
        </w:tc>
        <w:tc>
          <w:tcPr>
            <w:tcW w:w="288" w:type="pct"/>
            <w:vMerge w:val="restart"/>
            <w:tcBorders>
              <w:top w:val="single" w:sz="5" w:space="0" w:color="000000"/>
              <w:left w:val="single" w:sz="5" w:space="0" w:color="000000"/>
              <w:right w:val="single" w:sz="5" w:space="0" w:color="000000"/>
            </w:tcBorders>
            <w:vAlign w:val="center"/>
          </w:tcPr>
          <w:p w14:paraId="17626C5B" w14:textId="77777777" w:rsidR="0032150F" w:rsidRPr="00DB480B" w:rsidRDefault="0032150F" w:rsidP="00BA0BD8">
            <w:pPr>
              <w:spacing w:after="0" w:line="240" w:lineRule="auto"/>
              <w:jc w:val="center"/>
              <w:rPr>
                <w:rFonts w:eastAsia="Times New Roman" w:cstheme="minorHAnsi"/>
                <w:b/>
                <w:bCs/>
                <w:lang w:val="en-GB" w:eastAsia="en-GB"/>
              </w:rPr>
            </w:pPr>
            <w:r w:rsidRPr="00DB480B">
              <w:rPr>
                <w:rFonts w:eastAsia="Times New Roman" w:cstheme="minorHAnsi"/>
                <w:b/>
                <w:bCs/>
                <w:lang w:val="en-GB" w:eastAsia="en-GB"/>
              </w:rPr>
              <w:t>0</w:t>
            </w:r>
          </w:p>
        </w:tc>
        <w:tc>
          <w:tcPr>
            <w:tcW w:w="681" w:type="pct"/>
            <w:tcBorders>
              <w:top w:val="single" w:sz="5" w:space="0" w:color="000000"/>
              <w:left w:val="single" w:sz="5" w:space="0" w:color="000000"/>
              <w:bottom w:val="single" w:sz="4" w:space="0" w:color="auto"/>
              <w:right w:val="single" w:sz="4" w:space="0" w:color="auto"/>
            </w:tcBorders>
          </w:tcPr>
          <w:p w14:paraId="35E3A139"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Develop and circulate the annual report template to the divisions</w:t>
            </w:r>
          </w:p>
        </w:tc>
        <w:tc>
          <w:tcPr>
            <w:tcW w:w="445" w:type="pct"/>
            <w:tcBorders>
              <w:top w:val="single" w:sz="5" w:space="0" w:color="000000"/>
              <w:left w:val="single" w:sz="4" w:space="0" w:color="auto"/>
              <w:bottom w:val="single" w:sz="4" w:space="0" w:color="auto"/>
              <w:right w:val="single" w:sz="4" w:space="0" w:color="auto"/>
            </w:tcBorders>
            <w:vAlign w:val="center"/>
          </w:tcPr>
          <w:p w14:paraId="78ACD598"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30 March-3</w:t>
            </w:r>
            <w:r w:rsidRPr="00DB480B">
              <w:rPr>
                <w:rFonts w:eastAsia="Times New Roman" w:cstheme="minorHAnsi"/>
                <w:vertAlign w:val="superscript"/>
                <w:lang w:val="en-US"/>
              </w:rPr>
              <w:t>rd</w:t>
            </w:r>
            <w:r w:rsidRPr="00DB480B">
              <w:rPr>
                <w:rFonts w:eastAsia="Times New Roman" w:cstheme="minorHAnsi"/>
                <w:lang w:val="en-US"/>
              </w:rPr>
              <w:t xml:space="preserve"> April 2020</w:t>
            </w:r>
          </w:p>
        </w:tc>
        <w:tc>
          <w:tcPr>
            <w:tcW w:w="352" w:type="pct"/>
            <w:tcBorders>
              <w:top w:val="single" w:sz="4" w:space="0" w:color="auto"/>
              <w:left w:val="single" w:sz="4" w:space="0" w:color="auto"/>
              <w:bottom w:val="single" w:sz="4" w:space="0" w:color="auto"/>
              <w:right w:val="single" w:sz="5" w:space="0" w:color="000000"/>
            </w:tcBorders>
            <w:vAlign w:val="center"/>
          </w:tcPr>
          <w:p w14:paraId="198B0E20" w14:textId="77777777" w:rsidR="0032150F" w:rsidRPr="00DB480B" w:rsidRDefault="0032150F" w:rsidP="00BA0BD8">
            <w:pPr>
              <w:spacing w:after="0" w:line="240" w:lineRule="auto"/>
              <w:jc w:val="center"/>
              <w:rPr>
                <w:rFonts w:eastAsia="Times New Roman" w:cstheme="minorHAnsi"/>
                <w:lang w:val="en-US"/>
              </w:rPr>
            </w:pPr>
            <w:r>
              <w:rPr>
                <w:rFonts w:eastAsia="Times New Roman" w:cstheme="minorHAnsi"/>
                <w:lang w:val="en-US"/>
              </w:rPr>
              <w:t>R0</w:t>
            </w:r>
          </w:p>
        </w:tc>
        <w:tc>
          <w:tcPr>
            <w:tcW w:w="553" w:type="pct"/>
            <w:vMerge w:val="restart"/>
            <w:tcBorders>
              <w:top w:val="single" w:sz="5" w:space="0" w:color="000000"/>
              <w:left w:val="single" w:sz="5" w:space="0" w:color="000000"/>
              <w:right w:val="single" w:sz="5" w:space="0" w:color="000000"/>
            </w:tcBorders>
          </w:tcPr>
          <w:p w14:paraId="06A9964E"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 xml:space="preserve">Line Divisions, </w:t>
            </w:r>
            <w:proofErr w:type="spellStart"/>
            <w:proofErr w:type="gramStart"/>
            <w:r w:rsidRPr="00DB480B">
              <w:rPr>
                <w:rFonts w:eastAsia="Times New Roman" w:cstheme="minorHAnsi"/>
                <w:lang w:val="en-US"/>
              </w:rPr>
              <w:t>SCM,Communication</w:t>
            </w:r>
            <w:proofErr w:type="spellEnd"/>
            <w:proofErr w:type="gramEnd"/>
            <w:r w:rsidRPr="00DB480B">
              <w:rPr>
                <w:rFonts w:eastAsia="Times New Roman" w:cstheme="minorHAnsi"/>
                <w:lang w:val="en-US"/>
              </w:rPr>
              <w:t>, Service Providers</w:t>
            </w:r>
          </w:p>
        </w:tc>
        <w:tc>
          <w:tcPr>
            <w:tcW w:w="530" w:type="pct"/>
            <w:vMerge w:val="restart"/>
            <w:tcBorders>
              <w:top w:val="single" w:sz="5" w:space="0" w:color="000000"/>
              <w:left w:val="single" w:sz="5" w:space="0" w:color="000000"/>
              <w:right w:val="single" w:sz="5" w:space="0" w:color="000000"/>
            </w:tcBorders>
            <w:vAlign w:val="center"/>
          </w:tcPr>
          <w:p w14:paraId="32F7D60D"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 xml:space="preserve">Manager </w:t>
            </w:r>
          </w:p>
        </w:tc>
      </w:tr>
      <w:tr w:rsidR="0032150F" w:rsidRPr="00DB480B" w14:paraId="434D1C4D" w14:textId="77777777" w:rsidTr="00BA0BD8">
        <w:trPr>
          <w:trHeight w:hRule="exact" w:val="558"/>
        </w:trPr>
        <w:tc>
          <w:tcPr>
            <w:tcW w:w="199" w:type="pct"/>
            <w:vMerge/>
            <w:tcBorders>
              <w:left w:val="single" w:sz="5" w:space="0" w:color="000000"/>
              <w:right w:val="single" w:sz="4" w:space="0" w:color="auto"/>
            </w:tcBorders>
          </w:tcPr>
          <w:p w14:paraId="452C785A"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5611F4D4"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09EA4495"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7B55BA41"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22D73D4F"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3657D68B"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62CE59FA"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215EB09A"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48A9C32F"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Consolidate the inputs received</w:t>
            </w:r>
          </w:p>
        </w:tc>
        <w:tc>
          <w:tcPr>
            <w:tcW w:w="445" w:type="pct"/>
            <w:tcBorders>
              <w:top w:val="single" w:sz="4" w:space="0" w:color="auto"/>
              <w:left w:val="single" w:sz="4" w:space="0" w:color="auto"/>
              <w:bottom w:val="single" w:sz="4" w:space="0" w:color="auto"/>
              <w:right w:val="single" w:sz="4" w:space="0" w:color="auto"/>
            </w:tcBorders>
            <w:vAlign w:val="center"/>
          </w:tcPr>
          <w:p w14:paraId="33B1C79A"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20-28 April 2020</w:t>
            </w:r>
          </w:p>
        </w:tc>
        <w:tc>
          <w:tcPr>
            <w:tcW w:w="352" w:type="pct"/>
            <w:tcBorders>
              <w:top w:val="single" w:sz="4" w:space="0" w:color="auto"/>
              <w:left w:val="single" w:sz="4" w:space="0" w:color="auto"/>
              <w:bottom w:val="single" w:sz="4" w:space="0" w:color="auto"/>
              <w:right w:val="single" w:sz="5" w:space="0" w:color="000000"/>
            </w:tcBorders>
          </w:tcPr>
          <w:p w14:paraId="46433D81" w14:textId="77777777" w:rsidR="0032150F" w:rsidRPr="00DB480B" w:rsidRDefault="0032150F" w:rsidP="00BA0BD8">
            <w:pPr>
              <w:spacing w:after="0" w:line="240" w:lineRule="auto"/>
              <w:jc w:val="center"/>
              <w:rPr>
                <w:rFonts w:eastAsia="Times New Roman" w:cstheme="minorHAnsi"/>
                <w:lang w:val="en-US"/>
              </w:rPr>
            </w:pPr>
            <w:r w:rsidRPr="009767A7">
              <w:rPr>
                <w:rFonts w:eastAsia="Times New Roman" w:cstheme="minorHAnsi"/>
                <w:lang w:val="en-US"/>
              </w:rPr>
              <w:t>R0</w:t>
            </w:r>
          </w:p>
        </w:tc>
        <w:tc>
          <w:tcPr>
            <w:tcW w:w="553" w:type="pct"/>
            <w:vMerge/>
            <w:tcBorders>
              <w:left w:val="single" w:sz="5" w:space="0" w:color="000000"/>
              <w:right w:val="single" w:sz="5" w:space="0" w:color="000000"/>
            </w:tcBorders>
          </w:tcPr>
          <w:p w14:paraId="1C9B608C"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0FD396CE" w14:textId="77777777" w:rsidR="0032150F" w:rsidRPr="00DB480B" w:rsidRDefault="0032150F" w:rsidP="00BA0BD8">
            <w:pPr>
              <w:spacing w:after="0" w:line="240" w:lineRule="auto"/>
              <w:rPr>
                <w:rFonts w:eastAsia="Times New Roman" w:cstheme="minorHAnsi"/>
                <w:lang w:val="en-US"/>
              </w:rPr>
            </w:pPr>
          </w:p>
        </w:tc>
      </w:tr>
      <w:tr w:rsidR="0032150F" w:rsidRPr="00DB480B" w14:paraId="63AF19A2" w14:textId="77777777" w:rsidTr="00BA0BD8">
        <w:trPr>
          <w:trHeight w:hRule="exact" w:val="1423"/>
        </w:trPr>
        <w:tc>
          <w:tcPr>
            <w:tcW w:w="199" w:type="pct"/>
            <w:vMerge/>
            <w:tcBorders>
              <w:left w:val="single" w:sz="5" w:space="0" w:color="000000"/>
              <w:right w:val="single" w:sz="4" w:space="0" w:color="auto"/>
            </w:tcBorders>
          </w:tcPr>
          <w:p w14:paraId="00438A0C"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3A139A31"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1D0F2D9C"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6A55796F"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6C208744"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36F223C8"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02536EAD"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55C98D1B"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30372FBC"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Present the consolidated report to the Extended Management Committee Meeting</w:t>
            </w:r>
          </w:p>
        </w:tc>
        <w:tc>
          <w:tcPr>
            <w:tcW w:w="445" w:type="pct"/>
            <w:tcBorders>
              <w:top w:val="single" w:sz="4" w:space="0" w:color="auto"/>
              <w:left w:val="single" w:sz="4" w:space="0" w:color="auto"/>
              <w:bottom w:val="single" w:sz="4" w:space="0" w:color="auto"/>
              <w:right w:val="single" w:sz="4" w:space="0" w:color="auto"/>
            </w:tcBorders>
            <w:vAlign w:val="center"/>
          </w:tcPr>
          <w:p w14:paraId="502F117E"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7 May 2020</w:t>
            </w:r>
          </w:p>
        </w:tc>
        <w:tc>
          <w:tcPr>
            <w:tcW w:w="352" w:type="pct"/>
            <w:tcBorders>
              <w:top w:val="single" w:sz="4" w:space="0" w:color="auto"/>
              <w:left w:val="single" w:sz="4" w:space="0" w:color="auto"/>
              <w:bottom w:val="single" w:sz="4" w:space="0" w:color="auto"/>
              <w:right w:val="single" w:sz="5" w:space="0" w:color="000000"/>
            </w:tcBorders>
          </w:tcPr>
          <w:p w14:paraId="38BEF294" w14:textId="77777777" w:rsidR="0032150F" w:rsidRPr="00DB480B" w:rsidRDefault="0032150F" w:rsidP="00BA0BD8">
            <w:pPr>
              <w:spacing w:after="0" w:line="240" w:lineRule="auto"/>
              <w:jc w:val="center"/>
              <w:rPr>
                <w:rFonts w:eastAsia="Times New Roman" w:cstheme="minorHAnsi"/>
                <w:lang w:val="en-US"/>
              </w:rPr>
            </w:pPr>
            <w:r w:rsidRPr="009767A7">
              <w:rPr>
                <w:rFonts w:eastAsia="Times New Roman" w:cstheme="minorHAnsi"/>
                <w:lang w:val="en-US"/>
              </w:rPr>
              <w:t>R0</w:t>
            </w:r>
          </w:p>
        </w:tc>
        <w:tc>
          <w:tcPr>
            <w:tcW w:w="553" w:type="pct"/>
            <w:vMerge/>
            <w:tcBorders>
              <w:left w:val="single" w:sz="5" w:space="0" w:color="000000"/>
              <w:right w:val="single" w:sz="5" w:space="0" w:color="000000"/>
            </w:tcBorders>
          </w:tcPr>
          <w:p w14:paraId="106CEF83"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3E2D1C9A" w14:textId="77777777" w:rsidR="0032150F" w:rsidRPr="00DB480B" w:rsidRDefault="0032150F" w:rsidP="00BA0BD8">
            <w:pPr>
              <w:spacing w:after="0" w:line="240" w:lineRule="auto"/>
              <w:rPr>
                <w:rFonts w:eastAsia="Times New Roman" w:cstheme="minorHAnsi"/>
                <w:lang w:val="en-US"/>
              </w:rPr>
            </w:pPr>
          </w:p>
        </w:tc>
      </w:tr>
      <w:tr w:rsidR="0032150F" w:rsidRPr="00DB480B" w14:paraId="338C9FED" w14:textId="77777777" w:rsidTr="00BA0BD8">
        <w:trPr>
          <w:trHeight w:hRule="exact" w:val="1088"/>
        </w:trPr>
        <w:tc>
          <w:tcPr>
            <w:tcW w:w="199" w:type="pct"/>
            <w:vMerge/>
            <w:tcBorders>
              <w:left w:val="single" w:sz="5" w:space="0" w:color="000000"/>
              <w:right w:val="single" w:sz="4" w:space="0" w:color="auto"/>
            </w:tcBorders>
          </w:tcPr>
          <w:p w14:paraId="4F7745F3"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2DC35CE9"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3AD0241F"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5E068C0E"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3C37EA46"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48235C91"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0FA2F80D"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7A12C83C"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3D98AADF"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Consolidate inputs and send the report to CEO, CFO for approval</w:t>
            </w:r>
          </w:p>
        </w:tc>
        <w:tc>
          <w:tcPr>
            <w:tcW w:w="445" w:type="pct"/>
            <w:tcBorders>
              <w:top w:val="single" w:sz="4" w:space="0" w:color="auto"/>
              <w:left w:val="single" w:sz="4" w:space="0" w:color="auto"/>
              <w:bottom w:val="single" w:sz="4" w:space="0" w:color="auto"/>
              <w:right w:val="single" w:sz="4" w:space="0" w:color="auto"/>
            </w:tcBorders>
            <w:vAlign w:val="center"/>
          </w:tcPr>
          <w:p w14:paraId="24DFF745" w14:textId="77777777" w:rsidR="0032150F" w:rsidRPr="00DB480B" w:rsidRDefault="0032150F" w:rsidP="00BA0BD8">
            <w:pPr>
              <w:spacing w:after="0" w:line="240" w:lineRule="auto"/>
              <w:jc w:val="center"/>
              <w:rPr>
                <w:rFonts w:eastAsia="Times New Roman" w:cstheme="minorHAnsi"/>
                <w:lang w:val="en-US"/>
              </w:rPr>
            </w:pPr>
            <w:r w:rsidRPr="00DB480B">
              <w:rPr>
                <w:rFonts w:eastAsia="Times New Roman" w:cstheme="minorHAnsi"/>
                <w:lang w:val="en-US"/>
              </w:rPr>
              <w:t>14 May 2020</w:t>
            </w:r>
          </w:p>
        </w:tc>
        <w:tc>
          <w:tcPr>
            <w:tcW w:w="352" w:type="pct"/>
            <w:tcBorders>
              <w:top w:val="single" w:sz="4" w:space="0" w:color="auto"/>
              <w:left w:val="single" w:sz="4" w:space="0" w:color="auto"/>
              <w:bottom w:val="single" w:sz="4" w:space="0" w:color="auto"/>
              <w:right w:val="single" w:sz="5" w:space="0" w:color="000000"/>
            </w:tcBorders>
          </w:tcPr>
          <w:p w14:paraId="3F1DC5C4" w14:textId="77777777" w:rsidR="0032150F" w:rsidRPr="00DB480B" w:rsidRDefault="0032150F" w:rsidP="00BA0BD8">
            <w:pPr>
              <w:spacing w:after="0" w:line="240" w:lineRule="auto"/>
              <w:jc w:val="center"/>
              <w:rPr>
                <w:rFonts w:eastAsia="Times New Roman" w:cstheme="minorHAnsi"/>
                <w:lang w:val="en-US"/>
              </w:rPr>
            </w:pPr>
            <w:r w:rsidRPr="009767A7">
              <w:rPr>
                <w:rFonts w:eastAsia="Times New Roman" w:cstheme="minorHAnsi"/>
                <w:lang w:val="en-US"/>
              </w:rPr>
              <w:t>R0</w:t>
            </w:r>
          </w:p>
        </w:tc>
        <w:tc>
          <w:tcPr>
            <w:tcW w:w="553" w:type="pct"/>
            <w:vMerge/>
            <w:tcBorders>
              <w:left w:val="single" w:sz="5" w:space="0" w:color="000000"/>
              <w:right w:val="single" w:sz="5" w:space="0" w:color="000000"/>
            </w:tcBorders>
          </w:tcPr>
          <w:p w14:paraId="7438D6C7"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439483AF" w14:textId="77777777" w:rsidR="0032150F" w:rsidRPr="00DB480B" w:rsidRDefault="0032150F" w:rsidP="00BA0BD8">
            <w:pPr>
              <w:spacing w:after="0" w:line="240" w:lineRule="auto"/>
              <w:rPr>
                <w:rFonts w:eastAsia="Times New Roman" w:cstheme="minorHAnsi"/>
                <w:lang w:val="en-US"/>
              </w:rPr>
            </w:pPr>
          </w:p>
        </w:tc>
      </w:tr>
      <w:tr w:rsidR="0032150F" w:rsidRPr="00DB480B" w14:paraId="1FA4143B" w14:textId="77777777" w:rsidTr="00BA0BD8">
        <w:trPr>
          <w:trHeight w:hRule="exact" w:val="551"/>
        </w:trPr>
        <w:tc>
          <w:tcPr>
            <w:tcW w:w="199" w:type="pct"/>
            <w:vMerge/>
            <w:tcBorders>
              <w:left w:val="single" w:sz="5" w:space="0" w:color="000000"/>
              <w:right w:val="single" w:sz="4" w:space="0" w:color="auto"/>
            </w:tcBorders>
          </w:tcPr>
          <w:p w14:paraId="34E00849"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11AAB369"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5CB18348"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21064D94"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09DAFA3D"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30BEB6F9"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1F7E4CDE"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4B57B564"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7ED6A7DF"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Procurement of printing the AR</w:t>
            </w:r>
          </w:p>
        </w:tc>
        <w:tc>
          <w:tcPr>
            <w:tcW w:w="445" w:type="pct"/>
            <w:tcBorders>
              <w:top w:val="single" w:sz="4" w:space="0" w:color="auto"/>
              <w:left w:val="single" w:sz="4" w:space="0" w:color="auto"/>
              <w:bottom w:val="single" w:sz="4" w:space="0" w:color="auto"/>
              <w:right w:val="single" w:sz="4" w:space="0" w:color="auto"/>
            </w:tcBorders>
          </w:tcPr>
          <w:p w14:paraId="0BF32175"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May-June</w:t>
            </w:r>
          </w:p>
        </w:tc>
        <w:tc>
          <w:tcPr>
            <w:tcW w:w="352" w:type="pct"/>
            <w:tcBorders>
              <w:top w:val="single" w:sz="4" w:space="0" w:color="auto"/>
              <w:left w:val="single" w:sz="4" w:space="0" w:color="auto"/>
              <w:bottom w:val="single" w:sz="4" w:space="0" w:color="auto"/>
              <w:right w:val="single" w:sz="5" w:space="0" w:color="000000"/>
            </w:tcBorders>
          </w:tcPr>
          <w:p w14:paraId="09573A55" w14:textId="77777777" w:rsidR="0032150F" w:rsidRPr="00DB480B" w:rsidRDefault="0032150F" w:rsidP="00BA0BD8">
            <w:pPr>
              <w:spacing w:after="0" w:line="240" w:lineRule="auto"/>
              <w:jc w:val="center"/>
              <w:rPr>
                <w:rFonts w:eastAsia="Times New Roman" w:cstheme="minorHAnsi"/>
                <w:lang w:val="en-US"/>
              </w:rPr>
            </w:pPr>
            <w:r w:rsidRPr="009767A7">
              <w:rPr>
                <w:rFonts w:eastAsia="Times New Roman" w:cstheme="minorHAnsi"/>
                <w:lang w:val="en-US"/>
              </w:rPr>
              <w:t>R0</w:t>
            </w:r>
          </w:p>
        </w:tc>
        <w:tc>
          <w:tcPr>
            <w:tcW w:w="553" w:type="pct"/>
            <w:vMerge/>
            <w:tcBorders>
              <w:left w:val="single" w:sz="5" w:space="0" w:color="000000"/>
              <w:right w:val="single" w:sz="5" w:space="0" w:color="000000"/>
            </w:tcBorders>
          </w:tcPr>
          <w:p w14:paraId="72658486"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3B9A0AFB" w14:textId="77777777" w:rsidR="0032150F" w:rsidRPr="00DB480B" w:rsidRDefault="0032150F" w:rsidP="00BA0BD8">
            <w:pPr>
              <w:spacing w:after="0" w:line="240" w:lineRule="auto"/>
              <w:rPr>
                <w:rFonts w:eastAsia="Times New Roman" w:cstheme="minorHAnsi"/>
                <w:lang w:val="en-US"/>
              </w:rPr>
            </w:pPr>
          </w:p>
        </w:tc>
      </w:tr>
      <w:tr w:rsidR="0032150F" w:rsidRPr="00DB480B" w14:paraId="23622941" w14:textId="77777777" w:rsidTr="00BA0BD8">
        <w:trPr>
          <w:trHeight w:hRule="exact" w:val="708"/>
        </w:trPr>
        <w:tc>
          <w:tcPr>
            <w:tcW w:w="199" w:type="pct"/>
            <w:vMerge/>
            <w:tcBorders>
              <w:left w:val="single" w:sz="5" w:space="0" w:color="000000"/>
              <w:right w:val="single" w:sz="4" w:space="0" w:color="auto"/>
            </w:tcBorders>
          </w:tcPr>
          <w:p w14:paraId="74A8D520"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0C052796"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3CCC5BD1"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06EB2EDB"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07713771"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1D68A027"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51D4B130"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679E610B"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41FDBE55"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Submit the APR to external auditors</w:t>
            </w:r>
          </w:p>
        </w:tc>
        <w:tc>
          <w:tcPr>
            <w:tcW w:w="445" w:type="pct"/>
            <w:tcBorders>
              <w:top w:val="single" w:sz="4" w:space="0" w:color="auto"/>
              <w:left w:val="single" w:sz="4" w:space="0" w:color="auto"/>
              <w:bottom w:val="single" w:sz="4" w:space="0" w:color="auto"/>
              <w:right w:val="single" w:sz="4" w:space="0" w:color="auto"/>
            </w:tcBorders>
          </w:tcPr>
          <w:p w14:paraId="3E7BACD4"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31 May 2020</w:t>
            </w:r>
          </w:p>
        </w:tc>
        <w:tc>
          <w:tcPr>
            <w:tcW w:w="352" w:type="pct"/>
            <w:tcBorders>
              <w:top w:val="single" w:sz="4" w:space="0" w:color="auto"/>
              <w:left w:val="single" w:sz="4" w:space="0" w:color="auto"/>
              <w:bottom w:val="single" w:sz="4" w:space="0" w:color="auto"/>
              <w:right w:val="single" w:sz="5" w:space="0" w:color="000000"/>
            </w:tcBorders>
          </w:tcPr>
          <w:p w14:paraId="29A214B6" w14:textId="77777777" w:rsidR="0032150F" w:rsidRPr="00DB480B" w:rsidRDefault="0032150F" w:rsidP="00BA0BD8">
            <w:pPr>
              <w:spacing w:after="0" w:line="240" w:lineRule="auto"/>
              <w:jc w:val="center"/>
              <w:rPr>
                <w:rFonts w:eastAsia="Times New Roman" w:cstheme="minorHAnsi"/>
                <w:lang w:val="en-US"/>
              </w:rPr>
            </w:pPr>
            <w:r w:rsidRPr="009767A7">
              <w:rPr>
                <w:rFonts w:eastAsia="Times New Roman" w:cstheme="minorHAnsi"/>
                <w:lang w:val="en-US"/>
              </w:rPr>
              <w:t>R0</w:t>
            </w:r>
          </w:p>
        </w:tc>
        <w:tc>
          <w:tcPr>
            <w:tcW w:w="553" w:type="pct"/>
            <w:vMerge/>
            <w:tcBorders>
              <w:left w:val="single" w:sz="5" w:space="0" w:color="000000"/>
              <w:right w:val="single" w:sz="5" w:space="0" w:color="000000"/>
            </w:tcBorders>
          </w:tcPr>
          <w:p w14:paraId="4A015FD6"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31C666CA" w14:textId="77777777" w:rsidR="0032150F" w:rsidRPr="00DB480B" w:rsidRDefault="0032150F" w:rsidP="00BA0BD8">
            <w:pPr>
              <w:spacing w:after="0" w:line="240" w:lineRule="auto"/>
              <w:rPr>
                <w:rFonts w:eastAsia="Times New Roman" w:cstheme="minorHAnsi"/>
                <w:lang w:val="en-US"/>
              </w:rPr>
            </w:pPr>
          </w:p>
        </w:tc>
      </w:tr>
      <w:tr w:rsidR="0032150F" w:rsidRPr="00DB480B" w14:paraId="1C9BCF16" w14:textId="77777777" w:rsidTr="00BA0BD8">
        <w:trPr>
          <w:trHeight w:hRule="exact" w:val="608"/>
        </w:trPr>
        <w:tc>
          <w:tcPr>
            <w:tcW w:w="199" w:type="pct"/>
            <w:vMerge/>
            <w:tcBorders>
              <w:left w:val="single" w:sz="5" w:space="0" w:color="000000"/>
              <w:right w:val="single" w:sz="4" w:space="0" w:color="auto"/>
            </w:tcBorders>
          </w:tcPr>
          <w:p w14:paraId="07D55C3D"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1F40376D"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7D9B0AF7"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400092AD"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7107D4E1"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right w:val="single" w:sz="5" w:space="0" w:color="000000"/>
            </w:tcBorders>
          </w:tcPr>
          <w:p w14:paraId="547EBA5E"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right w:val="single" w:sz="5" w:space="0" w:color="000000"/>
            </w:tcBorders>
          </w:tcPr>
          <w:p w14:paraId="1CC08117"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right w:val="single" w:sz="5" w:space="0" w:color="000000"/>
            </w:tcBorders>
          </w:tcPr>
          <w:p w14:paraId="20251A23"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4A686ED5"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Send the AR to DBE and treasury</w:t>
            </w:r>
          </w:p>
        </w:tc>
        <w:tc>
          <w:tcPr>
            <w:tcW w:w="445" w:type="pct"/>
            <w:tcBorders>
              <w:top w:val="single" w:sz="4" w:space="0" w:color="auto"/>
              <w:left w:val="single" w:sz="4" w:space="0" w:color="auto"/>
              <w:bottom w:val="single" w:sz="4" w:space="0" w:color="auto"/>
              <w:right w:val="single" w:sz="4" w:space="0" w:color="auto"/>
            </w:tcBorders>
          </w:tcPr>
          <w:p w14:paraId="2370AB1C"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31 August 2020</w:t>
            </w:r>
          </w:p>
        </w:tc>
        <w:tc>
          <w:tcPr>
            <w:tcW w:w="352" w:type="pct"/>
            <w:tcBorders>
              <w:top w:val="single" w:sz="4" w:space="0" w:color="auto"/>
              <w:left w:val="single" w:sz="4" w:space="0" w:color="auto"/>
              <w:bottom w:val="single" w:sz="4" w:space="0" w:color="auto"/>
              <w:right w:val="single" w:sz="5" w:space="0" w:color="000000"/>
            </w:tcBorders>
          </w:tcPr>
          <w:p w14:paraId="346120D2" w14:textId="77777777" w:rsidR="0032150F" w:rsidRPr="00DB480B" w:rsidRDefault="0032150F" w:rsidP="00BA0BD8">
            <w:pPr>
              <w:spacing w:after="0" w:line="240" w:lineRule="auto"/>
              <w:jc w:val="center"/>
              <w:rPr>
                <w:rFonts w:eastAsia="Times New Roman" w:cstheme="minorHAnsi"/>
                <w:lang w:val="en-US"/>
              </w:rPr>
            </w:pPr>
            <w:r w:rsidRPr="009767A7">
              <w:rPr>
                <w:rFonts w:eastAsia="Times New Roman" w:cstheme="minorHAnsi"/>
                <w:lang w:val="en-US"/>
              </w:rPr>
              <w:t>R0</w:t>
            </w:r>
          </w:p>
        </w:tc>
        <w:tc>
          <w:tcPr>
            <w:tcW w:w="553" w:type="pct"/>
            <w:vMerge/>
            <w:tcBorders>
              <w:left w:val="single" w:sz="5" w:space="0" w:color="000000"/>
              <w:right w:val="single" w:sz="5" w:space="0" w:color="000000"/>
            </w:tcBorders>
          </w:tcPr>
          <w:p w14:paraId="0D34F55A"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43B54819" w14:textId="77777777" w:rsidR="0032150F" w:rsidRPr="00DB480B" w:rsidRDefault="0032150F" w:rsidP="00BA0BD8">
            <w:pPr>
              <w:spacing w:after="0" w:line="240" w:lineRule="auto"/>
              <w:rPr>
                <w:rFonts w:eastAsia="Times New Roman" w:cstheme="minorHAnsi"/>
                <w:lang w:val="en-US"/>
              </w:rPr>
            </w:pPr>
          </w:p>
        </w:tc>
      </w:tr>
      <w:tr w:rsidR="0032150F" w:rsidRPr="00DB480B" w14:paraId="4ECE53EF" w14:textId="77777777" w:rsidTr="00BA0BD8">
        <w:trPr>
          <w:trHeight w:hRule="exact" w:val="559"/>
        </w:trPr>
        <w:tc>
          <w:tcPr>
            <w:tcW w:w="199" w:type="pct"/>
            <w:vMerge/>
            <w:tcBorders>
              <w:left w:val="single" w:sz="5" w:space="0" w:color="000000"/>
              <w:bottom w:val="single" w:sz="4" w:space="0" w:color="auto"/>
              <w:right w:val="single" w:sz="4" w:space="0" w:color="auto"/>
            </w:tcBorders>
          </w:tcPr>
          <w:p w14:paraId="206436F7" w14:textId="77777777" w:rsidR="0032150F" w:rsidRPr="00DB480B" w:rsidRDefault="0032150F" w:rsidP="00BA0BD8">
            <w:pPr>
              <w:spacing w:after="0" w:line="240" w:lineRule="auto"/>
              <w:rPr>
                <w:rFonts w:eastAsia="Times New Roman" w:cstheme="minorHAnsi"/>
                <w:lang w:val="en-US"/>
              </w:rPr>
            </w:pPr>
          </w:p>
        </w:tc>
        <w:tc>
          <w:tcPr>
            <w:tcW w:w="352" w:type="pct"/>
            <w:vMerge/>
            <w:tcBorders>
              <w:left w:val="single" w:sz="4" w:space="0" w:color="auto"/>
              <w:bottom w:val="single" w:sz="4" w:space="0" w:color="auto"/>
              <w:right w:val="single" w:sz="4" w:space="0" w:color="auto"/>
            </w:tcBorders>
          </w:tcPr>
          <w:p w14:paraId="3F9D6F82" w14:textId="77777777" w:rsidR="0032150F" w:rsidRPr="00DB480B" w:rsidRDefault="0032150F" w:rsidP="00BA0BD8">
            <w:pPr>
              <w:spacing w:after="0" w:line="240" w:lineRule="auto"/>
              <w:rPr>
                <w:rFonts w:eastAsia="Times New Roman" w:cstheme="minorHAnsi"/>
                <w:color w:val="000000"/>
                <w:lang w:val="en-GB" w:eastAsia="en-GB"/>
              </w:rPr>
            </w:pPr>
          </w:p>
        </w:tc>
        <w:tc>
          <w:tcPr>
            <w:tcW w:w="671" w:type="pct"/>
            <w:vMerge/>
            <w:tcBorders>
              <w:left w:val="single" w:sz="4" w:space="0" w:color="auto"/>
              <w:bottom w:val="single" w:sz="4" w:space="0" w:color="auto"/>
              <w:right w:val="single" w:sz="5" w:space="0" w:color="000000"/>
            </w:tcBorders>
          </w:tcPr>
          <w:p w14:paraId="15CB9689" w14:textId="77777777" w:rsidR="0032150F" w:rsidRPr="00DB480B" w:rsidRDefault="0032150F" w:rsidP="00BA0BD8">
            <w:pPr>
              <w:spacing w:after="0" w:line="240" w:lineRule="auto"/>
              <w:rPr>
                <w:rFonts w:eastAsia="Times New Roman" w:cstheme="minorHAnsi"/>
                <w:color w:val="000000"/>
                <w:lang w:val="en-GB" w:eastAsia="en-GB"/>
              </w:rPr>
            </w:pPr>
          </w:p>
        </w:tc>
        <w:tc>
          <w:tcPr>
            <w:tcW w:w="288" w:type="pct"/>
            <w:vMerge/>
            <w:tcBorders>
              <w:left w:val="single" w:sz="5" w:space="0" w:color="000000"/>
              <w:bottom w:val="single" w:sz="4" w:space="0" w:color="auto"/>
              <w:right w:val="single" w:sz="5" w:space="0" w:color="000000"/>
            </w:tcBorders>
          </w:tcPr>
          <w:p w14:paraId="3E5AC41C" w14:textId="77777777" w:rsidR="0032150F" w:rsidRPr="00DB480B" w:rsidRDefault="0032150F" w:rsidP="00BA0BD8">
            <w:pPr>
              <w:spacing w:after="0" w:line="240" w:lineRule="auto"/>
              <w:rPr>
                <w:rFonts w:eastAsia="Times New Roman" w:cstheme="minorHAnsi"/>
                <w:color w:val="000000"/>
                <w:lang w:val="en-GB" w:eastAsia="en-GB"/>
              </w:rPr>
            </w:pPr>
          </w:p>
        </w:tc>
        <w:tc>
          <w:tcPr>
            <w:tcW w:w="196" w:type="pct"/>
            <w:vMerge/>
            <w:tcBorders>
              <w:left w:val="single" w:sz="5" w:space="0" w:color="000000"/>
              <w:bottom w:val="single" w:sz="4" w:space="0" w:color="auto"/>
              <w:right w:val="single" w:sz="5" w:space="0" w:color="000000"/>
            </w:tcBorders>
          </w:tcPr>
          <w:p w14:paraId="3B2244CF" w14:textId="77777777" w:rsidR="0032150F" w:rsidRPr="00DB480B" w:rsidRDefault="0032150F" w:rsidP="00BA0BD8">
            <w:pPr>
              <w:spacing w:after="0" w:line="240" w:lineRule="auto"/>
              <w:rPr>
                <w:rFonts w:eastAsia="Times New Roman" w:cstheme="minorHAnsi"/>
                <w:lang w:val="en-GB" w:eastAsia="en-GB"/>
              </w:rPr>
            </w:pPr>
          </w:p>
        </w:tc>
        <w:tc>
          <w:tcPr>
            <w:tcW w:w="201" w:type="pct"/>
            <w:vMerge/>
            <w:tcBorders>
              <w:left w:val="single" w:sz="5" w:space="0" w:color="000000"/>
              <w:bottom w:val="single" w:sz="4" w:space="0" w:color="auto"/>
              <w:right w:val="single" w:sz="5" w:space="0" w:color="000000"/>
            </w:tcBorders>
          </w:tcPr>
          <w:p w14:paraId="2CB67C7D" w14:textId="77777777" w:rsidR="0032150F" w:rsidRPr="00DB480B" w:rsidRDefault="0032150F" w:rsidP="00BA0BD8">
            <w:pPr>
              <w:spacing w:after="0" w:line="240" w:lineRule="auto"/>
              <w:rPr>
                <w:rFonts w:eastAsia="Times New Roman" w:cstheme="minorHAnsi"/>
                <w:lang w:val="en-GB" w:eastAsia="en-GB"/>
              </w:rPr>
            </w:pPr>
          </w:p>
        </w:tc>
        <w:tc>
          <w:tcPr>
            <w:tcW w:w="244" w:type="pct"/>
            <w:vMerge/>
            <w:tcBorders>
              <w:left w:val="single" w:sz="5" w:space="0" w:color="000000"/>
              <w:bottom w:val="single" w:sz="4" w:space="0" w:color="auto"/>
              <w:right w:val="single" w:sz="5" w:space="0" w:color="000000"/>
            </w:tcBorders>
          </w:tcPr>
          <w:p w14:paraId="6FD27F3B" w14:textId="77777777" w:rsidR="0032150F" w:rsidRPr="00DB480B" w:rsidRDefault="0032150F" w:rsidP="00BA0BD8">
            <w:pPr>
              <w:spacing w:after="0" w:line="240" w:lineRule="auto"/>
              <w:rPr>
                <w:rFonts w:eastAsia="Times New Roman" w:cstheme="minorHAnsi"/>
                <w:lang w:val="en-GB" w:eastAsia="en-GB"/>
              </w:rPr>
            </w:pPr>
          </w:p>
        </w:tc>
        <w:tc>
          <w:tcPr>
            <w:tcW w:w="288" w:type="pct"/>
            <w:vMerge/>
            <w:tcBorders>
              <w:left w:val="single" w:sz="5" w:space="0" w:color="000000"/>
              <w:bottom w:val="single" w:sz="4" w:space="0" w:color="auto"/>
              <w:right w:val="single" w:sz="5" w:space="0" w:color="000000"/>
            </w:tcBorders>
          </w:tcPr>
          <w:p w14:paraId="7967E0A2" w14:textId="77777777" w:rsidR="0032150F" w:rsidRPr="00DB480B" w:rsidRDefault="0032150F" w:rsidP="00BA0BD8">
            <w:pPr>
              <w:spacing w:after="0" w:line="240" w:lineRule="auto"/>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4" w:space="0" w:color="auto"/>
            </w:tcBorders>
          </w:tcPr>
          <w:p w14:paraId="21219DC4"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 xml:space="preserve">Table the AR- Portfolio Committee </w:t>
            </w:r>
          </w:p>
        </w:tc>
        <w:tc>
          <w:tcPr>
            <w:tcW w:w="445" w:type="pct"/>
            <w:tcBorders>
              <w:top w:val="single" w:sz="4" w:space="0" w:color="auto"/>
              <w:left w:val="single" w:sz="4" w:space="0" w:color="auto"/>
              <w:bottom w:val="single" w:sz="4" w:space="0" w:color="auto"/>
              <w:right w:val="single" w:sz="4" w:space="0" w:color="auto"/>
            </w:tcBorders>
          </w:tcPr>
          <w:p w14:paraId="21AE25DF" w14:textId="77777777" w:rsidR="0032150F" w:rsidRPr="00DB480B" w:rsidRDefault="0032150F" w:rsidP="00BA0BD8">
            <w:pPr>
              <w:spacing w:after="0" w:line="240" w:lineRule="auto"/>
              <w:rPr>
                <w:rFonts w:eastAsia="Times New Roman" w:cstheme="minorHAnsi"/>
                <w:lang w:val="en-US"/>
              </w:rPr>
            </w:pPr>
            <w:r w:rsidRPr="00DB480B">
              <w:rPr>
                <w:rFonts w:eastAsia="Times New Roman" w:cstheme="minorHAnsi"/>
                <w:lang w:val="en-US"/>
              </w:rPr>
              <w:t>Sep-Oct 2020</w:t>
            </w:r>
          </w:p>
        </w:tc>
        <w:tc>
          <w:tcPr>
            <w:tcW w:w="352" w:type="pct"/>
            <w:tcBorders>
              <w:top w:val="single" w:sz="4" w:space="0" w:color="auto"/>
              <w:left w:val="single" w:sz="4" w:space="0" w:color="auto"/>
              <w:bottom w:val="single" w:sz="4" w:space="0" w:color="auto"/>
              <w:right w:val="single" w:sz="5" w:space="0" w:color="000000"/>
            </w:tcBorders>
          </w:tcPr>
          <w:p w14:paraId="30EFA24C" w14:textId="77777777" w:rsidR="0032150F" w:rsidRPr="00DB480B" w:rsidRDefault="0032150F" w:rsidP="00BA0BD8">
            <w:pPr>
              <w:spacing w:after="0" w:line="240" w:lineRule="auto"/>
              <w:jc w:val="center"/>
              <w:rPr>
                <w:rFonts w:eastAsia="Times New Roman" w:cstheme="minorHAnsi"/>
                <w:lang w:val="en-US"/>
              </w:rPr>
            </w:pPr>
            <w:r w:rsidRPr="009767A7">
              <w:rPr>
                <w:rFonts w:eastAsia="Times New Roman" w:cstheme="minorHAnsi"/>
                <w:lang w:val="en-US"/>
              </w:rPr>
              <w:t>R0</w:t>
            </w:r>
          </w:p>
        </w:tc>
        <w:tc>
          <w:tcPr>
            <w:tcW w:w="553" w:type="pct"/>
            <w:vMerge/>
            <w:tcBorders>
              <w:left w:val="single" w:sz="5" w:space="0" w:color="000000"/>
              <w:bottom w:val="single" w:sz="4" w:space="0" w:color="auto"/>
              <w:right w:val="single" w:sz="5" w:space="0" w:color="000000"/>
            </w:tcBorders>
          </w:tcPr>
          <w:p w14:paraId="7431FF9E" w14:textId="77777777" w:rsidR="0032150F" w:rsidRPr="00DB480B" w:rsidRDefault="0032150F" w:rsidP="00BA0BD8">
            <w:pPr>
              <w:spacing w:after="0" w:line="240" w:lineRule="auto"/>
              <w:rPr>
                <w:rFonts w:eastAsia="Times New Roman" w:cstheme="minorHAnsi"/>
                <w:lang w:val="en-US"/>
              </w:rPr>
            </w:pPr>
          </w:p>
        </w:tc>
        <w:tc>
          <w:tcPr>
            <w:tcW w:w="530" w:type="pct"/>
            <w:vMerge/>
            <w:tcBorders>
              <w:left w:val="single" w:sz="5" w:space="0" w:color="000000"/>
              <w:bottom w:val="single" w:sz="4" w:space="0" w:color="auto"/>
              <w:right w:val="single" w:sz="5" w:space="0" w:color="000000"/>
            </w:tcBorders>
          </w:tcPr>
          <w:p w14:paraId="3D285193" w14:textId="77777777" w:rsidR="0032150F" w:rsidRPr="00DB480B" w:rsidRDefault="0032150F" w:rsidP="00BA0BD8">
            <w:pPr>
              <w:spacing w:after="0" w:line="240" w:lineRule="auto"/>
              <w:rPr>
                <w:rFonts w:eastAsia="Times New Roman" w:cstheme="minorHAnsi"/>
                <w:lang w:val="en-US"/>
              </w:rPr>
            </w:pPr>
          </w:p>
        </w:tc>
      </w:tr>
    </w:tbl>
    <w:p w14:paraId="5C76E85D" w14:textId="77777777" w:rsidR="0032150F" w:rsidRPr="00F94E1A" w:rsidRDefault="0032150F" w:rsidP="0032150F">
      <w:pPr>
        <w:autoSpaceDE w:val="0"/>
        <w:autoSpaceDN w:val="0"/>
        <w:adjustRightInd w:val="0"/>
        <w:spacing w:after="0" w:line="240" w:lineRule="auto"/>
        <w:jc w:val="both"/>
        <w:rPr>
          <w:rFonts w:eastAsia="Times New Roman" w:cstheme="minorHAnsi"/>
          <w:b/>
          <w:sz w:val="24"/>
          <w:szCs w:val="24"/>
          <w:lang w:val="en-US"/>
        </w:rPr>
      </w:pPr>
    </w:p>
    <w:p w14:paraId="58BD313E" w14:textId="77777777" w:rsidR="0032150F" w:rsidRPr="00F94E1A" w:rsidRDefault="0032150F" w:rsidP="0032150F">
      <w:pPr>
        <w:rPr>
          <w:rFonts w:eastAsia="Times New Roman" w:cstheme="minorHAnsi"/>
          <w:b/>
          <w:sz w:val="24"/>
          <w:szCs w:val="24"/>
          <w:lang w:val="en-US"/>
        </w:rPr>
      </w:pPr>
      <w:r w:rsidRPr="00F94E1A">
        <w:rPr>
          <w:rFonts w:eastAsia="Times New Roman" w:cstheme="minorHAnsi"/>
          <w:b/>
          <w:sz w:val="24"/>
          <w:szCs w:val="24"/>
          <w:lang w:val="en-US"/>
        </w:rPr>
        <w:br w:type="page"/>
      </w:r>
    </w:p>
    <w:p w14:paraId="14B401DD" w14:textId="77777777" w:rsidR="001B1742" w:rsidRPr="00F94E1A" w:rsidRDefault="001B1742" w:rsidP="00481C52">
      <w:pPr>
        <w:autoSpaceDE w:val="0"/>
        <w:autoSpaceDN w:val="0"/>
        <w:adjustRightInd w:val="0"/>
        <w:spacing w:after="0" w:line="240" w:lineRule="auto"/>
        <w:jc w:val="both"/>
        <w:rPr>
          <w:rFonts w:eastAsia="Times New Roman" w:cstheme="minorHAnsi"/>
          <w:b/>
          <w:sz w:val="24"/>
          <w:szCs w:val="24"/>
          <w:lang w:val="en-US"/>
        </w:rPr>
      </w:pPr>
    </w:p>
    <w:p w14:paraId="6F1A9E95" w14:textId="16843008" w:rsidR="001B1742" w:rsidRPr="000E468A" w:rsidRDefault="000E468A" w:rsidP="001B1742">
      <w:pPr>
        <w:widowControl w:val="0"/>
        <w:tabs>
          <w:tab w:val="left" w:pos="709"/>
        </w:tabs>
        <w:spacing w:after="0" w:line="360" w:lineRule="auto"/>
        <w:ind w:right="-46"/>
        <w:contextualSpacing/>
        <w:jc w:val="both"/>
        <w:rPr>
          <w:rFonts w:eastAsia="Calibri" w:cstheme="minorHAnsi"/>
          <w:b/>
          <w:color w:val="FF0000"/>
          <w:sz w:val="24"/>
          <w:szCs w:val="24"/>
        </w:rPr>
      </w:pPr>
      <w:r w:rsidRPr="000E468A">
        <w:rPr>
          <w:rFonts w:eastAsia="Times New Roman" w:cstheme="minorHAnsi"/>
          <w:b/>
          <w:color w:val="FF0000"/>
          <w:sz w:val="24"/>
          <w:szCs w:val="24"/>
          <w:lang w:val="en-US"/>
        </w:rPr>
        <w:t xml:space="preserve">SUB-PROGRAMME 1.3: </w:t>
      </w:r>
      <w:r w:rsidRPr="000E468A">
        <w:rPr>
          <w:rFonts w:eastAsia="Times New Roman" w:cstheme="minorHAnsi"/>
          <w:b/>
          <w:color w:val="FF0000"/>
          <w:sz w:val="24"/>
          <w:szCs w:val="24"/>
          <w:lang w:eastAsia="en-ZA"/>
        </w:rPr>
        <w:t>CORPORATE SERVICES</w:t>
      </w:r>
    </w:p>
    <w:p w14:paraId="5A45BCB3" w14:textId="17FD5196" w:rsidR="001B1742" w:rsidRPr="00F94E1A" w:rsidRDefault="001B1742" w:rsidP="001B1742">
      <w:pPr>
        <w:autoSpaceDE w:val="0"/>
        <w:autoSpaceDN w:val="0"/>
        <w:adjustRightInd w:val="0"/>
        <w:spacing w:after="0" w:line="240" w:lineRule="auto"/>
        <w:jc w:val="both"/>
        <w:rPr>
          <w:rFonts w:eastAsia="Times New Roman" w:cstheme="minorHAnsi"/>
          <w:bCs/>
          <w:sz w:val="24"/>
          <w:szCs w:val="24"/>
          <w:lang w:val="en-US"/>
        </w:rPr>
      </w:pPr>
      <w:r w:rsidRPr="00F94E1A">
        <w:rPr>
          <w:rFonts w:eastAsia="Times New Roman" w:cstheme="minorHAnsi"/>
          <w:b/>
          <w:sz w:val="24"/>
          <w:szCs w:val="24"/>
          <w:lang w:val="en-US"/>
        </w:rPr>
        <w:t>Purpose:</w:t>
      </w:r>
      <w:r w:rsidR="00E2428E" w:rsidRPr="00F94E1A">
        <w:rPr>
          <w:rFonts w:cstheme="minorHAnsi"/>
        </w:rPr>
        <w:t xml:space="preserve"> </w:t>
      </w:r>
      <w:r w:rsidR="00E2428E" w:rsidRPr="00F94E1A">
        <w:rPr>
          <w:rFonts w:eastAsia="Times New Roman" w:cstheme="minorHAnsi"/>
          <w:bCs/>
          <w:sz w:val="24"/>
          <w:szCs w:val="24"/>
          <w:lang w:val="en-US"/>
        </w:rPr>
        <w:t>To ensure appropriate support service based on the principles of corporate governance</w:t>
      </w:r>
    </w:p>
    <w:tbl>
      <w:tblPr>
        <w:tblW w:w="52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392"/>
        <w:gridCol w:w="2331"/>
        <w:gridCol w:w="867"/>
        <w:gridCol w:w="600"/>
        <w:gridCol w:w="600"/>
        <w:gridCol w:w="600"/>
        <w:gridCol w:w="711"/>
        <w:gridCol w:w="1910"/>
        <w:gridCol w:w="1215"/>
        <w:gridCol w:w="911"/>
        <w:gridCol w:w="1505"/>
        <w:gridCol w:w="1496"/>
      </w:tblGrid>
      <w:tr w:rsidR="00DF5D7A" w:rsidRPr="00F94E1A" w14:paraId="5775FDCD" w14:textId="77777777" w:rsidTr="000E468A">
        <w:trPr>
          <w:trHeight w:val="274"/>
          <w:tblHeader/>
        </w:trPr>
        <w:tc>
          <w:tcPr>
            <w:tcW w:w="260" w:type="pct"/>
            <w:vMerge w:val="restart"/>
            <w:shd w:val="clear" w:color="auto" w:fill="ED7D31" w:themeFill="accent2"/>
            <w:vAlign w:val="center"/>
          </w:tcPr>
          <w:p w14:paraId="613FA73B" w14:textId="3C2E2F4F" w:rsidR="00E2428E" w:rsidRPr="00F94E1A" w:rsidRDefault="00DB480B" w:rsidP="00C7540B">
            <w:pPr>
              <w:spacing w:after="0" w:line="240" w:lineRule="auto"/>
              <w:rPr>
                <w:rFonts w:eastAsia="Times New Roman" w:cstheme="minorHAnsi"/>
                <w:b/>
                <w:bCs/>
                <w:color w:val="000000"/>
                <w:lang w:eastAsia="en-ZA"/>
              </w:rPr>
            </w:pPr>
            <w:r>
              <w:rPr>
                <w:rFonts w:eastAsia="Times New Roman" w:cstheme="minorHAnsi"/>
                <w:b/>
                <w:bCs/>
                <w:color w:val="000000"/>
                <w:lang w:eastAsia="en-ZA"/>
              </w:rPr>
              <w:t xml:space="preserve">No. </w:t>
            </w:r>
          </w:p>
        </w:tc>
        <w:tc>
          <w:tcPr>
            <w:tcW w:w="467" w:type="pct"/>
            <w:vMerge w:val="restart"/>
            <w:shd w:val="clear" w:color="auto" w:fill="ED7D31" w:themeFill="accent2"/>
            <w:vAlign w:val="center"/>
          </w:tcPr>
          <w:p w14:paraId="61FF7ED0" w14:textId="77777777" w:rsidR="00E2428E" w:rsidRPr="00F94E1A" w:rsidRDefault="00E2428E" w:rsidP="00DF5D7A">
            <w:pPr>
              <w:spacing w:after="0" w:line="240" w:lineRule="auto"/>
              <w:ind w:right="-186"/>
              <w:rPr>
                <w:rFonts w:eastAsia="Times New Roman" w:cstheme="minorHAnsi"/>
                <w:b/>
                <w:bCs/>
                <w:color w:val="000000"/>
                <w:lang w:eastAsia="en-ZA"/>
              </w:rPr>
            </w:pPr>
            <w:r w:rsidRPr="00F94E1A">
              <w:rPr>
                <w:rFonts w:eastAsia="Times New Roman" w:cstheme="minorHAnsi"/>
                <w:b/>
                <w:bCs/>
                <w:color w:val="000000"/>
                <w:lang w:eastAsia="en-ZA"/>
              </w:rPr>
              <w:t>Output</w:t>
            </w:r>
          </w:p>
        </w:tc>
        <w:tc>
          <w:tcPr>
            <w:tcW w:w="782" w:type="pct"/>
            <w:vMerge w:val="restart"/>
            <w:shd w:val="clear" w:color="auto" w:fill="ED7D31" w:themeFill="accent2"/>
            <w:vAlign w:val="center"/>
          </w:tcPr>
          <w:p w14:paraId="21B0DF7C" w14:textId="77777777" w:rsidR="00E2428E" w:rsidRPr="00F94E1A" w:rsidRDefault="00E2428E" w:rsidP="00C7540B">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Output Indicator</w:t>
            </w:r>
          </w:p>
        </w:tc>
        <w:tc>
          <w:tcPr>
            <w:tcW w:w="291" w:type="pct"/>
            <w:vMerge w:val="restart"/>
            <w:shd w:val="clear" w:color="auto" w:fill="ED7D31" w:themeFill="accent2"/>
            <w:vAlign w:val="center"/>
          </w:tcPr>
          <w:p w14:paraId="197A5D6F" w14:textId="77777777" w:rsidR="00E2428E" w:rsidRPr="00F94E1A" w:rsidRDefault="00E2428E" w:rsidP="00DF5D7A">
            <w:pPr>
              <w:spacing w:after="0" w:line="240" w:lineRule="auto"/>
              <w:ind w:right="-28"/>
              <w:rPr>
                <w:rFonts w:eastAsia="Times New Roman" w:cstheme="minorHAnsi"/>
                <w:b/>
                <w:bCs/>
                <w:color w:val="000000"/>
                <w:lang w:eastAsia="en-ZA"/>
              </w:rPr>
            </w:pPr>
            <w:r w:rsidRPr="00F94E1A">
              <w:rPr>
                <w:rFonts w:eastAsia="Times New Roman" w:cstheme="minorHAnsi"/>
                <w:b/>
                <w:bCs/>
                <w:color w:val="000000"/>
                <w:lang w:eastAsia="en-ZA"/>
              </w:rPr>
              <w:t>Annual Target</w:t>
            </w:r>
          </w:p>
        </w:tc>
        <w:tc>
          <w:tcPr>
            <w:tcW w:w="842" w:type="pct"/>
            <w:gridSpan w:val="4"/>
            <w:shd w:val="clear" w:color="auto" w:fill="ED7D31" w:themeFill="accent2"/>
            <w:vAlign w:val="center"/>
          </w:tcPr>
          <w:p w14:paraId="065F2672" w14:textId="77777777" w:rsidR="00E2428E" w:rsidRPr="00F94E1A" w:rsidRDefault="00E2428E" w:rsidP="00C7540B">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Quarterly Targets</w:t>
            </w:r>
          </w:p>
        </w:tc>
        <w:tc>
          <w:tcPr>
            <w:tcW w:w="640" w:type="pct"/>
            <w:vMerge w:val="restart"/>
            <w:shd w:val="clear" w:color="auto" w:fill="ED7D31" w:themeFill="accent2"/>
            <w:vAlign w:val="center"/>
          </w:tcPr>
          <w:p w14:paraId="0B52A2F5" w14:textId="77777777" w:rsidR="00E2428E" w:rsidRPr="00F94E1A" w:rsidRDefault="00E2428E" w:rsidP="00C7540B">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Activities</w:t>
            </w:r>
          </w:p>
        </w:tc>
        <w:tc>
          <w:tcPr>
            <w:tcW w:w="407" w:type="pct"/>
            <w:vMerge w:val="restart"/>
            <w:shd w:val="clear" w:color="auto" w:fill="ED7D31" w:themeFill="accent2"/>
            <w:vAlign w:val="center"/>
          </w:tcPr>
          <w:p w14:paraId="7C4245AD" w14:textId="77777777" w:rsidR="00E2428E" w:rsidRPr="00F94E1A" w:rsidRDefault="00E2428E" w:rsidP="00C7540B">
            <w:pPr>
              <w:spacing w:after="0" w:line="240" w:lineRule="auto"/>
              <w:rPr>
                <w:rFonts w:eastAsia="Times New Roman" w:cstheme="minorHAnsi"/>
                <w:b/>
                <w:bCs/>
                <w:color w:val="000000"/>
                <w:lang w:eastAsia="en-ZA"/>
              </w:rPr>
            </w:pPr>
            <w:bookmarkStart w:id="4" w:name="_Hlk64271419"/>
            <w:r w:rsidRPr="00F94E1A">
              <w:rPr>
                <w:rFonts w:eastAsia="Times New Roman" w:cstheme="minorHAnsi"/>
                <w:b/>
                <w:bCs/>
                <w:color w:val="000000"/>
                <w:lang w:eastAsia="en-ZA"/>
              </w:rPr>
              <w:t>Timeframe</w:t>
            </w:r>
            <w:bookmarkEnd w:id="4"/>
          </w:p>
        </w:tc>
        <w:tc>
          <w:tcPr>
            <w:tcW w:w="305" w:type="pct"/>
            <w:vMerge w:val="restart"/>
            <w:shd w:val="clear" w:color="auto" w:fill="ED7D31" w:themeFill="accent2"/>
            <w:vAlign w:val="center"/>
          </w:tcPr>
          <w:p w14:paraId="1577F24A" w14:textId="77777777" w:rsidR="00E2428E" w:rsidRPr="00F94E1A" w:rsidRDefault="00E2428E" w:rsidP="00C7540B">
            <w:pPr>
              <w:spacing w:after="0" w:line="240" w:lineRule="auto"/>
              <w:jc w:val="center"/>
              <w:rPr>
                <w:rFonts w:eastAsia="Times New Roman" w:cstheme="minorHAnsi"/>
                <w:b/>
                <w:bCs/>
                <w:color w:val="000000"/>
                <w:lang w:eastAsia="en-ZA"/>
              </w:rPr>
            </w:pPr>
            <w:bookmarkStart w:id="5" w:name="_Hlk64271448"/>
            <w:r w:rsidRPr="00F94E1A">
              <w:rPr>
                <w:rFonts w:eastAsia="Times New Roman" w:cstheme="minorHAnsi"/>
                <w:b/>
                <w:bCs/>
                <w:color w:val="000000"/>
                <w:lang w:eastAsia="en-ZA"/>
              </w:rPr>
              <w:t>Budget per Activity</w:t>
            </w:r>
            <w:bookmarkEnd w:id="5"/>
          </w:p>
        </w:tc>
        <w:tc>
          <w:tcPr>
            <w:tcW w:w="505" w:type="pct"/>
            <w:vMerge w:val="restart"/>
            <w:shd w:val="clear" w:color="auto" w:fill="ED7D31" w:themeFill="accent2"/>
            <w:vAlign w:val="center"/>
          </w:tcPr>
          <w:p w14:paraId="3596BED9" w14:textId="77777777" w:rsidR="00E2428E" w:rsidRPr="00F94E1A" w:rsidRDefault="00E2428E" w:rsidP="00C7540B">
            <w:pPr>
              <w:spacing w:after="0" w:line="240" w:lineRule="auto"/>
              <w:jc w:val="center"/>
              <w:rPr>
                <w:rFonts w:eastAsia="Times New Roman" w:cstheme="minorHAnsi"/>
                <w:b/>
                <w:bCs/>
                <w:color w:val="000000"/>
                <w:lang w:eastAsia="en-ZA"/>
              </w:rPr>
            </w:pPr>
            <w:bookmarkStart w:id="6" w:name="_Hlk64271476"/>
            <w:r w:rsidRPr="00F94E1A">
              <w:rPr>
                <w:rFonts w:eastAsia="Arial" w:cstheme="minorHAnsi"/>
                <w:b/>
                <w:bCs/>
              </w:rPr>
              <w:t>Depe</w:t>
            </w:r>
            <w:r w:rsidRPr="00F94E1A">
              <w:rPr>
                <w:rFonts w:eastAsia="Arial" w:cstheme="minorHAnsi"/>
                <w:b/>
                <w:bCs/>
                <w:spacing w:val="1"/>
              </w:rPr>
              <w:t>n</w:t>
            </w:r>
            <w:r w:rsidRPr="00F94E1A">
              <w:rPr>
                <w:rFonts w:eastAsia="Arial" w:cstheme="minorHAnsi"/>
                <w:b/>
                <w:bCs/>
              </w:rPr>
              <w:t>dencies</w:t>
            </w:r>
            <w:bookmarkEnd w:id="6"/>
          </w:p>
        </w:tc>
        <w:tc>
          <w:tcPr>
            <w:tcW w:w="502" w:type="pct"/>
            <w:vMerge w:val="restart"/>
            <w:shd w:val="clear" w:color="auto" w:fill="ED7D31" w:themeFill="accent2"/>
            <w:vAlign w:val="center"/>
          </w:tcPr>
          <w:p w14:paraId="73246CFC" w14:textId="77777777" w:rsidR="00E2428E" w:rsidRPr="00F94E1A" w:rsidRDefault="00E2428E" w:rsidP="00C7540B">
            <w:pPr>
              <w:spacing w:after="0" w:line="240" w:lineRule="auto"/>
              <w:jc w:val="center"/>
              <w:rPr>
                <w:rFonts w:eastAsia="Times New Roman" w:cstheme="minorHAnsi"/>
                <w:b/>
                <w:bCs/>
                <w:color w:val="000000"/>
                <w:lang w:eastAsia="en-ZA"/>
              </w:rPr>
            </w:pPr>
            <w:bookmarkStart w:id="7" w:name="_Hlk64271504"/>
            <w:r w:rsidRPr="00F94E1A">
              <w:rPr>
                <w:rFonts w:eastAsia="Times New Roman" w:cstheme="minorHAnsi"/>
                <w:b/>
                <w:bCs/>
                <w:color w:val="000000"/>
                <w:lang w:eastAsia="en-ZA"/>
              </w:rPr>
              <w:t>Responsibility</w:t>
            </w:r>
            <w:bookmarkEnd w:id="7"/>
          </w:p>
        </w:tc>
      </w:tr>
      <w:tr w:rsidR="00DF5D7A" w:rsidRPr="00F94E1A" w14:paraId="054690AD" w14:textId="77777777" w:rsidTr="000E468A">
        <w:trPr>
          <w:trHeight w:val="561"/>
          <w:tblHeader/>
        </w:trPr>
        <w:tc>
          <w:tcPr>
            <w:tcW w:w="260" w:type="pct"/>
            <w:vMerge/>
            <w:tcBorders>
              <w:bottom w:val="single" w:sz="4" w:space="0" w:color="auto"/>
            </w:tcBorders>
            <w:shd w:val="clear" w:color="auto" w:fill="auto"/>
            <w:vAlign w:val="center"/>
          </w:tcPr>
          <w:p w14:paraId="64967DDB" w14:textId="77777777" w:rsidR="00E2428E" w:rsidRPr="00F94E1A" w:rsidRDefault="00E2428E" w:rsidP="00C7540B">
            <w:pPr>
              <w:spacing w:after="0" w:line="240" w:lineRule="auto"/>
              <w:rPr>
                <w:rFonts w:eastAsia="Times New Roman" w:cstheme="minorHAnsi"/>
                <w:color w:val="000000"/>
                <w:lang w:eastAsia="en-ZA"/>
              </w:rPr>
            </w:pPr>
          </w:p>
        </w:tc>
        <w:tc>
          <w:tcPr>
            <w:tcW w:w="467" w:type="pct"/>
            <w:vMerge/>
            <w:tcBorders>
              <w:bottom w:val="single" w:sz="4" w:space="0" w:color="auto"/>
            </w:tcBorders>
            <w:shd w:val="clear" w:color="auto" w:fill="auto"/>
            <w:vAlign w:val="center"/>
          </w:tcPr>
          <w:p w14:paraId="7C673955" w14:textId="77777777" w:rsidR="00E2428E" w:rsidRPr="00F94E1A" w:rsidRDefault="00E2428E" w:rsidP="00C7540B">
            <w:pPr>
              <w:spacing w:after="0" w:line="240" w:lineRule="auto"/>
              <w:rPr>
                <w:rFonts w:eastAsia="Times New Roman" w:cstheme="minorHAnsi"/>
                <w:color w:val="000000"/>
                <w:lang w:eastAsia="en-ZA"/>
              </w:rPr>
            </w:pPr>
          </w:p>
        </w:tc>
        <w:tc>
          <w:tcPr>
            <w:tcW w:w="782" w:type="pct"/>
            <w:vMerge/>
            <w:tcBorders>
              <w:bottom w:val="single" w:sz="4" w:space="0" w:color="auto"/>
            </w:tcBorders>
            <w:shd w:val="clear" w:color="auto" w:fill="auto"/>
            <w:vAlign w:val="center"/>
          </w:tcPr>
          <w:p w14:paraId="1F0F7EF9" w14:textId="77777777" w:rsidR="00E2428E" w:rsidRPr="00F94E1A" w:rsidRDefault="00E2428E" w:rsidP="00C7540B">
            <w:pPr>
              <w:spacing w:after="0" w:line="240" w:lineRule="auto"/>
              <w:rPr>
                <w:rFonts w:eastAsia="Times New Roman" w:cstheme="minorHAnsi"/>
                <w:color w:val="000000"/>
                <w:lang w:eastAsia="en-ZA"/>
              </w:rPr>
            </w:pPr>
          </w:p>
        </w:tc>
        <w:tc>
          <w:tcPr>
            <w:tcW w:w="291" w:type="pct"/>
            <w:vMerge/>
            <w:tcBorders>
              <w:bottom w:val="single" w:sz="4" w:space="0" w:color="auto"/>
            </w:tcBorders>
            <w:shd w:val="clear" w:color="auto" w:fill="auto"/>
            <w:vAlign w:val="center"/>
          </w:tcPr>
          <w:p w14:paraId="3086CB22" w14:textId="77777777" w:rsidR="00E2428E" w:rsidRPr="00F94E1A" w:rsidRDefault="00E2428E" w:rsidP="00C7540B">
            <w:pPr>
              <w:spacing w:after="0" w:line="240" w:lineRule="auto"/>
              <w:rPr>
                <w:rFonts w:eastAsia="Times New Roman" w:cstheme="minorHAnsi"/>
                <w:color w:val="000000"/>
                <w:lang w:eastAsia="en-ZA"/>
              </w:rPr>
            </w:pPr>
          </w:p>
        </w:tc>
        <w:tc>
          <w:tcPr>
            <w:tcW w:w="201" w:type="pct"/>
            <w:tcBorders>
              <w:bottom w:val="single" w:sz="4" w:space="0" w:color="auto"/>
            </w:tcBorders>
            <w:shd w:val="clear" w:color="auto" w:fill="ED7D31" w:themeFill="accent2"/>
            <w:vAlign w:val="center"/>
          </w:tcPr>
          <w:p w14:paraId="3E2BA56D" w14:textId="77777777" w:rsidR="00E2428E" w:rsidRPr="00F94E1A" w:rsidRDefault="00E2428E" w:rsidP="00C7540B">
            <w:pPr>
              <w:spacing w:after="0" w:line="240" w:lineRule="auto"/>
              <w:jc w:val="right"/>
              <w:rPr>
                <w:rFonts w:eastAsia="Times New Roman" w:cstheme="minorHAnsi"/>
                <w:b/>
                <w:bCs/>
                <w:color w:val="000000"/>
                <w:lang w:eastAsia="en-ZA"/>
              </w:rPr>
            </w:pPr>
            <w:r w:rsidRPr="00F94E1A">
              <w:rPr>
                <w:rFonts w:eastAsia="Times New Roman" w:cstheme="minorHAnsi"/>
                <w:b/>
                <w:bCs/>
                <w:color w:val="000000"/>
                <w:lang w:eastAsia="en-ZA"/>
              </w:rPr>
              <w:t>Q1</w:t>
            </w:r>
          </w:p>
        </w:tc>
        <w:tc>
          <w:tcPr>
            <w:tcW w:w="201" w:type="pct"/>
            <w:tcBorders>
              <w:bottom w:val="single" w:sz="4" w:space="0" w:color="auto"/>
            </w:tcBorders>
            <w:shd w:val="clear" w:color="auto" w:fill="ED7D31" w:themeFill="accent2"/>
            <w:vAlign w:val="center"/>
          </w:tcPr>
          <w:p w14:paraId="2B762AC7" w14:textId="77777777" w:rsidR="00E2428E" w:rsidRPr="00F94E1A" w:rsidRDefault="00E2428E" w:rsidP="00C7540B">
            <w:pPr>
              <w:spacing w:after="0" w:line="240" w:lineRule="auto"/>
              <w:jc w:val="right"/>
              <w:rPr>
                <w:rFonts w:eastAsia="Times New Roman" w:cstheme="minorHAnsi"/>
                <w:b/>
                <w:bCs/>
                <w:color w:val="000000"/>
                <w:lang w:eastAsia="en-ZA"/>
              </w:rPr>
            </w:pPr>
            <w:r w:rsidRPr="00F94E1A">
              <w:rPr>
                <w:rFonts w:eastAsia="Times New Roman" w:cstheme="minorHAnsi"/>
                <w:b/>
                <w:bCs/>
                <w:color w:val="000000"/>
                <w:lang w:eastAsia="en-ZA"/>
              </w:rPr>
              <w:t>Q2</w:t>
            </w:r>
          </w:p>
        </w:tc>
        <w:tc>
          <w:tcPr>
            <w:tcW w:w="201" w:type="pct"/>
            <w:tcBorders>
              <w:bottom w:val="single" w:sz="4" w:space="0" w:color="auto"/>
            </w:tcBorders>
            <w:shd w:val="clear" w:color="auto" w:fill="ED7D31" w:themeFill="accent2"/>
            <w:vAlign w:val="center"/>
          </w:tcPr>
          <w:p w14:paraId="6F53E883" w14:textId="77777777" w:rsidR="00E2428E" w:rsidRPr="00F94E1A" w:rsidRDefault="00E2428E" w:rsidP="00C7540B">
            <w:pPr>
              <w:spacing w:after="0" w:line="240" w:lineRule="auto"/>
              <w:jc w:val="right"/>
              <w:rPr>
                <w:rFonts w:eastAsia="Times New Roman" w:cstheme="minorHAnsi"/>
                <w:b/>
                <w:bCs/>
                <w:color w:val="000000"/>
                <w:lang w:eastAsia="en-ZA"/>
              </w:rPr>
            </w:pPr>
            <w:r w:rsidRPr="00F94E1A">
              <w:rPr>
                <w:rFonts w:eastAsia="Times New Roman" w:cstheme="minorHAnsi"/>
                <w:b/>
                <w:bCs/>
                <w:color w:val="000000"/>
                <w:lang w:eastAsia="en-ZA"/>
              </w:rPr>
              <w:t>Q3</w:t>
            </w:r>
          </w:p>
        </w:tc>
        <w:tc>
          <w:tcPr>
            <w:tcW w:w="238" w:type="pct"/>
            <w:tcBorders>
              <w:bottom w:val="single" w:sz="4" w:space="0" w:color="auto"/>
            </w:tcBorders>
            <w:shd w:val="clear" w:color="auto" w:fill="ED7D31" w:themeFill="accent2"/>
            <w:vAlign w:val="center"/>
          </w:tcPr>
          <w:p w14:paraId="010BC9BA" w14:textId="77777777" w:rsidR="00E2428E" w:rsidRPr="00F94E1A" w:rsidRDefault="00E2428E" w:rsidP="00C7540B">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Q4</w:t>
            </w:r>
          </w:p>
        </w:tc>
        <w:tc>
          <w:tcPr>
            <w:tcW w:w="640" w:type="pct"/>
            <w:vMerge/>
            <w:tcBorders>
              <w:bottom w:val="single" w:sz="4" w:space="0" w:color="auto"/>
            </w:tcBorders>
            <w:shd w:val="clear" w:color="auto" w:fill="auto"/>
            <w:vAlign w:val="center"/>
          </w:tcPr>
          <w:p w14:paraId="3C4699D8" w14:textId="77777777" w:rsidR="00E2428E" w:rsidRPr="00F94E1A" w:rsidRDefault="00E2428E" w:rsidP="00C7540B">
            <w:pPr>
              <w:spacing w:after="0" w:line="240" w:lineRule="auto"/>
              <w:rPr>
                <w:rFonts w:eastAsia="Times New Roman" w:cstheme="minorHAnsi"/>
                <w:color w:val="000000"/>
                <w:lang w:eastAsia="en-ZA"/>
              </w:rPr>
            </w:pPr>
          </w:p>
        </w:tc>
        <w:tc>
          <w:tcPr>
            <w:tcW w:w="407" w:type="pct"/>
            <w:vMerge/>
            <w:tcBorders>
              <w:bottom w:val="single" w:sz="4" w:space="0" w:color="auto"/>
            </w:tcBorders>
            <w:shd w:val="clear" w:color="auto" w:fill="auto"/>
            <w:vAlign w:val="center"/>
          </w:tcPr>
          <w:p w14:paraId="7B88D2ED" w14:textId="77777777" w:rsidR="00E2428E" w:rsidRPr="00F94E1A" w:rsidRDefault="00E2428E" w:rsidP="00C7540B">
            <w:pPr>
              <w:spacing w:after="0" w:line="240" w:lineRule="auto"/>
              <w:rPr>
                <w:rFonts w:eastAsia="Times New Roman" w:cstheme="minorHAnsi"/>
                <w:color w:val="000000"/>
                <w:lang w:eastAsia="en-ZA"/>
              </w:rPr>
            </w:pPr>
          </w:p>
        </w:tc>
        <w:tc>
          <w:tcPr>
            <w:tcW w:w="305" w:type="pct"/>
            <w:vMerge/>
            <w:tcBorders>
              <w:bottom w:val="single" w:sz="4" w:space="0" w:color="auto"/>
            </w:tcBorders>
            <w:shd w:val="clear" w:color="auto" w:fill="auto"/>
          </w:tcPr>
          <w:p w14:paraId="4B10C323" w14:textId="77777777" w:rsidR="00E2428E" w:rsidRPr="00F94E1A" w:rsidRDefault="00E2428E" w:rsidP="00C7540B">
            <w:pPr>
              <w:spacing w:after="0" w:line="240" w:lineRule="auto"/>
              <w:rPr>
                <w:rFonts w:eastAsia="Times New Roman" w:cstheme="minorHAnsi"/>
                <w:color w:val="000000"/>
                <w:lang w:eastAsia="en-ZA"/>
              </w:rPr>
            </w:pPr>
          </w:p>
        </w:tc>
        <w:tc>
          <w:tcPr>
            <w:tcW w:w="505" w:type="pct"/>
            <w:vMerge/>
            <w:tcBorders>
              <w:bottom w:val="single" w:sz="4" w:space="0" w:color="auto"/>
            </w:tcBorders>
            <w:shd w:val="clear" w:color="auto" w:fill="auto"/>
          </w:tcPr>
          <w:p w14:paraId="5D1AE510" w14:textId="77777777" w:rsidR="00E2428E" w:rsidRPr="00F94E1A" w:rsidRDefault="00E2428E" w:rsidP="00C7540B">
            <w:pPr>
              <w:spacing w:after="0" w:line="240" w:lineRule="auto"/>
              <w:rPr>
                <w:rFonts w:eastAsia="Times New Roman" w:cstheme="minorHAnsi"/>
                <w:color w:val="000000"/>
                <w:lang w:eastAsia="en-ZA"/>
              </w:rPr>
            </w:pPr>
          </w:p>
        </w:tc>
        <w:tc>
          <w:tcPr>
            <w:tcW w:w="502" w:type="pct"/>
            <w:vMerge/>
            <w:tcBorders>
              <w:bottom w:val="single" w:sz="4" w:space="0" w:color="auto"/>
            </w:tcBorders>
            <w:shd w:val="clear" w:color="auto" w:fill="F7CAAC" w:themeFill="accent2" w:themeFillTint="66"/>
          </w:tcPr>
          <w:p w14:paraId="6BD27E5C" w14:textId="77777777" w:rsidR="00E2428E" w:rsidRPr="00F94E1A" w:rsidRDefault="00E2428E" w:rsidP="00C7540B">
            <w:pPr>
              <w:spacing w:after="0" w:line="240" w:lineRule="auto"/>
              <w:rPr>
                <w:rFonts w:eastAsia="Times New Roman" w:cstheme="minorHAnsi"/>
                <w:color w:val="000000"/>
                <w:lang w:eastAsia="en-ZA"/>
              </w:rPr>
            </w:pPr>
          </w:p>
        </w:tc>
      </w:tr>
      <w:tr w:rsidR="00DF5D7A" w:rsidRPr="00F94E1A" w14:paraId="6DBC99B4" w14:textId="77777777" w:rsidTr="00F8068F">
        <w:trPr>
          <w:trHeight w:val="810"/>
        </w:trPr>
        <w:tc>
          <w:tcPr>
            <w:tcW w:w="260" w:type="pct"/>
            <w:tcBorders>
              <w:top w:val="single" w:sz="4" w:space="0" w:color="auto"/>
              <w:left w:val="single" w:sz="4" w:space="0" w:color="auto"/>
              <w:bottom w:val="single" w:sz="4" w:space="0" w:color="auto"/>
              <w:right w:val="single" w:sz="4" w:space="0" w:color="auto"/>
            </w:tcBorders>
            <w:shd w:val="clear" w:color="auto" w:fill="FFFF00"/>
          </w:tcPr>
          <w:p w14:paraId="7F28FD0F" w14:textId="39125B38" w:rsidR="00E2428E" w:rsidRPr="00F94E1A" w:rsidRDefault="00E2428E" w:rsidP="00E2428E">
            <w:pPr>
              <w:spacing w:after="0" w:line="240" w:lineRule="auto"/>
              <w:rPr>
                <w:rFonts w:eastAsia="Times New Roman" w:cstheme="minorHAnsi"/>
                <w:color w:val="000000"/>
                <w:lang w:eastAsia="en-ZA"/>
              </w:rPr>
            </w:pPr>
            <w:r w:rsidRPr="00F94E1A">
              <w:rPr>
                <w:rFonts w:eastAsia="Times New Roman" w:cstheme="minorHAnsi"/>
                <w:color w:val="000000"/>
                <w:lang w:eastAsia="en-ZA"/>
              </w:rPr>
              <w:t>1.3.1</w:t>
            </w:r>
          </w:p>
        </w:tc>
        <w:tc>
          <w:tcPr>
            <w:tcW w:w="467" w:type="pct"/>
            <w:tcBorders>
              <w:top w:val="single" w:sz="4" w:space="0" w:color="auto"/>
              <w:left w:val="single" w:sz="4" w:space="0" w:color="auto"/>
              <w:right w:val="single" w:sz="5" w:space="0" w:color="000000"/>
            </w:tcBorders>
            <w:shd w:val="clear" w:color="auto" w:fill="FFFF00"/>
          </w:tcPr>
          <w:p w14:paraId="62811BD6" w14:textId="5CE6FAB4" w:rsidR="00E2428E" w:rsidRPr="00F94E1A" w:rsidRDefault="000E468A" w:rsidP="00E2428E">
            <w:pPr>
              <w:spacing w:after="0" w:line="240" w:lineRule="auto"/>
              <w:rPr>
                <w:rFonts w:eastAsia="Times New Roman" w:cstheme="minorHAnsi"/>
                <w:color w:val="000000"/>
                <w:lang w:eastAsia="en-ZA"/>
              </w:rPr>
            </w:pPr>
            <w:r w:rsidRPr="000E468A">
              <w:rPr>
                <w:rFonts w:eastAsia="Times New Roman" w:cstheme="minorHAnsi"/>
                <w:color w:val="000000"/>
                <w:lang w:eastAsia="en-ZA"/>
              </w:rPr>
              <w:t>Performance agreements and assessments.</w:t>
            </w:r>
          </w:p>
        </w:tc>
        <w:tc>
          <w:tcPr>
            <w:tcW w:w="782" w:type="pct"/>
            <w:tcBorders>
              <w:top w:val="single" w:sz="4" w:space="0" w:color="auto"/>
              <w:left w:val="single" w:sz="4" w:space="0" w:color="auto"/>
              <w:bottom w:val="single" w:sz="4" w:space="0" w:color="auto"/>
              <w:right w:val="single" w:sz="4" w:space="0" w:color="auto"/>
            </w:tcBorders>
            <w:shd w:val="clear" w:color="auto" w:fill="FFFF00"/>
          </w:tcPr>
          <w:p w14:paraId="0E15D675" w14:textId="44132512" w:rsidR="00E2428E" w:rsidRPr="00F94E1A" w:rsidRDefault="00E2428E" w:rsidP="00E2428E">
            <w:pPr>
              <w:spacing w:after="0" w:line="240" w:lineRule="auto"/>
              <w:rPr>
                <w:rFonts w:eastAsia="Times New Roman" w:cstheme="minorHAnsi"/>
                <w:color w:val="000000"/>
                <w:lang w:eastAsia="en-ZA"/>
              </w:rPr>
            </w:pPr>
            <w:r w:rsidRPr="00F94E1A">
              <w:rPr>
                <w:rFonts w:cstheme="minorHAnsi"/>
                <w:bCs/>
              </w:rPr>
              <w:t>Percentage of employees assessed through performance development system</w:t>
            </w:r>
          </w:p>
        </w:tc>
        <w:tc>
          <w:tcPr>
            <w:tcW w:w="291" w:type="pct"/>
            <w:tcBorders>
              <w:top w:val="single" w:sz="4" w:space="0" w:color="auto"/>
              <w:left w:val="single" w:sz="4" w:space="0" w:color="auto"/>
              <w:bottom w:val="single" w:sz="4" w:space="0" w:color="auto"/>
              <w:right w:val="single" w:sz="4" w:space="0" w:color="auto"/>
            </w:tcBorders>
            <w:shd w:val="clear" w:color="auto" w:fill="FFFF00"/>
            <w:vAlign w:val="center"/>
          </w:tcPr>
          <w:p w14:paraId="76D107B0" w14:textId="6E14BEA6" w:rsidR="00E2428E" w:rsidRPr="00F94E1A" w:rsidRDefault="00E2428E" w:rsidP="00E2428E">
            <w:pPr>
              <w:spacing w:after="0" w:line="240" w:lineRule="auto"/>
              <w:jc w:val="center"/>
              <w:rPr>
                <w:rFonts w:eastAsia="Times New Roman" w:cstheme="minorHAnsi"/>
                <w:b/>
                <w:color w:val="000000"/>
                <w:lang w:eastAsia="en-ZA"/>
              </w:rPr>
            </w:pPr>
            <w:r w:rsidRPr="00F94E1A">
              <w:rPr>
                <w:rFonts w:eastAsia="Arial" w:cstheme="minorHAnsi"/>
                <w:b/>
                <w:spacing w:val="-5"/>
              </w:rPr>
              <w:t>100%</w:t>
            </w:r>
          </w:p>
        </w:tc>
        <w:tc>
          <w:tcPr>
            <w:tcW w:w="201" w:type="pct"/>
            <w:tcBorders>
              <w:top w:val="single" w:sz="4" w:space="0" w:color="auto"/>
              <w:left w:val="single" w:sz="4" w:space="0" w:color="auto"/>
              <w:bottom w:val="single" w:sz="4" w:space="0" w:color="auto"/>
              <w:right w:val="single" w:sz="4" w:space="0" w:color="auto"/>
            </w:tcBorders>
            <w:shd w:val="clear" w:color="auto" w:fill="FFFF00"/>
            <w:vAlign w:val="center"/>
          </w:tcPr>
          <w:p w14:paraId="4C20EC30" w14:textId="2CE2CAA3" w:rsidR="00E2428E" w:rsidRPr="00F94E1A" w:rsidRDefault="00E2428E" w:rsidP="00E2428E">
            <w:pPr>
              <w:spacing w:after="0" w:line="240" w:lineRule="auto"/>
              <w:jc w:val="center"/>
              <w:rPr>
                <w:rFonts w:eastAsia="Times New Roman" w:cstheme="minorHAnsi"/>
                <w:b/>
                <w:color w:val="000000"/>
                <w:lang w:eastAsia="en-ZA"/>
              </w:rPr>
            </w:pPr>
            <w:r w:rsidRPr="00F94E1A">
              <w:rPr>
                <w:rFonts w:eastAsia="Arial" w:cstheme="minorHAnsi"/>
                <w:b/>
                <w:spacing w:val="1"/>
                <w:w w:val="99"/>
              </w:rPr>
              <w:t>-</w:t>
            </w:r>
          </w:p>
        </w:tc>
        <w:tc>
          <w:tcPr>
            <w:tcW w:w="201" w:type="pct"/>
            <w:tcBorders>
              <w:top w:val="single" w:sz="4" w:space="0" w:color="auto"/>
              <w:left w:val="single" w:sz="4" w:space="0" w:color="auto"/>
              <w:bottom w:val="single" w:sz="4" w:space="0" w:color="auto"/>
              <w:right w:val="single" w:sz="4" w:space="0" w:color="auto"/>
            </w:tcBorders>
            <w:shd w:val="clear" w:color="auto" w:fill="FFFF00"/>
            <w:vAlign w:val="center"/>
          </w:tcPr>
          <w:p w14:paraId="2611D404" w14:textId="13848B16" w:rsidR="00E2428E" w:rsidRPr="00F94E1A" w:rsidRDefault="00E2428E" w:rsidP="00E2428E">
            <w:pPr>
              <w:spacing w:after="0" w:line="240" w:lineRule="auto"/>
              <w:jc w:val="center"/>
              <w:rPr>
                <w:rFonts w:eastAsia="Times New Roman" w:cstheme="minorHAnsi"/>
                <w:b/>
                <w:color w:val="000000"/>
                <w:lang w:eastAsia="en-ZA"/>
              </w:rPr>
            </w:pPr>
            <w:r w:rsidRPr="00F94E1A">
              <w:rPr>
                <w:rFonts w:eastAsia="Arial" w:cstheme="minorHAnsi"/>
                <w:b/>
                <w:spacing w:val="1"/>
                <w:w w:val="99"/>
              </w:rPr>
              <w:t>-</w:t>
            </w:r>
          </w:p>
        </w:tc>
        <w:tc>
          <w:tcPr>
            <w:tcW w:w="201" w:type="pct"/>
            <w:tcBorders>
              <w:top w:val="single" w:sz="4" w:space="0" w:color="auto"/>
              <w:left w:val="single" w:sz="4" w:space="0" w:color="auto"/>
              <w:bottom w:val="single" w:sz="4" w:space="0" w:color="auto"/>
              <w:right w:val="single" w:sz="4" w:space="0" w:color="auto"/>
            </w:tcBorders>
            <w:shd w:val="clear" w:color="auto" w:fill="FFFF00"/>
            <w:vAlign w:val="center"/>
          </w:tcPr>
          <w:p w14:paraId="14FF6A7B" w14:textId="5ED8837D" w:rsidR="00E2428E" w:rsidRPr="00F94E1A" w:rsidRDefault="00E2428E" w:rsidP="00E2428E">
            <w:pPr>
              <w:spacing w:after="0" w:line="240" w:lineRule="auto"/>
              <w:jc w:val="center"/>
              <w:rPr>
                <w:rFonts w:eastAsia="Times New Roman" w:cstheme="minorHAnsi"/>
                <w:b/>
                <w:color w:val="000000"/>
                <w:lang w:eastAsia="en-ZA"/>
              </w:rPr>
            </w:pPr>
            <w:r w:rsidRPr="00F94E1A">
              <w:rPr>
                <w:rFonts w:eastAsia="Arial" w:cstheme="minorHAnsi"/>
                <w:b/>
                <w:spacing w:val="1"/>
                <w:w w:val="99"/>
              </w:rPr>
              <w:t>-</w:t>
            </w:r>
          </w:p>
        </w:tc>
        <w:tc>
          <w:tcPr>
            <w:tcW w:w="238" w:type="pct"/>
            <w:tcBorders>
              <w:top w:val="single" w:sz="4" w:space="0" w:color="auto"/>
              <w:left w:val="single" w:sz="4" w:space="0" w:color="auto"/>
              <w:bottom w:val="single" w:sz="4" w:space="0" w:color="auto"/>
              <w:right w:val="single" w:sz="4" w:space="0" w:color="auto"/>
            </w:tcBorders>
            <w:shd w:val="clear" w:color="auto" w:fill="FFFF00"/>
            <w:vAlign w:val="center"/>
          </w:tcPr>
          <w:p w14:paraId="25A4C009" w14:textId="33392A9A" w:rsidR="00E2428E" w:rsidRPr="00F94E1A" w:rsidRDefault="00E2428E" w:rsidP="00E2428E">
            <w:pPr>
              <w:spacing w:after="0" w:line="240" w:lineRule="auto"/>
              <w:jc w:val="center"/>
              <w:rPr>
                <w:rFonts w:eastAsia="Times New Roman" w:cstheme="minorHAnsi"/>
                <w:b/>
                <w:color w:val="000000"/>
                <w:lang w:eastAsia="en-ZA"/>
              </w:rPr>
            </w:pPr>
            <w:r w:rsidRPr="00F94E1A">
              <w:rPr>
                <w:rFonts w:eastAsia="Arial" w:cstheme="minorHAnsi"/>
                <w:b/>
                <w:spacing w:val="1"/>
                <w:w w:val="99"/>
              </w:rPr>
              <w:t>100%</w:t>
            </w:r>
          </w:p>
        </w:tc>
        <w:tc>
          <w:tcPr>
            <w:tcW w:w="640" w:type="pct"/>
            <w:tcBorders>
              <w:top w:val="single" w:sz="4" w:space="0" w:color="auto"/>
              <w:left w:val="nil"/>
              <w:bottom w:val="single" w:sz="4" w:space="0" w:color="auto"/>
              <w:right w:val="single" w:sz="4" w:space="0" w:color="auto"/>
            </w:tcBorders>
            <w:shd w:val="clear" w:color="auto" w:fill="FFFFFF" w:themeFill="background1"/>
            <w:vAlign w:val="center"/>
          </w:tcPr>
          <w:p w14:paraId="3C67DA75" w14:textId="77777777" w:rsidR="00E2428E" w:rsidRPr="00F94E1A" w:rsidRDefault="00E2428E" w:rsidP="00E2428E">
            <w:pPr>
              <w:spacing w:after="0" w:line="240" w:lineRule="auto"/>
              <w:rPr>
                <w:rFonts w:eastAsia="Times New Roman" w:cstheme="minorHAnsi"/>
                <w:color w:val="000000"/>
                <w:lang w:eastAsia="en-ZA"/>
              </w:rPr>
            </w:pP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77349564" w14:textId="77777777" w:rsidR="00E2428E" w:rsidRPr="00F94E1A" w:rsidRDefault="00E2428E" w:rsidP="00E2428E">
            <w:pPr>
              <w:spacing w:after="0" w:line="240" w:lineRule="auto"/>
              <w:rPr>
                <w:rFonts w:eastAsia="Times New Roman" w:cstheme="minorHAnsi"/>
                <w:color w:val="000000"/>
                <w:lang w:eastAsia="en-ZA"/>
              </w:rPr>
            </w:pPr>
          </w:p>
        </w:tc>
        <w:tc>
          <w:tcPr>
            <w:tcW w:w="305" w:type="pct"/>
            <w:tcBorders>
              <w:top w:val="single" w:sz="4" w:space="0" w:color="auto"/>
              <w:left w:val="nil"/>
              <w:bottom w:val="single" w:sz="4" w:space="0" w:color="auto"/>
              <w:right w:val="single" w:sz="4" w:space="0" w:color="auto"/>
            </w:tcBorders>
            <w:shd w:val="clear" w:color="auto" w:fill="FFFFFF" w:themeFill="background1"/>
          </w:tcPr>
          <w:p w14:paraId="375403D5" w14:textId="77777777" w:rsidR="00E2428E" w:rsidRPr="00F94E1A" w:rsidRDefault="00E2428E" w:rsidP="00E2428E">
            <w:pPr>
              <w:spacing w:after="0" w:line="240" w:lineRule="auto"/>
              <w:rPr>
                <w:rFonts w:eastAsia="Times New Roman" w:cstheme="minorHAnsi"/>
                <w:color w:val="000000"/>
                <w:lang w:eastAsia="en-ZA"/>
              </w:rPr>
            </w:pPr>
          </w:p>
        </w:tc>
        <w:tc>
          <w:tcPr>
            <w:tcW w:w="505" w:type="pct"/>
            <w:tcBorders>
              <w:top w:val="single" w:sz="4" w:space="0" w:color="auto"/>
              <w:left w:val="nil"/>
              <w:bottom w:val="single" w:sz="4" w:space="0" w:color="auto"/>
              <w:right w:val="single" w:sz="4" w:space="0" w:color="auto"/>
            </w:tcBorders>
            <w:shd w:val="clear" w:color="auto" w:fill="FFFFFF" w:themeFill="background1"/>
          </w:tcPr>
          <w:p w14:paraId="2D23C870" w14:textId="77777777" w:rsidR="00E2428E" w:rsidRPr="00F94E1A" w:rsidRDefault="00E2428E" w:rsidP="00E2428E">
            <w:pPr>
              <w:spacing w:after="0" w:line="240" w:lineRule="auto"/>
              <w:rPr>
                <w:rFonts w:eastAsia="Times New Roman" w:cstheme="minorHAnsi"/>
                <w:color w:val="000000"/>
                <w:lang w:eastAsia="en-ZA"/>
              </w:rPr>
            </w:pPr>
          </w:p>
        </w:tc>
        <w:tc>
          <w:tcPr>
            <w:tcW w:w="502" w:type="pct"/>
            <w:tcBorders>
              <w:top w:val="single" w:sz="4" w:space="0" w:color="auto"/>
              <w:left w:val="nil"/>
              <w:bottom w:val="single" w:sz="4" w:space="0" w:color="auto"/>
              <w:right w:val="single" w:sz="4" w:space="0" w:color="auto"/>
            </w:tcBorders>
            <w:shd w:val="clear" w:color="auto" w:fill="FFFFFF" w:themeFill="background1"/>
          </w:tcPr>
          <w:p w14:paraId="50CD4428" w14:textId="77777777" w:rsidR="00E2428E" w:rsidRPr="00F94E1A" w:rsidRDefault="00E2428E" w:rsidP="00E2428E">
            <w:pPr>
              <w:spacing w:after="0" w:line="240" w:lineRule="auto"/>
              <w:rPr>
                <w:rFonts w:eastAsia="Times New Roman" w:cstheme="minorHAnsi"/>
                <w:color w:val="000000"/>
                <w:lang w:eastAsia="en-ZA"/>
              </w:rPr>
            </w:pPr>
          </w:p>
        </w:tc>
      </w:tr>
      <w:tr w:rsidR="000E468A" w:rsidRPr="00F94E1A" w14:paraId="2A73DF55" w14:textId="77777777" w:rsidTr="00F8068F">
        <w:trPr>
          <w:trHeight w:val="810"/>
        </w:trPr>
        <w:tc>
          <w:tcPr>
            <w:tcW w:w="260" w:type="pct"/>
            <w:vMerge w:val="restart"/>
            <w:tcBorders>
              <w:top w:val="single" w:sz="4" w:space="0" w:color="auto"/>
              <w:left w:val="single" w:sz="4" w:space="0" w:color="auto"/>
              <w:right w:val="single" w:sz="4" w:space="0" w:color="auto"/>
            </w:tcBorders>
            <w:shd w:val="clear" w:color="auto" w:fill="FFFF00"/>
          </w:tcPr>
          <w:p w14:paraId="75886C97" w14:textId="32CF6121"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1.3.</w:t>
            </w:r>
            <w:r>
              <w:rPr>
                <w:rFonts w:eastAsia="Times New Roman" w:cstheme="minorHAnsi"/>
                <w:color w:val="000000"/>
                <w:lang w:eastAsia="en-ZA"/>
              </w:rPr>
              <w:t>2</w:t>
            </w:r>
          </w:p>
        </w:tc>
        <w:tc>
          <w:tcPr>
            <w:tcW w:w="467" w:type="pct"/>
            <w:vMerge w:val="restart"/>
            <w:tcBorders>
              <w:left w:val="single" w:sz="4" w:space="0" w:color="auto"/>
              <w:right w:val="single" w:sz="5" w:space="0" w:color="000000"/>
            </w:tcBorders>
            <w:shd w:val="clear" w:color="auto" w:fill="FFFF00"/>
          </w:tcPr>
          <w:p w14:paraId="0DBAE5C1" w14:textId="29705ABC" w:rsidR="000E468A" w:rsidRPr="00F94E1A" w:rsidRDefault="000E468A" w:rsidP="000E468A">
            <w:pPr>
              <w:spacing w:after="0" w:line="240" w:lineRule="auto"/>
              <w:rPr>
                <w:rFonts w:eastAsia="Times New Roman" w:cstheme="minorHAnsi"/>
                <w:color w:val="000000"/>
                <w:lang w:eastAsia="en-ZA"/>
              </w:rPr>
            </w:pPr>
            <w:r w:rsidRPr="000E468A">
              <w:rPr>
                <w:rFonts w:eastAsia="Times New Roman" w:cstheme="minorHAnsi"/>
                <w:color w:val="000000"/>
                <w:lang w:eastAsia="en-ZA"/>
              </w:rPr>
              <w:t>Report on trained employees.</w:t>
            </w:r>
          </w:p>
        </w:tc>
        <w:tc>
          <w:tcPr>
            <w:tcW w:w="782" w:type="pct"/>
            <w:vMerge w:val="restart"/>
            <w:tcBorders>
              <w:top w:val="single" w:sz="4" w:space="0" w:color="auto"/>
              <w:left w:val="single" w:sz="4" w:space="0" w:color="auto"/>
              <w:right w:val="single" w:sz="4" w:space="0" w:color="auto"/>
            </w:tcBorders>
            <w:shd w:val="clear" w:color="auto" w:fill="FFFF00"/>
          </w:tcPr>
          <w:p w14:paraId="560CCB31" w14:textId="490AE02F" w:rsidR="000E468A" w:rsidRPr="00F94E1A" w:rsidRDefault="000E468A" w:rsidP="000E468A">
            <w:pPr>
              <w:spacing w:after="0" w:line="240" w:lineRule="auto"/>
              <w:rPr>
                <w:rFonts w:cstheme="minorHAnsi"/>
                <w:bCs/>
              </w:rPr>
            </w:pPr>
            <w:r w:rsidRPr="0068281C">
              <w:t>Percentage of trained employees</w:t>
            </w:r>
          </w:p>
        </w:tc>
        <w:tc>
          <w:tcPr>
            <w:tcW w:w="291" w:type="pct"/>
            <w:vMerge w:val="restart"/>
            <w:tcBorders>
              <w:top w:val="single" w:sz="5" w:space="0" w:color="000000"/>
              <w:left w:val="single" w:sz="5" w:space="0" w:color="000000"/>
              <w:right w:val="single" w:sz="5" w:space="0" w:color="000000"/>
            </w:tcBorders>
            <w:shd w:val="clear" w:color="auto" w:fill="FFFF00"/>
            <w:vAlign w:val="center"/>
          </w:tcPr>
          <w:p w14:paraId="43DC0BD7" w14:textId="41474CB5" w:rsidR="000E468A" w:rsidRPr="00F94E1A" w:rsidRDefault="000E468A" w:rsidP="000E468A">
            <w:pPr>
              <w:spacing w:after="0" w:line="240" w:lineRule="auto"/>
              <w:jc w:val="center"/>
              <w:rPr>
                <w:rFonts w:eastAsia="Arial" w:cstheme="minorHAnsi"/>
                <w:b/>
                <w:spacing w:val="-5"/>
              </w:rPr>
            </w:pPr>
            <w:r w:rsidRPr="00703541">
              <w:rPr>
                <w:b/>
                <w:bCs/>
              </w:rPr>
              <w:t>30%</w:t>
            </w:r>
          </w:p>
        </w:tc>
        <w:tc>
          <w:tcPr>
            <w:tcW w:w="201" w:type="pct"/>
            <w:vMerge w:val="restart"/>
            <w:tcBorders>
              <w:top w:val="single" w:sz="5" w:space="0" w:color="000000"/>
              <w:left w:val="single" w:sz="5" w:space="0" w:color="000000"/>
              <w:right w:val="single" w:sz="5" w:space="0" w:color="000000"/>
            </w:tcBorders>
            <w:shd w:val="clear" w:color="auto" w:fill="FFFF00"/>
            <w:vAlign w:val="center"/>
          </w:tcPr>
          <w:p w14:paraId="6BBF064D" w14:textId="77777777" w:rsidR="000E468A" w:rsidRPr="00F94E1A" w:rsidRDefault="000E468A" w:rsidP="000E468A">
            <w:pPr>
              <w:spacing w:after="0" w:line="240" w:lineRule="auto"/>
              <w:jc w:val="center"/>
              <w:rPr>
                <w:rFonts w:eastAsia="Arial" w:cstheme="minorHAnsi"/>
                <w:b/>
                <w:spacing w:val="1"/>
                <w:w w:val="99"/>
              </w:rPr>
            </w:pPr>
          </w:p>
        </w:tc>
        <w:tc>
          <w:tcPr>
            <w:tcW w:w="201" w:type="pct"/>
            <w:vMerge w:val="restart"/>
            <w:tcBorders>
              <w:top w:val="single" w:sz="5" w:space="0" w:color="000000"/>
              <w:left w:val="single" w:sz="5" w:space="0" w:color="000000"/>
              <w:right w:val="single" w:sz="5" w:space="0" w:color="000000"/>
            </w:tcBorders>
            <w:shd w:val="clear" w:color="auto" w:fill="FFFF00"/>
            <w:vAlign w:val="center"/>
          </w:tcPr>
          <w:p w14:paraId="1A61B7F4" w14:textId="77777777" w:rsidR="000E468A" w:rsidRPr="00F94E1A" w:rsidRDefault="000E468A" w:rsidP="000E468A">
            <w:pPr>
              <w:spacing w:after="0" w:line="240" w:lineRule="auto"/>
              <w:jc w:val="center"/>
              <w:rPr>
                <w:rFonts w:eastAsia="Arial" w:cstheme="minorHAnsi"/>
                <w:b/>
                <w:spacing w:val="1"/>
                <w:w w:val="99"/>
              </w:rPr>
            </w:pPr>
          </w:p>
        </w:tc>
        <w:tc>
          <w:tcPr>
            <w:tcW w:w="201" w:type="pct"/>
            <w:vMerge w:val="restart"/>
            <w:tcBorders>
              <w:top w:val="single" w:sz="5" w:space="0" w:color="000000"/>
              <w:left w:val="single" w:sz="5" w:space="0" w:color="000000"/>
              <w:right w:val="single" w:sz="5" w:space="0" w:color="000000"/>
            </w:tcBorders>
            <w:shd w:val="clear" w:color="auto" w:fill="FFFF00"/>
            <w:vAlign w:val="center"/>
          </w:tcPr>
          <w:p w14:paraId="31DAC869" w14:textId="77777777" w:rsidR="000E468A" w:rsidRPr="00F94E1A" w:rsidRDefault="000E468A" w:rsidP="000E468A">
            <w:pPr>
              <w:spacing w:after="0" w:line="240" w:lineRule="auto"/>
              <w:jc w:val="center"/>
              <w:rPr>
                <w:rFonts w:eastAsia="Arial" w:cstheme="minorHAnsi"/>
                <w:b/>
                <w:spacing w:val="1"/>
                <w:w w:val="99"/>
              </w:rPr>
            </w:pPr>
          </w:p>
        </w:tc>
        <w:tc>
          <w:tcPr>
            <w:tcW w:w="238" w:type="pct"/>
            <w:vMerge w:val="restart"/>
            <w:tcBorders>
              <w:top w:val="single" w:sz="5" w:space="0" w:color="000000"/>
              <w:left w:val="single" w:sz="5" w:space="0" w:color="000000"/>
              <w:right w:val="single" w:sz="5" w:space="0" w:color="000000"/>
            </w:tcBorders>
            <w:shd w:val="clear" w:color="auto" w:fill="FFFF00"/>
            <w:vAlign w:val="center"/>
          </w:tcPr>
          <w:p w14:paraId="31472389" w14:textId="6756893A" w:rsidR="000E468A" w:rsidRPr="00F94E1A" w:rsidRDefault="000E468A" w:rsidP="000E468A">
            <w:pPr>
              <w:spacing w:after="0" w:line="240" w:lineRule="auto"/>
              <w:jc w:val="center"/>
              <w:rPr>
                <w:rFonts w:eastAsia="Arial" w:cstheme="minorHAnsi"/>
                <w:b/>
                <w:spacing w:val="1"/>
                <w:w w:val="99"/>
              </w:rPr>
            </w:pPr>
            <w:r w:rsidRPr="00703541">
              <w:rPr>
                <w:b/>
                <w:bCs/>
              </w:rPr>
              <w:t>30%</w:t>
            </w:r>
          </w:p>
        </w:tc>
        <w:tc>
          <w:tcPr>
            <w:tcW w:w="640" w:type="pct"/>
            <w:tcBorders>
              <w:top w:val="single" w:sz="5" w:space="0" w:color="000000"/>
              <w:left w:val="single" w:sz="5" w:space="0" w:color="000000"/>
              <w:bottom w:val="single" w:sz="4" w:space="0" w:color="auto"/>
              <w:right w:val="single" w:sz="4" w:space="0" w:color="auto"/>
            </w:tcBorders>
            <w:shd w:val="clear" w:color="auto" w:fill="FFFFFF" w:themeFill="background1"/>
          </w:tcPr>
          <w:p w14:paraId="112B0BE0" w14:textId="7DDB6F3A" w:rsidR="000E468A" w:rsidRPr="00F94E1A" w:rsidRDefault="000E468A" w:rsidP="000E468A">
            <w:pPr>
              <w:spacing w:after="0" w:line="240" w:lineRule="auto"/>
              <w:rPr>
                <w:rFonts w:eastAsia="Times New Roman" w:cstheme="minorHAnsi"/>
                <w:color w:val="000000"/>
                <w:lang w:eastAsia="en-ZA"/>
              </w:rPr>
            </w:pPr>
            <w:r w:rsidRPr="00F94E1A">
              <w:rPr>
                <w:rFonts w:cstheme="minorHAnsi"/>
              </w:rPr>
              <w:t>Analysis of the performance agreements</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3B734054" w14:textId="77777777" w:rsidR="000E468A" w:rsidRPr="00F94E1A" w:rsidRDefault="000E468A" w:rsidP="000E468A">
            <w:pPr>
              <w:spacing w:after="0" w:line="240" w:lineRule="auto"/>
              <w:rPr>
                <w:rFonts w:eastAsia="Times New Roman" w:cstheme="minorHAnsi"/>
                <w:color w:val="000000"/>
                <w:lang w:eastAsia="en-ZA"/>
              </w:rPr>
            </w:pPr>
          </w:p>
        </w:tc>
        <w:tc>
          <w:tcPr>
            <w:tcW w:w="305" w:type="pct"/>
            <w:tcBorders>
              <w:top w:val="single" w:sz="4" w:space="0" w:color="auto"/>
              <w:left w:val="nil"/>
              <w:bottom w:val="single" w:sz="4" w:space="0" w:color="auto"/>
              <w:right w:val="single" w:sz="4" w:space="0" w:color="auto"/>
            </w:tcBorders>
            <w:shd w:val="clear" w:color="auto" w:fill="FFFFFF" w:themeFill="background1"/>
          </w:tcPr>
          <w:p w14:paraId="4F77B9F2" w14:textId="77777777" w:rsidR="000E468A" w:rsidRPr="00F94E1A" w:rsidRDefault="000E468A" w:rsidP="000E468A">
            <w:pPr>
              <w:spacing w:after="0" w:line="240" w:lineRule="auto"/>
              <w:rPr>
                <w:rFonts w:eastAsia="Times New Roman" w:cstheme="minorHAnsi"/>
                <w:color w:val="000000"/>
                <w:lang w:eastAsia="en-ZA"/>
              </w:rPr>
            </w:pPr>
          </w:p>
        </w:tc>
        <w:tc>
          <w:tcPr>
            <w:tcW w:w="505" w:type="pct"/>
            <w:tcBorders>
              <w:top w:val="single" w:sz="4" w:space="0" w:color="auto"/>
              <w:left w:val="nil"/>
              <w:bottom w:val="single" w:sz="4" w:space="0" w:color="auto"/>
              <w:right w:val="single" w:sz="4" w:space="0" w:color="auto"/>
            </w:tcBorders>
            <w:shd w:val="clear" w:color="auto" w:fill="FFFFFF" w:themeFill="background1"/>
          </w:tcPr>
          <w:p w14:paraId="3F25542D" w14:textId="77777777" w:rsidR="000E468A" w:rsidRPr="00F94E1A" w:rsidRDefault="000E468A" w:rsidP="000E468A">
            <w:pPr>
              <w:spacing w:after="0" w:line="240" w:lineRule="auto"/>
              <w:rPr>
                <w:rFonts w:eastAsia="Times New Roman" w:cstheme="minorHAnsi"/>
                <w:color w:val="000000"/>
                <w:lang w:eastAsia="en-ZA"/>
              </w:rPr>
            </w:pPr>
          </w:p>
        </w:tc>
        <w:tc>
          <w:tcPr>
            <w:tcW w:w="502" w:type="pct"/>
            <w:tcBorders>
              <w:top w:val="single" w:sz="4" w:space="0" w:color="auto"/>
              <w:left w:val="nil"/>
              <w:bottom w:val="single" w:sz="4" w:space="0" w:color="auto"/>
              <w:right w:val="single" w:sz="4" w:space="0" w:color="auto"/>
            </w:tcBorders>
            <w:shd w:val="clear" w:color="auto" w:fill="FFFFFF" w:themeFill="background1"/>
          </w:tcPr>
          <w:p w14:paraId="161B2555"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540F6608" w14:textId="77777777" w:rsidTr="00F8068F">
        <w:trPr>
          <w:trHeight w:val="810"/>
        </w:trPr>
        <w:tc>
          <w:tcPr>
            <w:tcW w:w="260" w:type="pct"/>
            <w:vMerge/>
            <w:tcBorders>
              <w:left w:val="single" w:sz="4" w:space="0" w:color="auto"/>
              <w:right w:val="single" w:sz="4" w:space="0" w:color="auto"/>
            </w:tcBorders>
            <w:shd w:val="clear" w:color="auto" w:fill="FFFF00"/>
          </w:tcPr>
          <w:p w14:paraId="386E206E"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shd w:val="clear" w:color="auto" w:fill="FFFF00"/>
          </w:tcPr>
          <w:p w14:paraId="73DEEFF4"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FFFF00"/>
          </w:tcPr>
          <w:p w14:paraId="4AA8553B" w14:textId="77777777" w:rsidR="000E468A" w:rsidRPr="00F94E1A" w:rsidRDefault="000E468A" w:rsidP="000E468A">
            <w:pPr>
              <w:spacing w:after="0" w:line="240" w:lineRule="auto"/>
              <w:rPr>
                <w:rFonts w:cstheme="minorHAnsi"/>
                <w:bCs/>
              </w:rPr>
            </w:pPr>
          </w:p>
        </w:tc>
        <w:tc>
          <w:tcPr>
            <w:tcW w:w="291" w:type="pct"/>
            <w:vMerge/>
            <w:tcBorders>
              <w:left w:val="single" w:sz="5" w:space="0" w:color="000000"/>
              <w:right w:val="single" w:sz="5" w:space="0" w:color="000000"/>
            </w:tcBorders>
            <w:shd w:val="clear" w:color="auto" w:fill="FFFF00"/>
            <w:vAlign w:val="center"/>
          </w:tcPr>
          <w:p w14:paraId="36DAA05C" w14:textId="77777777" w:rsidR="000E468A" w:rsidRPr="00F94E1A" w:rsidRDefault="000E468A" w:rsidP="000E468A">
            <w:pPr>
              <w:spacing w:after="0" w:line="240" w:lineRule="auto"/>
              <w:jc w:val="center"/>
              <w:rPr>
                <w:rFonts w:eastAsia="Arial" w:cstheme="minorHAnsi"/>
                <w:b/>
                <w:spacing w:val="-5"/>
              </w:rPr>
            </w:pPr>
          </w:p>
        </w:tc>
        <w:tc>
          <w:tcPr>
            <w:tcW w:w="201" w:type="pct"/>
            <w:vMerge/>
            <w:tcBorders>
              <w:left w:val="single" w:sz="5" w:space="0" w:color="000000"/>
              <w:right w:val="single" w:sz="5" w:space="0" w:color="000000"/>
            </w:tcBorders>
            <w:shd w:val="clear" w:color="auto" w:fill="FFFF00"/>
            <w:vAlign w:val="center"/>
          </w:tcPr>
          <w:p w14:paraId="7C46C0C9" w14:textId="77777777" w:rsidR="000E468A" w:rsidRPr="00F94E1A" w:rsidRDefault="000E468A" w:rsidP="000E468A">
            <w:pPr>
              <w:spacing w:after="0" w:line="240" w:lineRule="auto"/>
              <w:jc w:val="center"/>
              <w:rPr>
                <w:rFonts w:eastAsia="Arial" w:cstheme="minorHAnsi"/>
                <w:b/>
                <w:spacing w:val="1"/>
                <w:w w:val="99"/>
              </w:rPr>
            </w:pPr>
          </w:p>
        </w:tc>
        <w:tc>
          <w:tcPr>
            <w:tcW w:w="201" w:type="pct"/>
            <w:vMerge/>
            <w:tcBorders>
              <w:left w:val="single" w:sz="5" w:space="0" w:color="000000"/>
              <w:right w:val="single" w:sz="5" w:space="0" w:color="000000"/>
            </w:tcBorders>
            <w:shd w:val="clear" w:color="auto" w:fill="FFFF00"/>
            <w:vAlign w:val="center"/>
          </w:tcPr>
          <w:p w14:paraId="415ED748" w14:textId="77777777" w:rsidR="000E468A" w:rsidRPr="00F94E1A" w:rsidRDefault="000E468A" w:rsidP="000E468A">
            <w:pPr>
              <w:spacing w:after="0" w:line="240" w:lineRule="auto"/>
              <w:jc w:val="center"/>
              <w:rPr>
                <w:rFonts w:eastAsia="Arial" w:cstheme="minorHAnsi"/>
                <w:b/>
                <w:spacing w:val="1"/>
                <w:w w:val="99"/>
              </w:rPr>
            </w:pPr>
          </w:p>
        </w:tc>
        <w:tc>
          <w:tcPr>
            <w:tcW w:w="201" w:type="pct"/>
            <w:vMerge/>
            <w:tcBorders>
              <w:left w:val="single" w:sz="5" w:space="0" w:color="000000"/>
              <w:right w:val="single" w:sz="5" w:space="0" w:color="000000"/>
            </w:tcBorders>
            <w:shd w:val="clear" w:color="auto" w:fill="FFFF00"/>
            <w:vAlign w:val="center"/>
          </w:tcPr>
          <w:p w14:paraId="6E75AD29" w14:textId="77777777" w:rsidR="000E468A" w:rsidRPr="00F94E1A" w:rsidRDefault="000E468A" w:rsidP="000E468A">
            <w:pPr>
              <w:spacing w:after="0" w:line="240" w:lineRule="auto"/>
              <w:jc w:val="center"/>
              <w:rPr>
                <w:rFonts w:eastAsia="Arial" w:cstheme="minorHAnsi"/>
                <w:b/>
                <w:spacing w:val="1"/>
                <w:w w:val="99"/>
              </w:rPr>
            </w:pPr>
          </w:p>
        </w:tc>
        <w:tc>
          <w:tcPr>
            <w:tcW w:w="238" w:type="pct"/>
            <w:vMerge/>
            <w:tcBorders>
              <w:left w:val="single" w:sz="5" w:space="0" w:color="000000"/>
              <w:right w:val="single" w:sz="5" w:space="0" w:color="000000"/>
            </w:tcBorders>
            <w:shd w:val="clear" w:color="auto" w:fill="FFFF00"/>
            <w:vAlign w:val="center"/>
          </w:tcPr>
          <w:p w14:paraId="3380ED17" w14:textId="77777777" w:rsidR="000E468A" w:rsidRPr="00F94E1A" w:rsidRDefault="000E468A" w:rsidP="000E468A">
            <w:pPr>
              <w:spacing w:after="0" w:line="240" w:lineRule="auto"/>
              <w:jc w:val="center"/>
              <w:rPr>
                <w:rFonts w:eastAsia="Arial" w:cstheme="minorHAnsi"/>
                <w:b/>
                <w:spacing w:val="1"/>
                <w:w w:val="99"/>
              </w:rPr>
            </w:pPr>
          </w:p>
        </w:tc>
        <w:tc>
          <w:tcPr>
            <w:tcW w:w="640" w:type="pct"/>
            <w:tcBorders>
              <w:top w:val="single" w:sz="5" w:space="0" w:color="000000"/>
              <w:left w:val="single" w:sz="5" w:space="0" w:color="000000"/>
              <w:bottom w:val="single" w:sz="4" w:space="0" w:color="auto"/>
              <w:right w:val="single" w:sz="4" w:space="0" w:color="auto"/>
            </w:tcBorders>
            <w:shd w:val="clear" w:color="auto" w:fill="FFFFFF" w:themeFill="background1"/>
          </w:tcPr>
          <w:p w14:paraId="7414541C" w14:textId="6646F942" w:rsidR="000E468A" w:rsidRPr="00F94E1A" w:rsidRDefault="000E468A" w:rsidP="000E468A">
            <w:pPr>
              <w:spacing w:after="0" w:line="240" w:lineRule="auto"/>
              <w:rPr>
                <w:rFonts w:eastAsia="Times New Roman" w:cstheme="minorHAnsi"/>
                <w:color w:val="000000"/>
                <w:lang w:eastAsia="en-ZA"/>
              </w:rPr>
            </w:pPr>
            <w:r w:rsidRPr="00F94E1A">
              <w:rPr>
                <w:rFonts w:cstheme="minorHAnsi"/>
              </w:rPr>
              <w:t>Request sent to all divisions for additional training needs</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4AEB9E52" w14:textId="77777777" w:rsidR="000E468A" w:rsidRPr="00F94E1A" w:rsidRDefault="000E468A" w:rsidP="000E468A">
            <w:pPr>
              <w:spacing w:after="0" w:line="240" w:lineRule="auto"/>
              <w:rPr>
                <w:rFonts w:eastAsia="Times New Roman" w:cstheme="minorHAnsi"/>
                <w:color w:val="000000"/>
                <w:lang w:eastAsia="en-ZA"/>
              </w:rPr>
            </w:pPr>
          </w:p>
        </w:tc>
        <w:tc>
          <w:tcPr>
            <w:tcW w:w="305" w:type="pct"/>
            <w:tcBorders>
              <w:top w:val="single" w:sz="4" w:space="0" w:color="auto"/>
              <w:left w:val="nil"/>
              <w:bottom w:val="single" w:sz="4" w:space="0" w:color="auto"/>
              <w:right w:val="single" w:sz="4" w:space="0" w:color="auto"/>
            </w:tcBorders>
            <w:shd w:val="clear" w:color="auto" w:fill="FFFFFF" w:themeFill="background1"/>
          </w:tcPr>
          <w:p w14:paraId="4C259C36" w14:textId="77777777" w:rsidR="000E468A" w:rsidRPr="00F94E1A" w:rsidRDefault="000E468A" w:rsidP="000E468A">
            <w:pPr>
              <w:spacing w:after="0" w:line="240" w:lineRule="auto"/>
              <w:rPr>
                <w:rFonts w:eastAsia="Times New Roman" w:cstheme="minorHAnsi"/>
                <w:color w:val="000000"/>
                <w:lang w:eastAsia="en-ZA"/>
              </w:rPr>
            </w:pPr>
          </w:p>
        </w:tc>
        <w:tc>
          <w:tcPr>
            <w:tcW w:w="505" w:type="pct"/>
            <w:tcBorders>
              <w:top w:val="single" w:sz="4" w:space="0" w:color="auto"/>
              <w:left w:val="nil"/>
              <w:bottom w:val="single" w:sz="4" w:space="0" w:color="auto"/>
              <w:right w:val="single" w:sz="4" w:space="0" w:color="auto"/>
            </w:tcBorders>
            <w:shd w:val="clear" w:color="auto" w:fill="FFFFFF" w:themeFill="background1"/>
          </w:tcPr>
          <w:p w14:paraId="59E69716" w14:textId="77777777" w:rsidR="000E468A" w:rsidRPr="00F94E1A" w:rsidRDefault="000E468A" w:rsidP="000E468A">
            <w:pPr>
              <w:spacing w:after="0" w:line="240" w:lineRule="auto"/>
              <w:rPr>
                <w:rFonts w:eastAsia="Times New Roman" w:cstheme="minorHAnsi"/>
                <w:color w:val="000000"/>
                <w:lang w:eastAsia="en-ZA"/>
              </w:rPr>
            </w:pPr>
          </w:p>
        </w:tc>
        <w:tc>
          <w:tcPr>
            <w:tcW w:w="502" w:type="pct"/>
            <w:tcBorders>
              <w:top w:val="single" w:sz="4" w:space="0" w:color="auto"/>
              <w:left w:val="nil"/>
              <w:bottom w:val="single" w:sz="4" w:space="0" w:color="auto"/>
              <w:right w:val="single" w:sz="4" w:space="0" w:color="auto"/>
            </w:tcBorders>
            <w:shd w:val="clear" w:color="auto" w:fill="FFFFFF" w:themeFill="background1"/>
          </w:tcPr>
          <w:p w14:paraId="7E3F0E2A"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223EC117" w14:textId="77777777" w:rsidTr="00F8068F">
        <w:trPr>
          <w:trHeight w:val="810"/>
        </w:trPr>
        <w:tc>
          <w:tcPr>
            <w:tcW w:w="260" w:type="pct"/>
            <w:vMerge/>
            <w:tcBorders>
              <w:left w:val="single" w:sz="4" w:space="0" w:color="auto"/>
              <w:right w:val="single" w:sz="4" w:space="0" w:color="auto"/>
            </w:tcBorders>
            <w:shd w:val="clear" w:color="auto" w:fill="FFFF00"/>
          </w:tcPr>
          <w:p w14:paraId="039DD07B"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shd w:val="clear" w:color="auto" w:fill="FFFF00"/>
          </w:tcPr>
          <w:p w14:paraId="5853C0C5"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FFFF00"/>
          </w:tcPr>
          <w:p w14:paraId="2017275A" w14:textId="77777777" w:rsidR="000E468A" w:rsidRPr="00F94E1A" w:rsidRDefault="000E468A" w:rsidP="000E468A">
            <w:pPr>
              <w:spacing w:after="0" w:line="240" w:lineRule="auto"/>
              <w:rPr>
                <w:rFonts w:cstheme="minorHAnsi"/>
                <w:bCs/>
              </w:rPr>
            </w:pPr>
          </w:p>
        </w:tc>
        <w:tc>
          <w:tcPr>
            <w:tcW w:w="291" w:type="pct"/>
            <w:vMerge/>
            <w:tcBorders>
              <w:left w:val="single" w:sz="5" w:space="0" w:color="000000"/>
              <w:right w:val="single" w:sz="5" w:space="0" w:color="000000"/>
            </w:tcBorders>
            <w:shd w:val="clear" w:color="auto" w:fill="FFFF00"/>
            <w:vAlign w:val="center"/>
          </w:tcPr>
          <w:p w14:paraId="334D5CBF" w14:textId="77777777" w:rsidR="000E468A" w:rsidRPr="00F94E1A" w:rsidRDefault="000E468A" w:rsidP="000E468A">
            <w:pPr>
              <w:spacing w:after="0" w:line="240" w:lineRule="auto"/>
              <w:jc w:val="center"/>
              <w:rPr>
                <w:rFonts w:eastAsia="Arial" w:cstheme="minorHAnsi"/>
                <w:b/>
                <w:spacing w:val="-5"/>
              </w:rPr>
            </w:pPr>
          </w:p>
        </w:tc>
        <w:tc>
          <w:tcPr>
            <w:tcW w:w="201" w:type="pct"/>
            <w:vMerge/>
            <w:tcBorders>
              <w:left w:val="single" w:sz="5" w:space="0" w:color="000000"/>
              <w:right w:val="single" w:sz="5" w:space="0" w:color="000000"/>
            </w:tcBorders>
            <w:shd w:val="clear" w:color="auto" w:fill="FFFF00"/>
            <w:vAlign w:val="center"/>
          </w:tcPr>
          <w:p w14:paraId="39EBD5F1" w14:textId="77777777" w:rsidR="000E468A" w:rsidRPr="00F94E1A" w:rsidRDefault="000E468A" w:rsidP="000E468A">
            <w:pPr>
              <w:spacing w:after="0" w:line="240" w:lineRule="auto"/>
              <w:jc w:val="center"/>
              <w:rPr>
                <w:rFonts w:eastAsia="Arial" w:cstheme="minorHAnsi"/>
                <w:b/>
                <w:spacing w:val="1"/>
                <w:w w:val="99"/>
              </w:rPr>
            </w:pPr>
          </w:p>
        </w:tc>
        <w:tc>
          <w:tcPr>
            <w:tcW w:w="201" w:type="pct"/>
            <w:vMerge/>
            <w:tcBorders>
              <w:left w:val="single" w:sz="5" w:space="0" w:color="000000"/>
              <w:right w:val="single" w:sz="5" w:space="0" w:color="000000"/>
            </w:tcBorders>
            <w:shd w:val="clear" w:color="auto" w:fill="FFFF00"/>
            <w:vAlign w:val="center"/>
          </w:tcPr>
          <w:p w14:paraId="277B4E20" w14:textId="77777777" w:rsidR="000E468A" w:rsidRPr="00F94E1A" w:rsidRDefault="000E468A" w:rsidP="000E468A">
            <w:pPr>
              <w:spacing w:after="0" w:line="240" w:lineRule="auto"/>
              <w:jc w:val="center"/>
              <w:rPr>
                <w:rFonts w:eastAsia="Arial" w:cstheme="minorHAnsi"/>
                <w:b/>
                <w:spacing w:val="1"/>
                <w:w w:val="99"/>
              </w:rPr>
            </w:pPr>
          </w:p>
        </w:tc>
        <w:tc>
          <w:tcPr>
            <w:tcW w:w="201" w:type="pct"/>
            <w:vMerge/>
            <w:tcBorders>
              <w:left w:val="single" w:sz="5" w:space="0" w:color="000000"/>
              <w:right w:val="single" w:sz="5" w:space="0" w:color="000000"/>
            </w:tcBorders>
            <w:shd w:val="clear" w:color="auto" w:fill="FFFF00"/>
            <w:vAlign w:val="center"/>
          </w:tcPr>
          <w:p w14:paraId="4070F7B8" w14:textId="77777777" w:rsidR="000E468A" w:rsidRPr="00F94E1A" w:rsidRDefault="000E468A" w:rsidP="000E468A">
            <w:pPr>
              <w:spacing w:after="0" w:line="240" w:lineRule="auto"/>
              <w:jc w:val="center"/>
              <w:rPr>
                <w:rFonts w:eastAsia="Arial" w:cstheme="minorHAnsi"/>
                <w:b/>
                <w:spacing w:val="1"/>
                <w:w w:val="99"/>
              </w:rPr>
            </w:pPr>
          </w:p>
        </w:tc>
        <w:tc>
          <w:tcPr>
            <w:tcW w:w="238" w:type="pct"/>
            <w:vMerge/>
            <w:tcBorders>
              <w:left w:val="single" w:sz="5" w:space="0" w:color="000000"/>
              <w:right w:val="single" w:sz="5" w:space="0" w:color="000000"/>
            </w:tcBorders>
            <w:shd w:val="clear" w:color="auto" w:fill="FFFF00"/>
            <w:vAlign w:val="center"/>
          </w:tcPr>
          <w:p w14:paraId="48DC1C5E" w14:textId="77777777" w:rsidR="000E468A" w:rsidRPr="00F94E1A" w:rsidRDefault="000E468A" w:rsidP="000E468A">
            <w:pPr>
              <w:spacing w:after="0" w:line="240" w:lineRule="auto"/>
              <w:jc w:val="center"/>
              <w:rPr>
                <w:rFonts w:eastAsia="Arial" w:cstheme="minorHAnsi"/>
                <w:b/>
                <w:spacing w:val="1"/>
                <w:w w:val="99"/>
              </w:rPr>
            </w:pPr>
          </w:p>
        </w:tc>
        <w:tc>
          <w:tcPr>
            <w:tcW w:w="640" w:type="pct"/>
            <w:tcBorders>
              <w:top w:val="single" w:sz="4" w:space="0" w:color="auto"/>
              <w:left w:val="single" w:sz="5" w:space="0" w:color="000000"/>
              <w:bottom w:val="single" w:sz="4" w:space="0" w:color="auto"/>
              <w:right w:val="single" w:sz="4" w:space="0" w:color="auto"/>
            </w:tcBorders>
            <w:shd w:val="clear" w:color="auto" w:fill="FFFFFF" w:themeFill="background1"/>
          </w:tcPr>
          <w:p w14:paraId="3F3929C6" w14:textId="4BD5361D" w:rsidR="000E468A" w:rsidRPr="00F94E1A" w:rsidRDefault="000E468A" w:rsidP="000E468A">
            <w:pPr>
              <w:spacing w:after="0" w:line="240" w:lineRule="auto"/>
              <w:rPr>
                <w:rFonts w:eastAsia="Times New Roman" w:cstheme="minorHAnsi"/>
                <w:color w:val="000000"/>
                <w:lang w:eastAsia="en-ZA"/>
              </w:rPr>
            </w:pPr>
            <w:r w:rsidRPr="00F94E1A">
              <w:rPr>
                <w:rFonts w:cstheme="minorHAnsi"/>
              </w:rPr>
              <w:t xml:space="preserve">Compilation of all training needs per PDP. </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0F0472CA" w14:textId="77777777" w:rsidR="000E468A" w:rsidRPr="00F94E1A" w:rsidRDefault="000E468A" w:rsidP="000E468A">
            <w:pPr>
              <w:spacing w:after="0" w:line="240" w:lineRule="auto"/>
              <w:rPr>
                <w:rFonts w:eastAsia="Times New Roman" w:cstheme="minorHAnsi"/>
                <w:color w:val="000000"/>
                <w:lang w:eastAsia="en-ZA"/>
              </w:rPr>
            </w:pPr>
          </w:p>
        </w:tc>
        <w:tc>
          <w:tcPr>
            <w:tcW w:w="305" w:type="pct"/>
            <w:tcBorders>
              <w:top w:val="single" w:sz="4" w:space="0" w:color="auto"/>
              <w:left w:val="nil"/>
              <w:bottom w:val="single" w:sz="4" w:space="0" w:color="auto"/>
              <w:right w:val="single" w:sz="4" w:space="0" w:color="auto"/>
            </w:tcBorders>
            <w:shd w:val="clear" w:color="auto" w:fill="FFFFFF" w:themeFill="background1"/>
          </w:tcPr>
          <w:p w14:paraId="38B46B67" w14:textId="77777777" w:rsidR="000E468A" w:rsidRPr="00F94E1A" w:rsidRDefault="000E468A" w:rsidP="000E468A">
            <w:pPr>
              <w:spacing w:after="0" w:line="240" w:lineRule="auto"/>
              <w:rPr>
                <w:rFonts w:eastAsia="Times New Roman" w:cstheme="minorHAnsi"/>
                <w:color w:val="000000"/>
                <w:lang w:eastAsia="en-ZA"/>
              </w:rPr>
            </w:pPr>
          </w:p>
        </w:tc>
        <w:tc>
          <w:tcPr>
            <w:tcW w:w="505" w:type="pct"/>
            <w:tcBorders>
              <w:top w:val="single" w:sz="4" w:space="0" w:color="auto"/>
              <w:left w:val="nil"/>
              <w:bottom w:val="single" w:sz="4" w:space="0" w:color="auto"/>
              <w:right w:val="single" w:sz="4" w:space="0" w:color="auto"/>
            </w:tcBorders>
            <w:shd w:val="clear" w:color="auto" w:fill="FFFFFF" w:themeFill="background1"/>
          </w:tcPr>
          <w:p w14:paraId="7C8914D9" w14:textId="77777777" w:rsidR="000E468A" w:rsidRPr="00F94E1A" w:rsidRDefault="000E468A" w:rsidP="000E468A">
            <w:pPr>
              <w:spacing w:after="0" w:line="240" w:lineRule="auto"/>
              <w:rPr>
                <w:rFonts w:eastAsia="Times New Roman" w:cstheme="minorHAnsi"/>
                <w:color w:val="000000"/>
                <w:lang w:eastAsia="en-ZA"/>
              </w:rPr>
            </w:pPr>
          </w:p>
        </w:tc>
        <w:tc>
          <w:tcPr>
            <w:tcW w:w="502" w:type="pct"/>
            <w:tcBorders>
              <w:top w:val="single" w:sz="4" w:space="0" w:color="auto"/>
              <w:left w:val="nil"/>
              <w:bottom w:val="single" w:sz="4" w:space="0" w:color="auto"/>
              <w:right w:val="single" w:sz="4" w:space="0" w:color="auto"/>
            </w:tcBorders>
            <w:shd w:val="clear" w:color="auto" w:fill="FFFFFF" w:themeFill="background1"/>
          </w:tcPr>
          <w:p w14:paraId="31F1BF25"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46230096" w14:textId="77777777" w:rsidTr="00F8068F">
        <w:trPr>
          <w:trHeight w:val="810"/>
        </w:trPr>
        <w:tc>
          <w:tcPr>
            <w:tcW w:w="260" w:type="pct"/>
            <w:vMerge/>
            <w:tcBorders>
              <w:left w:val="single" w:sz="4" w:space="0" w:color="auto"/>
              <w:right w:val="single" w:sz="4" w:space="0" w:color="auto"/>
            </w:tcBorders>
            <w:shd w:val="clear" w:color="auto" w:fill="FFFF00"/>
          </w:tcPr>
          <w:p w14:paraId="07A50EE0"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shd w:val="clear" w:color="auto" w:fill="FFFF00"/>
          </w:tcPr>
          <w:p w14:paraId="62386676"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FFFF00"/>
          </w:tcPr>
          <w:p w14:paraId="28BFBAD3" w14:textId="77777777" w:rsidR="000E468A" w:rsidRPr="00F94E1A" w:rsidRDefault="000E468A" w:rsidP="000E468A">
            <w:pPr>
              <w:spacing w:after="0" w:line="240" w:lineRule="auto"/>
              <w:rPr>
                <w:rFonts w:cstheme="minorHAnsi"/>
                <w:bCs/>
              </w:rPr>
            </w:pPr>
          </w:p>
        </w:tc>
        <w:tc>
          <w:tcPr>
            <w:tcW w:w="291" w:type="pct"/>
            <w:vMerge/>
            <w:tcBorders>
              <w:left w:val="single" w:sz="5" w:space="0" w:color="000000"/>
              <w:right w:val="single" w:sz="5" w:space="0" w:color="000000"/>
            </w:tcBorders>
            <w:shd w:val="clear" w:color="auto" w:fill="FFFF00"/>
            <w:vAlign w:val="center"/>
          </w:tcPr>
          <w:p w14:paraId="5E6EF117" w14:textId="77777777" w:rsidR="000E468A" w:rsidRPr="00F94E1A" w:rsidRDefault="000E468A" w:rsidP="000E468A">
            <w:pPr>
              <w:spacing w:after="0" w:line="240" w:lineRule="auto"/>
              <w:jc w:val="center"/>
              <w:rPr>
                <w:rFonts w:eastAsia="Arial" w:cstheme="minorHAnsi"/>
                <w:b/>
                <w:spacing w:val="-5"/>
              </w:rPr>
            </w:pPr>
          </w:p>
        </w:tc>
        <w:tc>
          <w:tcPr>
            <w:tcW w:w="201" w:type="pct"/>
            <w:vMerge/>
            <w:tcBorders>
              <w:left w:val="single" w:sz="5" w:space="0" w:color="000000"/>
              <w:right w:val="single" w:sz="5" w:space="0" w:color="000000"/>
            </w:tcBorders>
            <w:shd w:val="clear" w:color="auto" w:fill="FFFF00"/>
            <w:vAlign w:val="center"/>
          </w:tcPr>
          <w:p w14:paraId="6123E149" w14:textId="77777777" w:rsidR="000E468A" w:rsidRPr="00F94E1A" w:rsidRDefault="000E468A" w:rsidP="000E468A">
            <w:pPr>
              <w:spacing w:after="0" w:line="240" w:lineRule="auto"/>
              <w:jc w:val="center"/>
              <w:rPr>
                <w:rFonts w:eastAsia="Arial" w:cstheme="minorHAnsi"/>
                <w:b/>
                <w:spacing w:val="1"/>
                <w:w w:val="99"/>
              </w:rPr>
            </w:pPr>
          </w:p>
        </w:tc>
        <w:tc>
          <w:tcPr>
            <w:tcW w:w="201" w:type="pct"/>
            <w:vMerge/>
            <w:tcBorders>
              <w:left w:val="single" w:sz="5" w:space="0" w:color="000000"/>
              <w:right w:val="single" w:sz="5" w:space="0" w:color="000000"/>
            </w:tcBorders>
            <w:shd w:val="clear" w:color="auto" w:fill="FFFF00"/>
            <w:vAlign w:val="center"/>
          </w:tcPr>
          <w:p w14:paraId="388696DF" w14:textId="77777777" w:rsidR="000E468A" w:rsidRPr="00F94E1A" w:rsidRDefault="000E468A" w:rsidP="000E468A">
            <w:pPr>
              <w:spacing w:after="0" w:line="240" w:lineRule="auto"/>
              <w:jc w:val="center"/>
              <w:rPr>
                <w:rFonts w:eastAsia="Arial" w:cstheme="minorHAnsi"/>
                <w:b/>
                <w:spacing w:val="1"/>
                <w:w w:val="99"/>
              </w:rPr>
            </w:pPr>
          </w:p>
        </w:tc>
        <w:tc>
          <w:tcPr>
            <w:tcW w:w="201" w:type="pct"/>
            <w:vMerge/>
            <w:tcBorders>
              <w:left w:val="single" w:sz="5" w:space="0" w:color="000000"/>
              <w:right w:val="single" w:sz="5" w:space="0" w:color="000000"/>
            </w:tcBorders>
            <w:shd w:val="clear" w:color="auto" w:fill="FFFF00"/>
            <w:vAlign w:val="center"/>
          </w:tcPr>
          <w:p w14:paraId="1E56AB53" w14:textId="77777777" w:rsidR="000E468A" w:rsidRPr="00F94E1A" w:rsidRDefault="000E468A" w:rsidP="000E468A">
            <w:pPr>
              <w:spacing w:after="0" w:line="240" w:lineRule="auto"/>
              <w:jc w:val="center"/>
              <w:rPr>
                <w:rFonts w:eastAsia="Arial" w:cstheme="minorHAnsi"/>
                <w:b/>
                <w:spacing w:val="1"/>
                <w:w w:val="99"/>
              </w:rPr>
            </w:pPr>
          </w:p>
        </w:tc>
        <w:tc>
          <w:tcPr>
            <w:tcW w:w="238" w:type="pct"/>
            <w:vMerge/>
            <w:tcBorders>
              <w:left w:val="single" w:sz="5" w:space="0" w:color="000000"/>
              <w:right w:val="single" w:sz="5" w:space="0" w:color="000000"/>
            </w:tcBorders>
            <w:shd w:val="clear" w:color="auto" w:fill="FFFF00"/>
            <w:vAlign w:val="center"/>
          </w:tcPr>
          <w:p w14:paraId="7DF75F79" w14:textId="77777777" w:rsidR="000E468A" w:rsidRPr="00F94E1A" w:rsidRDefault="000E468A" w:rsidP="000E468A">
            <w:pPr>
              <w:spacing w:after="0" w:line="240" w:lineRule="auto"/>
              <w:jc w:val="center"/>
              <w:rPr>
                <w:rFonts w:eastAsia="Arial" w:cstheme="minorHAnsi"/>
                <w:b/>
                <w:spacing w:val="1"/>
                <w:w w:val="99"/>
              </w:rPr>
            </w:pPr>
          </w:p>
        </w:tc>
        <w:tc>
          <w:tcPr>
            <w:tcW w:w="640" w:type="pct"/>
            <w:tcBorders>
              <w:top w:val="single" w:sz="4" w:space="0" w:color="auto"/>
              <w:left w:val="single" w:sz="5" w:space="0" w:color="000000"/>
              <w:right w:val="single" w:sz="4" w:space="0" w:color="auto"/>
            </w:tcBorders>
            <w:shd w:val="clear" w:color="auto" w:fill="FFFFFF" w:themeFill="background1"/>
          </w:tcPr>
          <w:p w14:paraId="16169A5F" w14:textId="4D89C7E8" w:rsidR="000E468A" w:rsidRPr="00F94E1A" w:rsidRDefault="000E468A" w:rsidP="000E468A">
            <w:pPr>
              <w:spacing w:after="0" w:line="240" w:lineRule="auto"/>
              <w:rPr>
                <w:rFonts w:eastAsia="Times New Roman" w:cstheme="minorHAnsi"/>
                <w:color w:val="000000"/>
                <w:lang w:eastAsia="en-ZA"/>
              </w:rPr>
            </w:pPr>
            <w:r w:rsidRPr="00F94E1A">
              <w:rPr>
                <w:rFonts w:cstheme="minorHAnsi"/>
              </w:rPr>
              <w:t xml:space="preserve">Employees identifying different institutions for training  </w:t>
            </w:r>
          </w:p>
        </w:tc>
        <w:tc>
          <w:tcPr>
            <w:tcW w:w="407" w:type="pct"/>
            <w:tcBorders>
              <w:top w:val="single" w:sz="4" w:space="0" w:color="auto"/>
              <w:left w:val="nil"/>
              <w:bottom w:val="single" w:sz="4" w:space="0" w:color="auto"/>
              <w:right w:val="single" w:sz="4" w:space="0" w:color="auto"/>
            </w:tcBorders>
            <w:shd w:val="clear" w:color="auto" w:fill="FFFFFF" w:themeFill="background1"/>
            <w:vAlign w:val="center"/>
          </w:tcPr>
          <w:p w14:paraId="7C2CFA43" w14:textId="77777777" w:rsidR="000E468A" w:rsidRPr="00F94E1A" w:rsidRDefault="000E468A" w:rsidP="000E468A">
            <w:pPr>
              <w:spacing w:after="0" w:line="240" w:lineRule="auto"/>
              <w:rPr>
                <w:rFonts w:eastAsia="Times New Roman" w:cstheme="minorHAnsi"/>
                <w:color w:val="000000"/>
                <w:lang w:eastAsia="en-ZA"/>
              </w:rPr>
            </w:pPr>
          </w:p>
        </w:tc>
        <w:tc>
          <w:tcPr>
            <w:tcW w:w="305" w:type="pct"/>
            <w:tcBorders>
              <w:top w:val="single" w:sz="4" w:space="0" w:color="auto"/>
              <w:left w:val="nil"/>
              <w:bottom w:val="single" w:sz="4" w:space="0" w:color="auto"/>
              <w:right w:val="single" w:sz="4" w:space="0" w:color="auto"/>
            </w:tcBorders>
            <w:shd w:val="clear" w:color="auto" w:fill="FFFFFF" w:themeFill="background1"/>
          </w:tcPr>
          <w:p w14:paraId="6489CEAE" w14:textId="77777777" w:rsidR="000E468A" w:rsidRPr="00F94E1A" w:rsidRDefault="000E468A" w:rsidP="000E468A">
            <w:pPr>
              <w:spacing w:after="0" w:line="240" w:lineRule="auto"/>
              <w:rPr>
                <w:rFonts w:eastAsia="Times New Roman" w:cstheme="minorHAnsi"/>
                <w:color w:val="000000"/>
                <w:lang w:eastAsia="en-ZA"/>
              </w:rPr>
            </w:pPr>
          </w:p>
        </w:tc>
        <w:tc>
          <w:tcPr>
            <w:tcW w:w="505" w:type="pct"/>
            <w:tcBorders>
              <w:top w:val="single" w:sz="4" w:space="0" w:color="auto"/>
              <w:left w:val="nil"/>
              <w:bottom w:val="single" w:sz="4" w:space="0" w:color="auto"/>
              <w:right w:val="single" w:sz="4" w:space="0" w:color="auto"/>
            </w:tcBorders>
            <w:shd w:val="clear" w:color="auto" w:fill="FFFFFF" w:themeFill="background1"/>
          </w:tcPr>
          <w:p w14:paraId="15CACA3F" w14:textId="77777777" w:rsidR="000E468A" w:rsidRPr="00F94E1A" w:rsidRDefault="000E468A" w:rsidP="000E468A">
            <w:pPr>
              <w:spacing w:after="0" w:line="240" w:lineRule="auto"/>
              <w:rPr>
                <w:rFonts w:eastAsia="Times New Roman" w:cstheme="minorHAnsi"/>
                <w:color w:val="000000"/>
                <w:lang w:eastAsia="en-ZA"/>
              </w:rPr>
            </w:pPr>
          </w:p>
        </w:tc>
        <w:tc>
          <w:tcPr>
            <w:tcW w:w="502" w:type="pct"/>
            <w:tcBorders>
              <w:top w:val="single" w:sz="4" w:space="0" w:color="auto"/>
              <w:left w:val="nil"/>
              <w:bottom w:val="single" w:sz="4" w:space="0" w:color="auto"/>
              <w:right w:val="single" w:sz="4" w:space="0" w:color="auto"/>
            </w:tcBorders>
            <w:shd w:val="clear" w:color="auto" w:fill="FFFFFF" w:themeFill="background1"/>
          </w:tcPr>
          <w:p w14:paraId="1FBD8EFB"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7CDB9DD9" w14:textId="77777777" w:rsidTr="000E468A">
        <w:trPr>
          <w:trHeight w:val="255"/>
        </w:trPr>
        <w:tc>
          <w:tcPr>
            <w:tcW w:w="260" w:type="pct"/>
            <w:vMerge w:val="restart"/>
            <w:tcBorders>
              <w:top w:val="single" w:sz="4" w:space="0" w:color="auto"/>
              <w:left w:val="single" w:sz="4" w:space="0" w:color="auto"/>
              <w:right w:val="single" w:sz="4" w:space="0" w:color="auto"/>
            </w:tcBorders>
            <w:shd w:val="clear" w:color="auto" w:fill="auto"/>
          </w:tcPr>
          <w:p w14:paraId="1877C2F0" w14:textId="74189478"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1.3.</w:t>
            </w:r>
            <w:r>
              <w:rPr>
                <w:rFonts w:eastAsia="Times New Roman" w:cstheme="minorHAnsi"/>
                <w:color w:val="000000"/>
                <w:lang w:eastAsia="en-ZA"/>
              </w:rPr>
              <w:t>3</w:t>
            </w:r>
          </w:p>
        </w:tc>
        <w:tc>
          <w:tcPr>
            <w:tcW w:w="467" w:type="pct"/>
            <w:vMerge w:val="restart"/>
            <w:tcBorders>
              <w:top w:val="single" w:sz="4" w:space="0" w:color="auto"/>
              <w:left w:val="single" w:sz="4" w:space="0" w:color="auto"/>
              <w:right w:val="single" w:sz="5" w:space="0" w:color="000000"/>
            </w:tcBorders>
          </w:tcPr>
          <w:p w14:paraId="457E2D34" w14:textId="1446AE18" w:rsidR="000E468A" w:rsidRPr="00F94E1A" w:rsidRDefault="000E468A" w:rsidP="000E468A">
            <w:pPr>
              <w:spacing w:after="0" w:line="240" w:lineRule="auto"/>
              <w:rPr>
                <w:rFonts w:eastAsia="Times New Roman" w:cstheme="minorHAnsi"/>
                <w:color w:val="000000"/>
                <w:lang w:eastAsia="en-ZA"/>
              </w:rPr>
            </w:pPr>
          </w:p>
        </w:tc>
        <w:tc>
          <w:tcPr>
            <w:tcW w:w="782" w:type="pct"/>
            <w:vMerge w:val="restart"/>
            <w:tcBorders>
              <w:top w:val="single" w:sz="4" w:space="0" w:color="auto"/>
              <w:left w:val="single" w:sz="4" w:space="0" w:color="auto"/>
              <w:right w:val="single" w:sz="4" w:space="0" w:color="auto"/>
            </w:tcBorders>
            <w:shd w:val="clear" w:color="auto" w:fill="auto"/>
          </w:tcPr>
          <w:p w14:paraId="149910B1" w14:textId="2D820D0A" w:rsidR="000E468A" w:rsidRPr="00F94E1A" w:rsidRDefault="000E468A" w:rsidP="000E468A">
            <w:pPr>
              <w:spacing w:after="0" w:line="240" w:lineRule="auto"/>
              <w:rPr>
                <w:rFonts w:eastAsia="Times New Roman" w:cstheme="minorHAnsi"/>
                <w:color w:val="000000"/>
                <w:lang w:eastAsia="en-ZA"/>
              </w:rPr>
            </w:pPr>
            <w:r w:rsidRPr="00F94E1A">
              <w:rPr>
                <w:rFonts w:cstheme="minorHAnsi"/>
                <w:bCs/>
              </w:rPr>
              <w:t>Percentage of vacant posts filled subjected to employment equity</w:t>
            </w:r>
          </w:p>
        </w:tc>
        <w:tc>
          <w:tcPr>
            <w:tcW w:w="291" w:type="pct"/>
            <w:vMerge w:val="restart"/>
            <w:tcBorders>
              <w:top w:val="single" w:sz="4" w:space="0" w:color="auto"/>
              <w:left w:val="single" w:sz="5" w:space="0" w:color="000000"/>
              <w:right w:val="single" w:sz="5" w:space="0" w:color="000000"/>
            </w:tcBorders>
            <w:vAlign w:val="center"/>
          </w:tcPr>
          <w:p w14:paraId="4F21FFE3" w14:textId="332427C5" w:rsidR="000E468A" w:rsidRPr="00F94E1A" w:rsidRDefault="000E468A" w:rsidP="000E468A">
            <w:pPr>
              <w:spacing w:after="0" w:line="240" w:lineRule="auto"/>
              <w:jc w:val="center"/>
              <w:rPr>
                <w:rFonts w:eastAsia="Times New Roman" w:cstheme="minorHAnsi"/>
                <w:b/>
                <w:color w:val="000000"/>
                <w:lang w:eastAsia="en-ZA"/>
              </w:rPr>
            </w:pPr>
            <w:r w:rsidRPr="00F94E1A">
              <w:rPr>
                <w:rFonts w:cstheme="minorHAnsi"/>
                <w:b/>
              </w:rPr>
              <w:t>75%</w:t>
            </w:r>
          </w:p>
        </w:tc>
        <w:tc>
          <w:tcPr>
            <w:tcW w:w="201" w:type="pct"/>
            <w:vMerge w:val="restart"/>
            <w:tcBorders>
              <w:top w:val="single" w:sz="4" w:space="0" w:color="auto"/>
              <w:left w:val="single" w:sz="5" w:space="0" w:color="000000"/>
              <w:right w:val="single" w:sz="5" w:space="0" w:color="000000"/>
            </w:tcBorders>
            <w:vAlign w:val="center"/>
          </w:tcPr>
          <w:p w14:paraId="66627A09" w14:textId="0D167188" w:rsidR="000E468A" w:rsidRPr="00F94E1A" w:rsidRDefault="000E468A" w:rsidP="000E468A">
            <w:pPr>
              <w:spacing w:after="0" w:line="240" w:lineRule="auto"/>
              <w:jc w:val="center"/>
              <w:rPr>
                <w:rFonts w:eastAsia="Times New Roman" w:cstheme="minorHAnsi"/>
                <w:b/>
                <w:color w:val="000000"/>
                <w:lang w:eastAsia="en-ZA"/>
              </w:rPr>
            </w:pPr>
            <w:r w:rsidRPr="00F94E1A">
              <w:rPr>
                <w:rFonts w:cstheme="minorHAnsi"/>
                <w:b/>
              </w:rPr>
              <w:t>50%</w:t>
            </w:r>
          </w:p>
        </w:tc>
        <w:tc>
          <w:tcPr>
            <w:tcW w:w="201" w:type="pct"/>
            <w:vMerge w:val="restart"/>
            <w:tcBorders>
              <w:top w:val="single" w:sz="4" w:space="0" w:color="auto"/>
              <w:left w:val="single" w:sz="5" w:space="0" w:color="000000"/>
              <w:right w:val="single" w:sz="5" w:space="0" w:color="000000"/>
            </w:tcBorders>
            <w:vAlign w:val="center"/>
          </w:tcPr>
          <w:p w14:paraId="6AF08B8D" w14:textId="310E3464" w:rsidR="000E468A" w:rsidRPr="00F94E1A" w:rsidRDefault="000E468A" w:rsidP="000E468A">
            <w:pPr>
              <w:spacing w:after="0" w:line="240" w:lineRule="auto"/>
              <w:jc w:val="center"/>
              <w:rPr>
                <w:rFonts w:eastAsia="Times New Roman" w:cstheme="minorHAnsi"/>
                <w:b/>
                <w:color w:val="000000"/>
                <w:lang w:eastAsia="en-ZA"/>
              </w:rPr>
            </w:pPr>
            <w:r w:rsidRPr="00F94E1A">
              <w:rPr>
                <w:rFonts w:cstheme="minorHAnsi"/>
                <w:b/>
              </w:rPr>
              <w:t>75%</w:t>
            </w:r>
          </w:p>
        </w:tc>
        <w:tc>
          <w:tcPr>
            <w:tcW w:w="201" w:type="pct"/>
            <w:vMerge w:val="restart"/>
            <w:tcBorders>
              <w:top w:val="single" w:sz="4" w:space="0" w:color="auto"/>
              <w:left w:val="single" w:sz="5" w:space="0" w:color="000000"/>
              <w:right w:val="single" w:sz="5" w:space="0" w:color="000000"/>
            </w:tcBorders>
            <w:vAlign w:val="center"/>
          </w:tcPr>
          <w:p w14:paraId="292689B9" w14:textId="08FCACD5" w:rsidR="000E468A" w:rsidRPr="00F94E1A" w:rsidRDefault="000E468A" w:rsidP="000E468A">
            <w:pPr>
              <w:spacing w:after="0" w:line="240" w:lineRule="auto"/>
              <w:jc w:val="center"/>
              <w:rPr>
                <w:rFonts w:eastAsia="Times New Roman" w:cstheme="minorHAnsi"/>
                <w:b/>
                <w:color w:val="000000"/>
                <w:lang w:eastAsia="en-ZA"/>
              </w:rPr>
            </w:pPr>
            <w:r w:rsidRPr="00F94E1A">
              <w:rPr>
                <w:rFonts w:cstheme="minorHAnsi"/>
                <w:b/>
              </w:rPr>
              <w:t>75%</w:t>
            </w:r>
          </w:p>
        </w:tc>
        <w:tc>
          <w:tcPr>
            <w:tcW w:w="238" w:type="pct"/>
            <w:vMerge w:val="restart"/>
            <w:tcBorders>
              <w:top w:val="single" w:sz="4" w:space="0" w:color="auto"/>
              <w:left w:val="single" w:sz="5" w:space="0" w:color="000000"/>
              <w:right w:val="single" w:sz="5" w:space="0" w:color="000000"/>
            </w:tcBorders>
            <w:vAlign w:val="center"/>
          </w:tcPr>
          <w:p w14:paraId="467E4E75" w14:textId="607F2C50" w:rsidR="000E468A" w:rsidRPr="00F94E1A" w:rsidRDefault="000E468A" w:rsidP="000E468A">
            <w:pPr>
              <w:spacing w:after="0" w:line="240" w:lineRule="auto"/>
              <w:jc w:val="center"/>
              <w:rPr>
                <w:rFonts w:eastAsia="Times New Roman" w:cstheme="minorHAnsi"/>
                <w:b/>
                <w:color w:val="000000"/>
                <w:lang w:eastAsia="en-ZA"/>
              </w:rPr>
            </w:pPr>
            <w:r w:rsidRPr="00F94E1A">
              <w:rPr>
                <w:rFonts w:cstheme="minorHAnsi"/>
                <w:b/>
              </w:rPr>
              <w:t>0%</w:t>
            </w:r>
          </w:p>
        </w:tc>
        <w:tc>
          <w:tcPr>
            <w:tcW w:w="640" w:type="pct"/>
            <w:tcBorders>
              <w:top w:val="single" w:sz="4" w:space="0" w:color="auto"/>
              <w:left w:val="single" w:sz="5" w:space="0" w:color="000000"/>
              <w:bottom w:val="single" w:sz="4" w:space="0" w:color="auto"/>
              <w:right w:val="single" w:sz="2" w:space="0" w:color="auto"/>
            </w:tcBorders>
          </w:tcPr>
          <w:p w14:paraId="7694A695" w14:textId="3499325D" w:rsidR="000E468A" w:rsidRPr="00F94E1A" w:rsidRDefault="000E468A" w:rsidP="000E468A">
            <w:pPr>
              <w:spacing w:after="0" w:line="240" w:lineRule="auto"/>
              <w:rPr>
                <w:rFonts w:eastAsia="Times New Roman" w:cstheme="minorHAnsi"/>
                <w:color w:val="000000"/>
                <w:lang w:eastAsia="en-ZA"/>
              </w:rPr>
            </w:pPr>
            <w:r w:rsidRPr="00F94E1A">
              <w:rPr>
                <w:rFonts w:cstheme="minorHAnsi"/>
              </w:rPr>
              <w:t>Consulting with line divisions on needs</w:t>
            </w:r>
          </w:p>
        </w:tc>
        <w:tc>
          <w:tcPr>
            <w:tcW w:w="407" w:type="pct"/>
            <w:vMerge w:val="restart"/>
            <w:tcBorders>
              <w:top w:val="single" w:sz="4" w:space="0" w:color="auto"/>
              <w:left w:val="nil"/>
              <w:right w:val="single" w:sz="4" w:space="0" w:color="auto"/>
            </w:tcBorders>
            <w:shd w:val="clear" w:color="auto" w:fill="auto"/>
            <w:vAlign w:val="center"/>
          </w:tcPr>
          <w:p w14:paraId="3FC7984B"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val="restart"/>
            <w:tcBorders>
              <w:top w:val="single" w:sz="4" w:space="0" w:color="auto"/>
              <w:left w:val="nil"/>
              <w:right w:val="single" w:sz="4" w:space="0" w:color="auto"/>
            </w:tcBorders>
            <w:shd w:val="clear" w:color="auto" w:fill="auto"/>
          </w:tcPr>
          <w:p w14:paraId="672A39F4"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val="restart"/>
            <w:tcBorders>
              <w:top w:val="single" w:sz="4" w:space="0" w:color="auto"/>
              <w:left w:val="nil"/>
              <w:right w:val="single" w:sz="4" w:space="0" w:color="auto"/>
            </w:tcBorders>
            <w:shd w:val="clear" w:color="auto" w:fill="auto"/>
          </w:tcPr>
          <w:p w14:paraId="59FE3522"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val="restart"/>
            <w:tcBorders>
              <w:top w:val="single" w:sz="4" w:space="0" w:color="auto"/>
              <w:left w:val="nil"/>
              <w:right w:val="single" w:sz="4" w:space="0" w:color="auto"/>
            </w:tcBorders>
            <w:shd w:val="clear" w:color="auto" w:fill="auto"/>
          </w:tcPr>
          <w:p w14:paraId="08493DFC"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5B2E89A6" w14:textId="77777777" w:rsidTr="000E468A">
        <w:trPr>
          <w:trHeight w:val="345"/>
        </w:trPr>
        <w:tc>
          <w:tcPr>
            <w:tcW w:w="260" w:type="pct"/>
            <w:vMerge/>
            <w:tcBorders>
              <w:left w:val="single" w:sz="4" w:space="0" w:color="auto"/>
              <w:right w:val="single" w:sz="4" w:space="0" w:color="auto"/>
            </w:tcBorders>
            <w:shd w:val="clear" w:color="auto" w:fill="auto"/>
          </w:tcPr>
          <w:p w14:paraId="56FEBA66"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0541B665"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44FF0447" w14:textId="77777777" w:rsidR="000E468A" w:rsidRPr="00F94E1A" w:rsidRDefault="000E468A" w:rsidP="000E468A">
            <w:pPr>
              <w:spacing w:after="0" w:line="240" w:lineRule="auto"/>
              <w:rPr>
                <w:rFonts w:cstheme="minorHAnsi"/>
                <w:bCs/>
              </w:rPr>
            </w:pPr>
          </w:p>
        </w:tc>
        <w:tc>
          <w:tcPr>
            <w:tcW w:w="291" w:type="pct"/>
            <w:vMerge/>
            <w:tcBorders>
              <w:left w:val="single" w:sz="5" w:space="0" w:color="000000"/>
              <w:right w:val="single" w:sz="5" w:space="0" w:color="000000"/>
            </w:tcBorders>
            <w:vAlign w:val="center"/>
          </w:tcPr>
          <w:p w14:paraId="0653EB7E" w14:textId="77777777" w:rsidR="000E468A" w:rsidRPr="00F94E1A" w:rsidRDefault="000E468A" w:rsidP="000E468A">
            <w:pPr>
              <w:spacing w:after="0" w:line="240" w:lineRule="auto"/>
              <w:jc w:val="center"/>
              <w:rPr>
                <w:rFonts w:cstheme="minorHAnsi"/>
                <w:b/>
              </w:rPr>
            </w:pPr>
          </w:p>
        </w:tc>
        <w:tc>
          <w:tcPr>
            <w:tcW w:w="201" w:type="pct"/>
            <w:vMerge/>
            <w:tcBorders>
              <w:left w:val="single" w:sz="5" w:space="0" w:color="000000"/>
              <w:right w:val="single" w:sz="5" w:space="0" w:color="000000"/>
            </w:tcBorders>
            <w:vAlign w:val="center"/>
          </w:tcPr>
          <w:p w14:paraId="5C7DF020" w14:textId="77777777" w:rsidR="000E468A" w:rsidRPr="00F94E1A" w:rsidRDefault="000E468A" w:rsidP="000E468A">
            <w:pPr>
              <w:spacing w:after="0" w:line="240" w:lineRule="auto"/>
              <w:jc w:val="center"/>
              <w:rPr>
                <w:rFonts w:cstheme="minorHAnsi"/>
                <w:b/>
              </w:rPr>
            </w:pPr>
          </w:p>
        </w:tc>
        <w:tc>
          <w:tcPr>
            <w:tcW w:w="201" w:type="pct"/>
            <w:vMerge/>
            <w:tcBorders>
              <w:left w:val="single" w:sz="5" w:space="0" w:color="000000"/>
              <w:right w:val="single" w:sz="5" w:space="0" w:color="000000"/>
            </w:tcBorders>
            <w:vAlign w:val="center"/>
          </w:tcPr>
          <w:p w14:paraId="6671F408" w14:textId="77777777" w:rsidR="000E468A" w:rsidRPr="00F94E1A" w:rsidRDefault="000E468A" w:rsidP="000E468A">
            <w:pPr>
              <w:spacing w:after="0" w:line="240" w:lineRule="auto"/>
              <w:jc w:val="center"/>
              <w:rPr>
                <w:rFonts w:cstheme="minorHAnsi"/>
                <w:b/>
              </w:rPr>
            </w:pPr>
          </w:p>
        </w:tc>
        <w:tc>
          <w:tcPr>
            <w:tcW w:w="201" w:type="pct"/>
            <w:vMerge/>
            <w:tcBorders>
              <w:left w:val="single" w:sz="5" w:space="0" w:color="000000"/>
              <w:right w:val="single" w:sz="5" w:space="0" w:color="000000"/>
            </w:tcBorders>
            <w:vAlign w:val="center"/>
          </w:tcPr>
          <w:p w14:paraId="3CABD323" w14:textId="77777777" w:rsidR="000E468A" w:rsidRPr="00F94E1A" w:rsidRDefault="000E468A" w:rsidP="000E468A">
            <w:pPr>
              <w:spacing w:after="0" w:line="240" w:lineRule="auto"/>
              <w:jc w:val="center"/>
              <w:rPr>
                <w:rFonts w:cstheme="minorHAnsi"/>
                <w:b/>
              </w:rPr>
            </w:pPr>
          </w:p>
        </w:tc>
        <w:tc>
          <w:tcPr>
            <w:tcW w:w="238" w:type="pct"/>
            <w:vMerge/>
            <w:tcBorders>
              <w:left w:val="single" w:sz="5" w:space="0" w:color="000000"/>
              <w:right w:val="single" w:sz="5" w:space="0" w:color="000000"/>
            </w:tcBorders>
            <w:vAlign w:val="center"/>
          </w:tcPr>
          <w:p w14:paraId="26CFC5B3" w14:textId="77777777" w:rsidR="000E468A" w:rsidRPr="00F94E1A" w:rsidRDefault="000E468A" w:rsidP="000E468A">
            <w:pPr>
              <w:spacing w:after="0" w:line="240" w:lineRule="auto"/>
              <w:jc w:val="center"/>
              <w:rPr>
                <w:rFonts w:cstheme="minorHAnsi"/>
                <w:b/>
              </w:rPr>
            </w:pPr>
          </w:p>
        </w:tc>
        <w:tc>
          <w:tcPr>
            <w:tcW w:w="640" w:type="pct"/>
            <w:tcBorders>
              <w:top w:val="single" w:sz="4" w:space="0" w:color="auto"/>
              <w:left w:val="single" w:sz="5" w:space="0" w:color="000000"/>
              <w:bottom w:val="single" w:sz="4" w:space="0" w:color="auto"/>
              <w:right w:val="single" w:sz="2" w:space="0" w:color="auto"/>
            </w:tcBorders>
          </w:tcPr>
          <w:p w14:paraId="0BE031A8" w14:textId="742DE3A9" w:rsidR="000E468A" w:rsidRPr="00F94E1A" w:rsidRDefault="000E468A" w:rsidP="000E468A">
            <w:pPr>
              <w:spacing w:after="0" w:line="240" w:lineRule="auto"/>
              <w:rPr>
                <w:rFonts w:eastAsia="Times New Roman" w:cstheme="minorHAnsi"/>
                <w:color w:val="000000"/>
                <w:lang w:eastAsia="en-ZA"/>
              </w:rPr>
            </w:pPr>
            <w:r w:rsidRPr="00F94E1A">
              <w:rPr>
                <w:rFonts w:cstheme="minorHAnsi"/>
              </w:rPr>
              <w:t>Preparing documents for STAFFCO approval</w:t>
            </w:r>
          </w:p>
        </w:tc>
        <w:tc>
          <w:tcPr>
            <w:tcW w:w="407" w:type="pct"/>
            <w:vMerge/>
            <w:tcBorders>
              <w:left w:val="nil"/>
              <w:right w:val="single" w:sz="4" w:space="0" w:color="auto"/>
            </w:tcBorders>
            <w:shd w:val="clear" w:color="auto" w:fill="auto"/>
            <w:vAlign w:val="center"/>
          </w:tcPr>
          <w:p w14:paraId="32DDB467"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7E5E99FF"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0E46CFE3"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4DA201DE"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4E09F0AD" w14:textId="77777777" w:rsidTr="000E468A">
        <w:trPr>
          <w:trHeight w:val="104"/>
        </w:trPr>
        <w:tc>
          <w:tcPr>
            <w:tcW w:w="260" w:type="pct"/>
            <w:vMerge/>
            <w:tcBorders>
              <w:left w:val="single" w:sz="4" w:space="0" w:color="auto"/>
              <w:right w:val="single" w:sz="4" w:space="0" w:color="auto"/>
            </w:tcBorders>
            <w:shd w:val="clear" w:color="auto" w:fill="auto"/>
          </w:tcPr>
          <w:p w14:paraId="2A676851"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5C19AD36"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6016DCE3" w14:textId="77777777" w:rsidR="000E468A" w:rsidRPr="00F94E1A" w:rsidRDefault="000E468A" w:rsidP="000E468A">
            <w:pPr>
              <w:spacing w:after="0" w:line="240" w:lineRule="auto"/>
              <w:rPr>
                <w:rFonts w:cstheme="minorHAnsi"/>
                <w:bCs/>
              </w:rPr>
            </w:pPr>
          </w:p>
        </w:tc>
        <w:tc>
          <w:tcPr>
            <w:tcW w:w="291" w:type="pct"/>
            <w:vMerge/>
            <w:tcBorders>
              <w:left w:val="single" w:sz="5" w:space="0" w:color="000000"/>
              <w:right w:val="single" w:sz="5" w:space="0" w:color="000000"/>
            </w:tcBorders>
            <w:vAlign w:val="center"/>
          </w:tcPr>
          <w:p w14:paraId="6824DC5C" w14:textId="77777777" w:rsidR="000E468A" w:rsidRPr="00F94E1A" w:rsidRDefault="000E468A" w:rsidP="000E468A">
            <w:pPr>
              <w:spacing w:after="0" w:line="240" w:lineRule="auto"/>
              <w:jc w:val="center"/>
              <w:rPr>
                <w:rFonts w:cstheme="minorHAnsi"/>
                <w:b/>
              </w:rPr>
            </w:pPr>
          </w:p>
        </w:tc>
        <w:tc>
          <w:tcPr>
            <w:tcW w:w="201" w:type="pct"/>
            <w:vMerge/>
            <w:tcBorders>
              <w:left w:val="single" w:sz="5" w:space="0" w:color="000000"/>
              <w:right w:val="single" w:sz="5" w:space="0" w:color="000000"/>
            </w:tcBorders>
            <w:vAlign w:val="center"/>
          </w:tcPr>
          <w:p w14:paraId="6926A4D7" w14:textId="77777777" w:rsidR="000E468A" w:rsidRPr="00F94E1A" w:rsidRDefault="000E468A" w:rsidP="000E468A">
            <w:pPr>
              <w:spacing w:after="0" w:line="240" w:lineRule="auto"/>
              <w:jc w:val="center"/>
              <w:rPr>
                <w:rFonts w:cstheme="minorHAnsi"/>
                <w:b/>
              </w:rPr>
            </w:pPr>
          </w:p>
        </w:tc>
        <w:tc>
          <w:tcPr>
            <w:tcW w:w="201" w:type="pct"/>
            <w:vMerge/>
            <w:tcBorders>
              <w:left w:val="single" w:sz="5" w:space="0" w:color="000000"/>
              <w:right w:val="single" w:sz="5" w:space="0" w:color="000000"/>
            </w:tcBorders>
            <w:vAlign w:val="center"/>
          </w:tcPr>
          <w:p w14:paraId="0A8EA9C5" w14:textId="77777777" w:rsidR="000E468A" w:rsidRPr="00F94E1A" w:rsidRDefault="000E468A" w:rsidP="000E468A">
            <w:pPr>
              <w:spacing w:after="0" w:line="240" w:lineRule="auto"/>
              <w:jc w:val="center"/>
              <w:rPr>
                <w:rFonts w:cstheme="minorHAnsi"/>
                <w:b/>
              </w:rPr>
            </w:pPr>
          </w:p>
        </w:tc>
        <w:tc>
          <w:tcPr>
            <w:tcW w:w="201" w:type="pct"/>
            <w:vMerge/>
            <w:tcBorders>
              <w:left w:val="single" w:sz="5" w:space="0" w:color="000000"/>
              <w:right w:val="single" w:sz="5" w:space="0" w:color="000000"/>
            </w:tcBorders>
            <w:vAlign w:val="center"/>
          </w:tcPr>
          <w:p w14:paraId="1E139FFE" w14:textId="77777777" w:rsidR="000E468A" w:rsidRPr="00F94E1A" w:rsidRDefault="000E468A" w:rsidP="000E468A">
            <w:pPr>
              <w:spacing w:after="0" w:line="240" w:lineRule="auto"/>
              <w:jc w:val="center"/>
              <w:rPr>
                <w:rFonts w:cstheme="minorHAnsi"/>
                <w:b/>
              </w:rPr>
            </w:pPr>
          </w:p>
        </w:tc>
        <w:tc>
          <w:tcPr>
            <w:tcW w:w="238" w:type="pct"/>
            <w:vMerge/>
            <w:tcBorders>
              <w:left w:val="single" w:sz="5" w:space="0" w:color="000000"/>
              <w:right w:val="single" w:sz="5" w:space="0" w:color="000000"/>
            </w:tcBorders>
            <w:vAlign w:val="center"/>
          </w:tcPr>
          <w:p w14:paraId="71ED9A4E" w14:textId="77777777" w:rsidR="000E468A" w:rsidRPr="00F94E1A" w:rsidRDefault="000E468A" w:rsidP="000E468A">
            <w:pPr>
              <w:spacing w:after="0" w:line="240" w:lineRule="auto"/>
              <w:jc w:val="center"/>
              <w:rPr>
                <w:rFonts w:cstheme="minorHAnsi"/>
                <w:b/>
              </w:rPr>
            </w:pPr>
          </w:p>
        </w:tc>
        <w:tc>
          <w:tcPr>
            <w:tcW w:w="640" w:type="pct"/>
            <w:tcBorders>
              <w:top w:val="single" w:sz="4" w:space="0" w:color="auto"/>
              <w:left w:val="single" w:sz="5" w:space="0" w:color="000000"/>
              <w:right w:val="single" w:sz="2" w:space="0" w:color="auto"/>
            </w:tcBorders>
          </w:tcPr>
          <w:p w14:paraId="434583AB" w14:textId="1F83CE58" w:rsidR="000E468A" w:rsidRPr="00F94E1A" w:rsidRDefault="000E468A" w:rsidP="000E468A">
            <w:pPr>
              <w:spacing w:after="0" w:line="240" w:lineRule="auto"/>
              <w:rPr>
                <w:rFonts w:eastAsia="Times New Roman" w:cstheme="minorHAnsi"/>
                <w:color w:val="000000"/>
                <w:lang w:eastAsia="en-ZA"/>
              </w:rPr>
            </w:pPr>
            <w:r w:rsidRPr="00F94E1A">
              <w:rPr>
                <w:rFonts w:cstheme="minorHAnsi"/>
              </w:rPr>
              <w:t>Advertising, shortlisting and new appointments</w:t>
            </w:r>
          </w:p>
        </w:tc>
        <w:tc>
          <w:tcPr>
            <w:tcW w:w="407" w:type="pct"/>
            <w:vMerge/>
            <w:tcBorders>
              <w:left w:val="nil"/>
              <w:right w:val="single" w:sz="4" w:space="0" w:color="auto"/>
            </w:tcBorders>
            <w:shd w:val="clear" w:color="auto" w:fill="auto"/>
            <w:vAlign w:val="center"/>
          </w:tcPr>
          <w:p w14:paraId="5CD90F29"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0E278225"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1CB88EA6"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6F453B89"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3F7086B2" w14:textId="77777777" w:rsidTr="000E468A">
        <w:trPr>
          <w:trHeight w:val="150"/>
        </w:trPr>
        <w:tc>
          <w:tcPr>
            <w:tcW w:w="260" w:type="pct"/>
            <w:vMerge/>
            <w:tcBorders>
              <w:left w:val="single" w:sz="4" w:space="0" w:color="auto"/>
              <w:bottom w:val="single" w:sz="4" w:space="0" w:color="auto"/>
              <w:right w:val="single" w:sz="4" w:space="0" w:color="auto"/>
            </w:tcBorders>
            <w:shd w:val="clear" w:color="auto" w:fill="auto"/>
          </w:tcPr>
          <w:p w14:paraId="15A76768"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5236AEB6"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bottom w:val="single" w:sz="4" w:space="0" w:color="auto"/>
              <w:right w:val="single" w:sz="4" w:space="0" w:color="auto"/>
            </w:tcBorders>
            <w:shd w:val="clear" w:color="auto" w:fill="auto"/>
          </w:tcPr>
          <w:p w14:paraId="16D96339" w14:textId="77777777" w:rsidR="000E468A" w:rsidRPr="00F94E1A" w:rsidRDefault="000E468A" w:rsidP="000E468A">
            <w:pPr>
              <w:spacing w:after="0" w:line="240" w:lineRule="auto"/>
              <w:rPr>
                <w:rFonts w:cstheme="minorHAnsi"/>
                <w:bCs/>
              </w:rPr>
            </w:pPr>
          </w:p>
        </w:tc>
        <w:tc>
          <w:tcPr>
            <w:tcW w:w="291" w:type="pct"/>
            <w:vMerge/>
            <w:tcBorders>
              <w:left w:val="single" w:sz="5" w:space="0" w:color="000000"/>
              <w:right w:val="single" w:sz="5" w:space="0" w:color="000000"/>
            </w:tcBorders>
            <w:vAlign w:val="center"/>
          </w:tcPr>
          <w:p w14:paraId="2CC032C9" w14:textId="77777777" w:rsidR="000E468A" w:rsidRPr="00F94E1A" w:rsidRDefault="000E468A" w:rsidP="000E468A">
            <w:pPr>
              <w:spacing w:after="0" w:line="240" w:lineRule="auto"/>
              <w:jc w:val="center"/>
              <w:rPr>
                <w:rFonts w:cstheme="minorHAnsi"/>
                <w:b/>
              </w:rPr>
            </w:pPr>
          </w:p>
        </w:tc>
        <w:tc>
          <w:tcPr>
            <w:tcW w:w="201" w:type="pct"/>
            <w:vMerge/>
            <w:tcBorders>
              <w:left w:val="single" w:sz="5" w:space="0" w:color="000000"/>
              <w:right w:val="single" w:sz="5" w:space="0" w:color="000000"/>
            </w:tcBorders>
            <w:vAlign w:val="center"/>
          </w:tcPr>
          <w:p w14:paraId="646921E2" w14:textId="77777777" w:rsidR="000E468A" w:rsidRPr="00F94E1A" w:rsidRDefault="000E468A" w:rsidP="000E468A">
            <w:pPr>
              <w:spacing w:after="0" w:line="240" w:lineRule="auto"/>
              <w:jc w:val="center"/>
              <w:rPr>
                <w:rFonts w:cstheme="minorHAnsi"/>
                <w:b/>
              </w:rPr>
            </w:pPr>
          </w:p>
        </w:tc>
        <w:tc>
          <w:tcPr>
            <w:tcW w:w="201" w:type="pct"/>
            <w:vMerge/>
            <w:tcBorders>
              <w:left w:val="single" w:sz="5" w:space="0" w:color="000000"/>
              <w:right w:val="single" w:sz="5" w:space="0" w:color="000000"/>
            </w:tcBorders>
            <w:vAlign w:val="center"/>
          </w:tcPr>
          <w:p w14:paraId="3045C547" w14:textId="77777777" w:rsidR="000E468A" w:rsidRPr="00F94E1A" w:rsidRDefault="000E468A" w:rsidP="000E468A">
            <w:pPr>
              <w:spacing w:after="0" w:line="240" w:lineRule="auto"/>
              <w:jc w:val="center"/>
              <w:rPr>
                <w:rFonts w:cstheme="minorHAnsi"/>
                <w:b/>
              </w:rPr>
            </w:pPr>
          </w:p>
        </w:tc>
        <w:tc>
          <w:tcPr>
            <w:tcW w:w="201" w:type="pct"/>
            <w:vMerge/>
            <w:tcBorders>
              <w:left w:val="single" w:sz="5" w:space="0" w:color="000000"/>
              <w:right w:val="single" w:sz="5" w:space="0" w:color="000000"/>
            </w:tcBorders>
            <w:vAlign w:val="center"/>
          </w:tcPr>
          <w:p w14:paraId="7FADF707" w14:textId="77777777" w:rsidR="000E468A" w:rsidRPr="00F94E1A" w:rsidRDefault="000E468A" w:rsidP="000E468A">
            <w:pPr>
              <w:spacing w:after="0" w:line="240" w:lineRule="auto"/>
              <w:jc w:val="center"/>
              <w:rPr>
                <w:rFonts w:cstheme="minorHAnsi"/>
                <w:b/>
              </w:rPr>
            </w:pPr>
          </w:p>
        </w:tc>
        <w:tc>
          <w:tcPr>
            <w:tcW w:w="238" w:type="pct"/>
            <w:vMerge/>
            <w:tcBorders>
              <w:left w:val="single" w:sz="5" w:space="0" w:color="000000"/>
              <w:right w:val="single" w:sz="5" w:space="0" w:color="000000"/>
            </w:tcBorders>
            <w:vAlign w:val="center"/>
          </w:tcPr>
          <w:p w14:paraId="4FEAB743" w14:textId="77777777" w:rsidR="000E468A" w:rsidRPr="00F94E1A" w:rsidRDefault="000E468A" w:rsidP="000E468A">
            <w:pPr>
              <w:spacing w:after="0" w:line="240" w:lineRule="auto"/>
              <w:jc w:val="center"/>
              <w:rPr>
                <w:rFonts w:cstheme="minorHAnsi"/>
                <w:b/>
              </w:rPr>
            </w:pPr>
          </w:p>
        </w:tc>
        <w:tc>
          <w:tcPr>
            <w:tcW w:w="640" w:type="pct"/>
            <w:tcBorders>
              <w:top w:val="single" w:sz="4" w:space="0" w:color="auto"/>
              <w:left w:val="single" w:sz="5" w:space="0" w:color="000000"/>
              <w:right w:val="single" w:sz="2" w:space="0" w:color="auto"/>
            </w:tcBorders>
          </w:tcPr>
          <w:p w14:paraId="7A855895" w14:textId="1E8FDADD" w:rsidR="000E468A" w:rsidRPr="00F94E1A" w:rsidRDefault="000E468A" w:rsidP="000E468A">
            <w:pPr>
              <w:spacing w:after="0" w:line="240" w:lineRule="auto"/>
              <w:rPr>
                <w:rFonts w:eastAsia="Times New Roman" w:cstheme="minorHAnsi"/>
                <w:color w:val="000000"/>
                <w:lang w:eastAsia="en-ZA"/>
              </w:rPr>
            </w:pPr>
            <w:r w:rsidRPr="00F94E1A">
              <w:rPr>
                <w:rFonts w:cstheme="minorHAnsi"/>
              </w:rPr>
              <w:t>Induction of new employees</w:t>
            </w:r>
          </w:p>
        </w:tc>
        <w:tc>
          <w:tcPr>
            <w:tcW w:w="407" w:type="pct"/>
            <w:vMerge/>
            <w:tcBorders>
              <w:left w:val="nil"/>
              <w:bottom w:val="single" w:sz="4" w:space="0" w:color="auto"/>
              <w:right w:val="single" w:sz="4" w:space="0" w:color="auto"/>
            </w:tcBorders>
            <w:shd w:val="clear" w:color="auto" w:fill="auto"/>
            <w:vAlign w:val="center"/>
          </w:tcPr>
          <w:p w14:paraId="68A444C3"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bottom w:val="single" w:sz="4" w:space="0" w:color="auto"/>
              <w:right w:val="single" w:sz="4" w:space="0" w:color="auto"/>
            </w:tcBorders>
            <w:shd w:val="clear" w:color="auto" w:fill="auto"/>
          </w:tcPr>
          <w:p w14:paraId="00EED7C4"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bottom w:val="single" w:sz="4" w:space="0" w:color="auto"/>
              <w:right w:val="single" w:sz="4" w:space="0" w:color="auto"/>
            </w:tcBorders>
            <w:shd w:val="clear" w:color="auto" w:fill="auto"/>
          </w:tcPr>
          <w:p w14:paraId="65D83565"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bottom w:val="single" w:sz="4" w:space="0" w:color="auto"/>
              <w:right w:val="single" w:sz="4" w:space="0" w:color="auto"/>
            </w:tcBorders>
            <w:shd w:val="clear" w:color="auto" w:fill="auto"/>
          </w:tcPr>
          <w:p w14:paraId="32855091"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270D1804" w14:textId="77777777" w:rsidTr="000E468A">
        <w:trPr>
          <w:trHeight w:val="279"/>
        </w:trPr>
        <w:tc>
          <w:tcPr>
            <w:tcW w:w="260" w:type="pct"/>
            <w:vMerge w:val="restart"/>
            <w:tcBorders>
              <w:top w:val="single" w:sz="4" w:space="0" w:color="auto"/>
              <w:left w:val="single" w:sz="4" w:space="0" w:color="auto"/>
              <w:right w:val="single" w:sz="4" w:space="0" w:color="auto"/>
            </w:tcBorders>
            <w:shd w:val="clear" w:color="auto" w:fill="auto"/>
          </w:tcPr>
          <w:p w14:paraId="15987265" w14:textId="4461C7C2"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1.3.</w:t>
            </w:r>
            <w:r>
              <w:rPr>
                <w:rFonts w:eastAsia="Times New Roman" w:cstheme="minorHAnsi"/>
                <w:color w:val="000000"/>
                <w:lang w:eastAsia="en-ZA"/>
              </w:rPr>
              <w:t>4</w:t>
            </w:r>
          </w:p>
        </w:tc>
        <w:tc>
          <w:tcPr>
            <w:tcW w:w="467" w:type="pct"/>
            <w:vMerge w:val="restart"/>
            <w:tcBorders>
              <w:left w:val="single" w:sz="4" w:space="0" w:color="auto"/>
              <w:right w:val="single" w:sz="5" w:space="0" w:color="000000"/>
            </w:tcBorders>
          </w:tcPr>
          <w:p w14:paraId="146959DF" w14:textId="769199DE" w:rsidR="000E468A" w:rsidRPr="00F94E1A" w:rsidRDefault="000E468A" w:rsidP="000E468A">
            <w:pPr>
              <w:spacing w:after="0" w:line="240" w:lineRule="auto"/>
              <w:rPr>
                <w:rFonts w:eastAsia="Times New Roman" w:cstheme="minorHAnsi"/>
                <w:color w:val="000000"/>
                <w:lang w:eastAsia="en-ZA"/>
              </w:rPr>
            </w:pPr>
          </w:p>
        </w:tc>
        <w:tc>
          <w:tcPr>
            <w:tcW w:w="782" w:type="pct"/>
            <w:vMerge w:val="restart"/>
            <w:tcBorders>
              <w:top w:val="single" w:sz="4" w:space="0" w:color="auto"/>
              <w:left w:val="single" w:sz="4" w:space="0" w:color="auto"/>
              <w:right w:val="single" w:sz="4" w:space="0" w:color="auto"/>
            </w:tcBorders>
            <w:shd w:val="clear" w:color="auto" w:fill="auto"/>
          </w:tcPr>
          <w:p w14:paraId="28A976F0" w14:textId="713B08E1" w:rsidR="000E468A" w:rsidRPr="00F94E1A" w:rsidRDefault="000E468A" w:rsidP="000E468A">
            <w:pPr>
              <w:spacing w:after="0" w:line="240" w:lineRule="auto"/>
              <w:rPr>
                <w:rFonts w:eastAsia="Times New Roman" w:cstheme="minorHAnsi"/>
                <w:color w:val="000000"/>
                <w:lang w:eastAsia="en-ZA"/>
              </w:rPr>
            </w:pPr>
            <w:r w:rsidRPr="00F94E1A">
              <w:rPr>
                <w:rFonts w:cstheme="minorHAnsi"/>
              </w:rPr>
              <w:t>Occupational Health and Safety plan developed and implemented</w:t>
            </w:r>
          </w:p>
        </w:tc>
        <w:tc>
          <w:tcPr>
            <w:tcW w:w="291" w:type="pct"/>
            <w:vMerge w:val="restart"/>
            <w:tcBorders>
              <w:left w:val="single" w:sz="5" w:space="0" w:color="000000"/>
              <w:right w:val="single" w:sz="5" w:space="0" w:color="000000"/>
            </w:tcBorders>
            <w:vAlign w:val="center"/>
          </w:tcPr>
          <w:p w14:paraId="08448E23" w14:textId="1A92FC09"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rPr>
              <w:t>1</w:t>
            </w:r>
          </w:p>
        </w:tc>
        <w:tc>
          <w:tcPr>
            <w:tcW w:w="201" w:type="pct"/>
            <w:vMerge w:val="restart"/>
            <w:tcBorders>
              <w:left w:val="single" w:sz="5" w:space="0" w:color="000000"/>
              <w:right w:val="single" w:sz="5" w:space="0" w:color="000000"/>
            </w:tcBorders>
            <w:vAlign w:val="center"/>
          </w:tcPr>
          <w:p w14:paraId="490D89FD" w14:textId="13DBB2AC"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rPr>
              <w:t>1</w:t>
            </w:r>
          </w:p>
        </w:tc>
        <w:tc>
          <w:tcPr>
            <w:tcW w:w="201" w:type="pct"/>
            <w:vMerge w:val="restart"/>
            <w:tcBorders>
              <w:left w:val="single" w:sz="5" w:space="0" w:color="000000"/>
              <w:right w:val="single" w:sz="5" w:space="0" w:color="000000"/>
            </w:tcBorders>
            <w:vAlign w:val="center"/>
          </w:tcPr>
          <w:p w14:paraId="27738E5F" w14:textId="6E623C4F"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rPr>
              <w:t>0</w:t>
            </w:r>
          </w:p>
        </w:tc>
        <w:tc>
          <w:tcPr>
            <w:tcW w:w="201" w:type="pct"/>
            <w:vMerge w:val="restart"/>
            <w:tcBorders>
              <w:left w:val="single" w:sz="5" w:space="0" w:color="000000"/>
              <w:right w:val="single" w:sz="5" w:space="0" w:color="000000"/>
            </w:tcBorders>
            <w:vAlign w:val="center"/>
          </w:tcPr>
          <w:p w14:paraId="172995BA" w14:textId="49B09C02"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rPr>
              <w:t>0</w:t>
            </w:r>
          </w:p>
        </w:tc>
        <w:tc>
          <w:tcPr>
            <w:tcW w:w="238" w:type="pct"/>
            <w:vMerge w:val="restart"/>
            <w:tcBorders>
              <w:left w:val="single" w:sz="5" w:space="0" w:color="000000"/>
              <w:right w:val="single" w:sz="4" w:space="0" w:color="auto"/>
            </w:tcBorders>
            <w:vAlign w:val="center"/>
          </w:tcPr>
          <w:p w14:paraId="3161B16D" w14:textId="175DD591"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rPr>
              <w:t>0</w:t>
            </w:r>
          </w:p>
        </w:tc>
        <w:tc>
          <w:tcPr>
            <w:tcW w:w="640" w:type="pct"/>
            <w:tcBorders>
              <w:top w:val="single" w:sz="5" w:space="0" w:color="000000"/>
              <w:left w:val="single" w:sz="5" w:space="0" w:color="000000"/>
              <w:bottom w:val="single" w:sz="4" w:space="0" w:color="auto"/>
              <w:right w:val="single" w:sz="2" w:space="0" w:color="auto"/>
            </w:tcBorders>
          </w:tcPr>
          <w:p w14:paraId="0BE06690" w14:textId="6F8F09CA" w:rsidR="000E468A" w:rsidRPr="00F94E1A" w:rsidRDefault="000E468A" w:rsidP="000E468A">
            <w:pPr>
              <w:spacing w:after="0" w:line="240" w:lineRule="auto"/>
              <w:rPr>
                <w:rFonts w:eastAsia="Times New Roman" w:cstheme="minorHAnsi"/>
                <w:color w:val="000000"/>
                <w:lang w:eastAsia="en-ZA"/>
              </w:rPr>
            </w:pPr>
            <w:r w:rsidRPr="00F94E1A">
              <w:rPr>
                <w:rFonts w:cstheme="minorHAnsi"/>
              </w:rPr>
              <w:t>Research and literature review</w:t>
            </w:r>
          </w:p>
        </w:tc>
        <w:tc>
          <w:tcPr>
            <w:tcW w:w="407" w:type="pct"/>
            <w:vMerge w:val="restart"/>
            <w:tcBorders>
              <w:top w:val="single" w:sz="4" w:space="0" w:color="auto"/>
              <w:left w:val="nil"/>
              <w:right w:val="single" w:sz="4" w:space="0" w:color="auto"/>
            </w:tcBorders>
            <w:shd w:val="clear" w:color="auto" w:fill="auto"/>
            <w:vAlign w:val="center"/>
          </w:tcPr>
          <w:p w14:paraId="3ACB4C20"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val="restart"/>
            <w:tcBorders>
              <w:top w:val="single" w:sz="4" w:space="0" w:color="auto"/>
              <w:left w:val="nil"/>
              <w:right w:val="single" w:sz="4" w:space="0" w:color="auto"/>
            </w:tcBorders>
            <w:shd w:val="clear" w:color="auto" w:fill="auto"/>
          </w:tcPr>
          <w:p w14:paraId="243428BD"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val="restart"/>
            <w:tcBorders>
              <w:top w:val="single" w:sz="4" w:space="0" w:color="auto"/>
              <w:left w:val="nil"/>
              <w:right w:val="single" w:sz="4" w:space="0" w:color="auto"/>
            </w:tcBorders>
            <w:shd w:val="clear" w:color="auto" w:fill="auto"/>
          </w:tcPr>
          <w:p w14:paraId="000BAE96"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val="restart"/>
            <w:tcBorders>
              <w:top w:val="single" w:sz="4" w:space="0" w:color="auto"/>
              <w:left w:val="nil"/>
              <w:right w:val="single" w:sz="4" w:space="0" w:color="auto"/>
            </w:tcBorders>
            <w:shd w:val="clear" w:color="auto" w:fill="auto"/>
          </w:tcPr>
          <w:p w14:paraId="5B354E63"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48C2E7E8" w14:textId="77777777" w:rsidTr="000E468A">
        <w:trPr>
          <w:trHeight w:val="150"/>
        </w:trPr>
        <w:tc>
          <w:tcPr>
            <w:tcW w:w="260" w:type="pct"/>
            <w:vMerge/>
            <w:tcBorders>
              <w:left w:val="single" w:sz="4" w:space="0" w:color="auto"/>
              <w:right w:val="single" w:sz="4" w:space="0" w:color="auto"/>
            </w:tcBorders>
            <w:shd w:val="clear" w:color="auto" w:fill="auto"/>
          </w:tcPr>
          <w:p w14:paraId="51531E0E"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7CB4D660"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4091122B" w14:textId="77777777" w:rsidR="000E468A" w:rsidRPr="00F94E1A" w:rsidRDefault="000E468A" w:rsidP="000E468A">
            <w:pPr>
              <w:spacing w:after="0" w:line="240" w:lineRule="auto"/>
              <w:rPr>
                <w:rFonts w:cstheme="minorHAnsi"/>
              </w:rPr>
            </w:pPr>
          </w:p>
        </w:tc>
        <w:tc>
          <w:tcPr>
            <w:tcW w:w="291" w:type="pct"/>
            <w:vMerge/>
            <w:tcBorders>
              <w:left w:val="single" w:sz="5" w:space="0" w:color="000000"/>
              <w:right w:val="single" w:sz="5" w:space="0" w:color="000000"/>
            </w:tcBorders>
            <w:vAlign w:val="center"/>
          </w:tcPr>
          <w:p w14:paraId="1872C7AD"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0662F957"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1E0428A5"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2097F199" w14:textId="77777777" w:rsidR="000E468A" w:rsidRPr="00F94E1A" w:rsidRDefault="000E468A" w:rsidP="000E468A">
            <w:pPr>
              <w:spacing w:after="0" w:line="240" w:lineRule="auto"/>
              <w:jc w:val="center"/>
              <w:rPr>
                <w:rFonts w:cstheme="minorHAnsi"/>
                <w:b/>
                <w:bCs/>
              </w:rPr>
            </w:pPr>
          </w:p>
        </w:tc>
        <w:tc>
          <w:tcPr>
            <w:tcW w:w="238" w:type="pct"/>
            <w:vMerge/>
            <w:tcBorders>
              <w:left w:val="single" w:sz="5" w:space="0" w:color="000000"/>
              <w:right w:val="single" w:sz="4" w:space="0" w:color="auto"/>
            </w:tcBorders>
            <w:vAlign w:val="center"/>
          </w:tcPr>
          <w:p w14:paraId="001C4225" w14:textId="77777777" w:rsidR="000E468A" w:rsidRPr="00F94E1A" w:rsidRDefault="000E468A" w:rsidP="000E468A">
            <w:pPr>
              <w:spacing w:after="0" w:line="240" w:lineRule="auto"/>
              <w:jc w:val="center"/>
              <w:rPr>
                <w:rFonts w:cstheme="minorHAnsi"/>
                <w:b/>
                <w:bCs/>
              </w:rPr>
            </w:pPr>
          </w:p>
        </w:tc>
        <w:tc>
          <w:tcPr>
            <w:tcW w:w="640" w:type="pct"/>
            <w:tcBorders>
              <w:top w:val="single" w:sz="4" w:space="0" w:color="auto"/>
              <w:left w:val="single" w:sz="5" w:space="0" w:color="000000"/>
              <w:bottom w:val="single" w:sz="4" w:space="0" w:color="auto"/>
              <w:right w:val="single" w:sz="2" w:space="0" w:color="auto"/>
            </w:tcBorders>
          </w:tcPr>
          <w:p w14:paraId="57222476" w14:textId="5D776A84" w:rsidR="000E468A" w:rsidRPr="00F94E1A" w:rsidRDefault="000E468A" w:rsidP="000E468A">
            <w:pPr>
              <w:spacing w:after="0" w:line="240" w:lineRule="auto"/>
              <w:rPr>
                <w:rFonts w:eastAsia="Times New Roman" w:cstheme="minorHAnsi"/>
                <w:color w:val="000000"/>
                <w:lang w:eastAsia="en-ZA"/>
              </w:rPr>
            </w:pPr>
            <w:r w:rsidRPr="00F94E1A">
              <w:rPr>
                <w:rFonts w:cstheme="minorHAnsi"/>
              </w:rPr>
              <w:t>Submission of STAFFCO for inputs and approval</w:t>
            </w:r>
          </w:p>
        </w:tc>
        <w:tc>
          <w:tcPr>
            <w:tcW w:w="407" w:type="pct"/>
            <w:vMerge/>
            <w:tcBorders>
              <w:left w:val="nil"/>
              <w:right w:val="single" w:sz="4" w:space="0" w:color="auto"/>
            </w:tcBorders>
            <w:shd w:val="clear" w:color="auto" w:fill="auto"/>
            <w:vAlign w:val="center"/>
          </w:tcPr>
          <w:p w14:paraId="53DDA459"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78F6DE9E"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31C75001"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465512E6"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4CAB9BF1" w14:textId="77777777" w:rsidTr="000E468A">
        <w:trPr>
          <w:trHeight w:val="225"/>
        </w:trPr>
        <w:tc>
          <w:tcPr>
            <w:tcW w:w="260" w:type="pct"/>
            <w:vMerge/>
            <w:tcBorders>
              <w:left w:val="single" w:sz="4" w:space="0" w:color="auto"/>
              <w:right w:val="single" w:sz="4" w:space="0" w:color="auto"/>
            </w:tcBorders>
            <w:shd w:val="clear" w:color="auto" w:fill="auto"/>
          </w:tcPr>
          <w:p w14:paraId="21205256"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70037ED6"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5125D087" w14:textId="77777777" w:rsidR="000E468A" w:rsidRPr="00F94E1A" w:rsidRDefault="000E468A" w:rsidP="000E468A">
            <w:pPr>
              <w:spacing w:after="0" w:line="240" w:lineRule="auto"/>
              <w:rPr>
                <w:rFonts w:cstheme="minorHAnsi"/>
              </w:rPr>
            </w:pPr>
          </w:p>
        </w:tc>
        <w:tc>
          <w:tcPr>
            <w:tcW w:w="291" w:type="pct"/>
            <w:vMerge/>
            <w:tcBorders>
              <w:left w:val="single" w:sz="5" w:space="0" w:color="000000"/>
              <w:right w:val="single" w:sz="5" w:space="0" w:color="000000"/>
            </w:tcBorders>
            <w:vAlign w:val="center"/>
          </w:tcPr>
          <w:p w14:paraId="32BD9D64"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2F4BD0B5"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0A927F42"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3128AFBD" w14:textId="77777777" w:rsidR="000E468A" w:rsidRPr="00F94E1A" w:rsidRDefault="000E468A" w:rsidP="000E468A">
            <w:pPr>
              <w:spacing w:after="0" w:line="240" w:lineRule="auto"/>
              <w:jc w:val="center"/>
              <w:rPr>
                <w:rFonts w:cstheme="minorHAnsi"/>
                <w:b/>
                <w:bCs/>
              </w:rPr>
            </w:pPr>
          </w:p>
        </w:tc>
        <w:tc>
          <w:tcPr>
            <w:tcW w:w="238" w:type="pct"/>
            <w:vMerge/>
            <w:tcBorders>
              <w:left w:val="single" w:sz="5" w:space="0" w:color="000000"/>
              <w:right w:val="single" w:sz="4" w:space="0" w:color="auto"/>
            </w:tcBorders>
            <w:vAlign w:val="center"/>
          </w:tcPr>
          <w:p w14:paraId="00EAB84F" w14:textId="77777777" w:rsidR="000E468A" w:rsidRPr="00F94E1A" w:rsidRDefault="000E468A" w:rsidP="000E468A">
            <w:pPr>
              <w:spacing w:after="0" w:line="240" w:lineRule="auto"/>
              <w:jc w:val="center"/>
              <w:rPr>
                <w:rFonts w:cstheme="minorHAnsi"/>
                <w:b/>
                <w:bCs/>
              </w:rPr>
            </w:pPr>
          </w:p>
        </w:tc>
        <w:tc>
          <w:tcPr>
            <w:tcW w:w="640" w:type="pct"/>
            <w:tcBorders>
              <w:top w:val="single" w:sz="4" w:space="0" w:color="auto"/>
              <w:left w:val="single" w:sz="5" w:space="0" w:color="000000"/>
              <w:right w:val="single" w:sz="2" w:space="0" w:color="auto"/>
            </w:tcBorders>
          </w:tcPr>
          <w:p w14:paraId="47AD6F96" w14:textId="493E2597" w:rsidR="000E468A" w:rsidRPr="00F94E1A" w:rsidRDefault="000E468A" w:rsidP="000E468A">
            <w:pPr>
              <w:spacing w:after="0" w:line="240" w:lineRule="auto"/>
              <w:rPr>
                <w:rFonts w:eastAsia="Times New Roman" w:cstheme="minorHAnsi"/>
                <w:color w:val="000000"/>
                <w:lang w:eastAsia="en-ZA"/>
              </w:rPr>
            </w:pPr>
            <w:r w:rsidRPr="00F94E1A">
              <w:rPr>
                <w:rFonts w:cstheme="minorHAnsi"/>
              </w:rPr>
              <w:t>Circulation of the policy</w:t>
            </w:r>
          </w:p>
        </w:tc>
        <w:tc>
          <w:tcPr>
            <w:tcW w:w="407" w:type="pct"/>
            <w:vMerge/>
            <w:tcBorders>
              <w:left w:val="nil"/>
              <w:right w:val="single" w:sz="4" w:space="0" w:color="auto"/>
            </w:tcBorders>
            <w:shd w:val="clear" w:color="auto" w:fill="auto"/>
            <w:vAlign w:val="center"/>
          </w:tcPr>
          <w:p w14:paraId="639EB2DF"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5A40F119"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086E2EFE"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060D70C3"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619667AB" w14:textId="77777777" w:rsidTr="000E468A">
        <w:trPr>
          <w:trHeight w:val="165"/>
        </w:trPr>
        <w:tc>
          <w:tcPr>
            <w:tcW w:w="260" w:type="pct"/>
            <w:vMerge/>
            <w:tcBorders>
              <w:left w:val="single" w:sz="4" w:space="0" w:color="auto"/>
              <w:right w:val="single" w:sz="4" w:space="0" w:color="auto"/>
            </w:tcBorders>
            <w:shd w:val="clear" w:color="auto" w:fill="auto"/>
          </w:tcPr>
          <w:p w14:paraId="49683B28"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3EB246FF"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585A79D4" w14:textId="77777777" w:rsidR="000E468A" w:rsidRPr="00F94E1A" w:rsidRDefault="000E468A" w:rsidP="000E468A">
            <w:pPr>
              <w:spacing w:after="0" w:line="240" w:lineRule="auto"/>
              <w:rPr>
                <w:rFonts w:cstheme="minorHAnsi"/>
              </w:rPr>
            </w:pPr>
          </w:p>
        </w:tc>
        <w:tc>
          <w:tcPr>
            <w:tcW w:w="291" w:type="pct"/>
            <w:vMerge/>
            <w:tcBorders>
              <w:left w:val="single" w:sz="5" w:space="0" w:color="000000"/>
              <w:right w:val="single" w:sz="5" w:space="0" w:color="000000"/>
            </w:tcBorders>
            <w:vAlign w:val="center"/>
          </w:tcPr>
          <w:p w14:paraId="2200A803"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0E3A4772"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6CD39769"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0C647D6D" w14:textId="77777777" w:rsidR="000E468A" w:rsidRPr="00F94E1A" w:rsidRDefault="000E468A" w:rsidP="000E468A">
            <w:pPr>
              <w:spacing w:after="0" w:line="240" w:lineRule="auto"/>
              <w:jc w:val="center"/>
              <w:rPr>
                <w:rFonts w:cstheme="minorHAnsi"/>
                <w:b/>
                <w:bCs/>
              </w:rPr>
            </w:pPr>
          </w:p>
        </w:tc>
        <w:tc>
          <w:tcPr>
            <w:tcW w:w="238" w:type="pct"/>
            <w:vMerge/>
            <w:tcBorders>
              <w:left w:val="single" w:sz="5" w:space="0" w:color="000000"/>
              <w:right w:val="single" w:sz="4" w:space="0" w:color="auto"/>
            </w:tcBorders>
            <w:vAlign w:val="center"/>
          </w:tcPr>
          <w:p w14:paraId="062C6FD4" w14:textId="77777777" w:rsidR="000E468A" w:rsidRPr="00F94E1A" w:rsidRDefault="000E468A" w:rsidP="000E468A">
            <w:pPr>
              <w:spacing w:after="0" w:line="240" w:lineRule="auto"/>
              <w:jc w:val="center"/>
              <w:rPr>
                <w:rFonts w:cstheme="minorHAnsi"/>
                <w:b/>
                <w:bCs/>
              </w:rPr>
            </w:pPr>
          </w:p>
        </w:tc>
        <w:tc>
          <w:tcPr>
            <w:tcW w:w="640" w:type="pct"/>
            <w:tcBorders>
              <w:top w:val="single" w:sz="4" w:space="0" w:color="auto"/>
              <w:left w:val="single" w:sz="5" w:space="0" w:color="000000"/>
              <w:right w:val="single" w:sz="2" w:space="0" w:color="auto"/>
            </w:tcBorders>
          </w:tcPr>
          <w:p w14:paraId="71CAD874" w14:textId="7034F150" w:rsidR="000E468A" w:rsidRPr="00F94E1A" w:rsidRDefault="000E468A" w:rsidP="000E468A">
            <w:pPr>
              <w:spacing w:after="0" w:line="240" w:lineRule="auto"/>
              <w:rPr>
                <w:rFonts w:eastAsia="Times New Roman" w:cstheme="minorHAnsi"/>
                <w:color w:val="000000"/>
                <w:lang w:eastAsia="en-ZA"/>
              </w:rPr>
            </w:pPr>
            <w:r w:rsidRPr="00F94E1A">
              <w:rPr>
                <w:rFonts w:cstheme="minorHAnsi"/>
              </w:rPr>
              <w:t xml:space="preserve">Training/workshop of the safety champions per division and committee </w:t>
            </w:r>
          </w:p>
        </w:tc>
        <w:tc>
          <w:tcPr>
            <w:tcW w:w="407" w:type="pct"/>
            <w:vMerge/>
            <w:tcBorders>
              <w:left w:val="nil"/>
              <w:right w:val="single" w:sz="4" w:space="0" w:color="auto"/>
            </w:tcBorders>
            <w:shd w:val="clear" w:color="auto" w:fill="auto"/>
            <w:vAlign w:val="center"/>
          </w:tcPr>
          <w:p w14:paraId="0DDEBC13"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34E1E7F7"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598CB802"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067C174C"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562F15CF" w14:textId="77777777" w:rsidTr="000E468A">
        <w:trPr>
          <w:trHeight w:val="120"/>
        </w:trPr>
        <w:tc>
          <w:tcPr>
            <w:tcW w:w="260" w:type="pct"/>
            <w:vMerge/>
            <w:tcBorders>
              <w:left w:val="single" w:sz="4" w:space="0" w:color="auto"/>
              <w:right w:val="single" w:sz="4" w:space="0" w:color="auto"/>
            </w:tcBorders>
            <w:shd w:val="clear" w:color="auto" w:fill="auto"/>
          </w:tcPr>
          <w:p w14:paraId="22F6DE63"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73BE4D69"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66AC9FFE" w14:textId="77777777" w:rsidR="000E468A" w:rsidRPr="00F94E1A" w:rsidRDefault="000E468A" w:rsidP="000E468A">
            <w:pPr>
              <w:spacing w:after="0" w:line="240" w:lineRule="auto"/>
              <w:rPr>
                <w:rFonts w:cstheme="minorHAnsi"/>
              </w:rPr>
            </w:pPr>
          </w:p>
        </w:tc>
        <w:tc>
          <w:tcPr>
            <w:tcW w:w="291" w:type="pct"/>
            <w:vMerge/>
            <w:tcBorders>
              <w:left w:val="single" w:sz="5" w:space="0" w:color="000000"/>
              <w:right w:val="single" w:sz="5" w:space="0" w:color="000000"/>
            </w:tcBorders>
            <w:vAlign w:val="center"/>
          </w:tcPr>
          <w:p w14:paraId="0782AE04"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3B5A81A8"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1A2CD855"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4574079A" w14:textId="77777777" w:rsidR="000E468A" w:rsidRPr="00F94E1A" w:rsidRDefault="000E468A" w:rsidP="000E468A">
            <w:pPr>
              <w:spacing w:after="0" w:line="240" w:lineRule="auto"/>
              <w:jc w:val="center"/>
              <w:rPr>
                <w:rFonts w:cstheme="minorHAnsi"/>
                <w:b/>
                <w:bCs/>
              </w:rPr>
            </w:pPr>
          </w:p>
        </w:tc>
        <w:tc>
          <w:tcPr>
            <w:tcW w:w="238" w:type="pct"/>
            <w:vMerge/>
            <w:tcBorders>
              <w:left w:val="single" w:sz="5" w:space="0" w:color="000000"/>
              <w:right w:val="single" w:sz="4" w:space="0" w:color="auto"/>
            </w:tcBorders>
            <w:vAlign w:val="center"/>
          </w:tcPr>
          <w:p w14:paraId="0F5466CE" w14:textId="77777777" w:rsidR="000E468A" w:rsidRPr="00F94E1A" w:rsidRDefault="000E468A" w:rsidP="000E468A">
            <w:pPr>
              <w:spacing w:after="0" w:line="240" w:lineRule="auto"/>
              <w:jc w:val="center"/>
              <w:rPr>
                <w:rFonts w:cstheme="minorHAnsi"/>
                <w:b/>
                <w:bCs/>
              </w:rPr>
            </w:pPr>
          </w:p>
        </w:tc>
        <w:tc>
          <w:tcPr>
            <w:tcW w:w="640" w:type="pct"/>
            <w:tcBorders>
              <w:top w:val="single" w:sz="4" w:space="0" w:color="auto"/>
              <w:left w:val="single" w:sz="5" w:space="0" w:color="000000"/>
              <w:right w:val="single" w:sz="2" w:space="0" w:color="auto"/>
            </w:tcBorders>
          </w:tcPr>
          <w:p w14:paraId="33F8A7BB" w14:textId="3A1A73A3" w:rsidR="000E468A" w:rsidRPr="00F94E1A" w:rsidRDefault="000E468A" w:rsidP="000E468A">
            <w:pPr>
              <w:spacing w:after="0" w:line="240" w:lineRule="auto"/>
              <w:rPr>
                <w:rFonts w:eastAsia="Times New Roman" w:cstheme="minorHAnsi"/>
                <w:color w:val="000000"/>
                <w:lang w:eastAsia="en-ZA"/>
              </w:rPr>
            </w:pPr>
            <w:r w:rsidRPr="00F94E1A">
              <w:rPr>
                <w:rFonts w:cstheme="minorHAnsi"/>
              </w:rPr>
              <w:t>Random test of safety within the building (Fire Drill exercise)</w:t>
            </w:r>
          </w:p>
        </w:tc>
        <w:tc>
          <w:tcPr>
            <w:tcW w:w="407" w:type="pct"/>
            <w:vMerge/>
            <w:tcBorders>
              <w:left w:val="nil"/>
              <w:right w:val="single" w:sz="4" w:space="0" w:color="auto"/>
            </w:tcBorders>
            <w:shd w:val="clear" w:color="auto" w:fill="auto"/>
            <w:vAlign w:val="center"/>
          </w:tcPr>
          <w:p w14:paraId="654781EE"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03506EDE"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3FB9E13D"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5902A98B"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4E7BFAAA" w14:textId="77777777" w:rsidTr="000E468A">
        <w:trPr>
          <w:trHeight w:val="134"/>
        </w:trPr>
        <w:tc>
          <w:tcPr>
            <w:tcW w:w="260" w:type="pct"/>
            <w:vMerge/>
            <w:tcBorders>
              <w:left w:val="single" w:sz="4" w:space="0" w:color="auto"/>
              <w:bottom w:val="single" w:sz="4" w:space="0" w:color="auto"/>
              <w:right w:val="single" w:sz="4" w:space="0" w:color="auto"/>
            </w:tcBorders>
            <w:shd w:val="clear" w:color="auto" w:fill="auto"/>
          </w:tcPr>
          <w:p w14:paraId="5C05AD94"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60E0EDF1"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bottom w:val="single" w:sz="4" w:space="0" w:color="auto"/>
              <w:right w:val="single" w:sz="4" w:space="0" w:color="auto"/>
            </w:tcBorders>
            <w:shd w:val="clear" w:color="auto" w:fill="auto"/>
          </w:tcPr>
          <w:p w14:paraId="301514F6" w14:textId="77777777" w:rsidR="000E468A" w:rsidRPr="00F94E1A" w:rsidRDefault="000E468A" w:rsidP="000E468A">
            <w:pPr>
              <w:spacing w:after="0" w:line="240" w:lineRule="auto"/>
              <w:rPr>
                <w:rFonts w:cstheme="minorHAnsi"/>
              </w:rPr>
            </w:pPr>
          </w:p>
        </w:tc>
        <w:tc>
          <w:tcPr>
            <w:tcW w:w="291" w:type="pct"/>
            <w:vMerge/>
            <w:tcBorders>
              <w:left w:val="single" w:sz="5" w:space="0" w:color="000000"/>
              <w:right w:val="single" w:sz="5" w:space="0" w:color="000000"/>
            </w:tcBorders>
            <w:vAlign w:val="center"/>
          </w:tcPr>
          <w:p w14:paraId="33D1F61D"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18DB7AB9"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36FFC9EC" w14:textId="77777777" w:rsidR="000E468A" w:rsidRPr="00F94E1A" w:rsidRDefault="000E468A" w:rsidP="000E468A">
            <w:pPr>
              <w:spacing w:after="0" w:line="240" w:lineRule="auto"/>
              <w:jc w:val="center"/>
              <w:rPr>
                <w:rFonts w:cstheme="minorHAnsi"/>
                <w:b/>
                <w:bCs/>
              </w:rPr>
            </w:pPr>
          </w:p>
        </w:tc>
        <w:tc>
          <w:tcPr>
            <w:tcW w:w="201" w:type="pct"/>
            <w:vMerge/>
            <w:tcBorders>
              <w:left w:val="single" w:sz="5" w:space="0" w:color="000000"/>
              <w:right w:val="single" w:sz="5" w:space="0" w:color="000000"/>
            </w:tcBorders>
            <w:vAlign w:val="center"/>
          </w:tcPr>
          <w:p w14:paraId="0DF23DDA" w14:textId="77777777" w:rsidR="000E468A" w:rsidRPr="00F94E1A" w:rsidRDefault="000E468A" w:rsidP="000E468A">
            <w:pPr>
              <w:spacing w:after="0" w:line="240" w:lineRule="auto"/>
              <w:jc w:val="center"/>
              <w:rPr>
                <w:rFonts w:cstheme="minorHAnsi"/>
                <w:b/>
                <w:bCs/>
              </w:rPr>
            </w:pPr>
          </w:p>
        </w:tc>
        <w:tc>
          <w:tcPr>
            <w:tcW w:w="238" w:type="pct"/>
            <w:vMerge/>
            <w:tcBorders>
              <w:left w:val="single" w:sz="5" w:space="0" w:color="000000"/>
              <w:right w:val="single" w:sz="4" w:space="0" w:color="auto"/>
            </w:tcBorders>
            <w:vAlign w:val="center"/>
          </w:tcPr>
          <w:p w14:paraId="213B82E1" w14:textId="77777777" w:rsidR="000E468A" w:rsidRPr="00F94E1A" w:rsidRDefault="000E468A" w:rsidP="000E468A">
            <w:pPr>
              <w:spacing w:after="0" w:line="240" w:lineRule="auto"/>
              <w:jc w:val="center"/>
              <w:rPr>
                <w:rFonts w:cstheme="minorHAnsi"/>
                <w:b/>
                <w:bCs/>
              </w:rPr>
            </w:pPr>
          </w:p>
        </w:tc>
        <w:tc>
          <w:tcPr>
            <w:tcW w:w="640" w:type="pct"/>
            <w:tcBorders>
              <w:top w:val="single" w:sz="4" w:space="0" w:color="auto"/>
              <w:left w:val="single" w:sz="5" w:space="0" w:color="000000"/>
              <w:bottom w:val="single" w:sz="4" w:space="0" w:color="auto"/>
              <w:right w:val="single" w:sz="2" w:space="0" w:color="auto"/>
            </w:tcBorders>
          </w:tcPr>
          <w:p w14:paraId="0318AB70" w14:textId="23D30B82" w:rsidR="000E468A" w:rsidRPr="00F94E1A" w:rsidRDefault="000E468A" w:rsidP="000E468A">
            <w:pPr>
              <w:spacing w:after="0" w:line="240" w:lineRule="auto"/>
              <w:rPr>
                <w:rFonts w:eastAsia="Times New Roman" w:cstheme="minorHAnsi"/>
                <w:color w:val="000000"/>
                <w:lang w:eastAsia="en-ZA"/>
              </w:rPr>
            </w:pPr>
            <w:r w:rsidRPr="00F94E1A">
              <w:rPr>
                <w:rFonts w:cstheme="minorHAnsi"/>
              </w:rPr>
              <w:t>Procurement of health and safety equipment</w:t>
            </w:r>
          </w:p>
        </w:tc>
        <w:tc>
          <w:tcPr>
            <w:tcW w:w="407" w:type="pct"/>
            <w:vMerge/>
            <w:tcBorders>
              <w:left w:val="nil"/>
              <w:bottom w:val="single" w:sz="4" w:space="0" w:color="auto"/>
              <w:right w:val="single" w:sz="4" w:space="0" w:color="auto"/>
            </w:tcBorders>
            <w:shd w:val="clear" w:color="auto" w:fill="auto"/>
            <w:vAlign w:val="center"/>
          </w:tcPr>
          <w:p w14:paraId="647595EB"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bottom w:val="single" w:sz="4" w:space="0" w:color="auto"/>
              <w:right w:val="single" w:sz="4" w:space="0" w:color="auto"/>
            </w:tcBorders>
            <w:shd w:val="clear" w:color="auto" w:fill="auto"/>
          </w:tcPr>
          <w:p w14:paraId="0E0534FD"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bottom w:val="single" w:sz="4" w:space="0" w:color="auto"/>
              <w:right w:val="single" w:sz="4" w:space="0" w:color="auto"/>
            </w:tcBorders>
            <w:shd w:val="clear" w:color="auto" w:fill="auto"/>
          </w:tcPr>
          <w:p w14:paraId="78CE8581"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bottom w:val="single" w:sz="4" w:space="0" w:color="auto"/>
              <w:right w:val="single" w:sz="4" w:space="0" w:color="auto"/>
            </w:tcBorders>
            <w:shd w:val="clear" w:color="auto" w:fill="auto"/>
          </w:tcPr>
          <w:p w14:paraId="25E49D87"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75822E38" w14:textId="77777777" w:rsidTr="000E468A">
        <w:trPr>
          <w:trHeight w:val="225"/>
        </w:trPr>
        <w:tc>
          <w:tcPr>
            <w:tcW w:w="260" w:type="pct"/>
            <w:vMerge w:val="restart"/>
            <w:tcBorders>
              <w:top w:val="single" w:sz="4" w:space="0" w:color="auto"/>
              <w:left w:val="single" w:sz="4" w:space="0" w:color="auto"/>
              <w:right w:val="single" w:sz="4" w:space="0" w:color="auto"/>
            </w:tcBorders>
            <w:shd w:val="clear" w:color="auto" w:fill="auto"/>
          </w:tcPr>
          <w:p w14:paraId="4CE55517" w14:textId="0E3F56C1"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1.3.</w:t>
            </w:r>
            <w:r>
              <w:rPr>
                <w:rFonts w:eastAsia="Times New Roman" w:cstheme="minorHAnsi"/>
                <w:color w:val="000000"/>
                <w:lang w:eastAsia="en-ZA"/>
              </w:rPr>
              <w:t>5</w:t>
            </w:r>
          </w:p>
        </w:tc>
        <w:tc>
          <w:tcPr>
            <w:tcW w:w="467" w:type="pct"/>
            <w:vMerge w:val="restart"/>
            <w:tcBorders>
              <w:top w:val="single" w:sz="5" w:space="0" w:color="000000"/>
              <w:left w:val="single" w:sz="4" w:space="0" w:color="auto"/>
              <w:right w:val="single" w:sz="5" w:space="0" w:color="000000"/>
            </w:tcBorders>
          </w:tcPr>
          <w:p w14:paraId="14FE3717" w14:textId="0E2A9665" w:rsidR="000E468A" w:rsidRPr="00F94E1A" w:rsidRDefault="000E468A" w:rsidP="000E468A">
            <w:pPr>
              <w:spacing w:after="0" w:line="240" w:lineRule="auto"/>
              <w:rPr>
                <w:rFonts w:eastAsia="Times New Roman" w:cstheme="minorHAnsi"/>
                <w:color w:val="000000"/>
                <w:lang w:eastAsia="en-ZA"/>
              </w:rPr>
            </w:pPr>
          </w:p>
        </w:tc>
        <w:tc>
          <w:tcPr>
            <w:tcW w:w="782" w:type="pct"/>
            <w:vMerge w:val="restart"/>
            <w:tcBorders>
              <w:top w:val="single" w:sz="4" w:space="0" w:color="auto"/>
              <w:left w:val="single" w:sz="4" w:space="0" w:color="auto"/>
              <w:right w:val="single" w:sz="4" w:space="0" w:color="auto"/>
            </w:tcBorders>
            <w:shd w:val="clear" w:color="auto" w:fill="auto"/>
          </w:tcPr>
          <w:p w14:paraId="779417C3" w14:textId="725BC5C0"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val="en-GB" w:eastAsia="en-GB"/>
              </w:rPr>
              <w:t>A workplace skills plan Produced</w:t>
            </w:r>
          </w:p>
        </w:tc>
        <w:tc>
          <w:tcPr>
            <w:tcW w:w="291" w:type="pct"/>
            <w:vMerge w:val="restart"/>
            <w:tcBorders>
              <w:top w:val="single" w:sz="2" w:space="0" w:color="auto"/>
              <w:left w:val="single" w:sz="5" w:space="0" w:color="000000"/>
              <w:right w:val="single" w:sz="5" w:space="0" w:color="000000"/>
            </w:tcBorders>
            <w:vAlign w:val="center"/>
          </w:tcPr>
          <w:p w14:paraId="07608CB4" w14:textId="2FCC5263"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color w:val="000000"/>
                <w:lang w:val="en-GB" w:eastAsia="en-GB"/>
              </w:rPr>
              <w:t>1</w:t>
            </w:r>
          </w:p>
        </w:tc>
        <w:tc>
          <w:tcPr>
            <w:tcW w:w="201" w:type="pct"/>
            <w:vMerge w:val="restart"/>
            <w:tcBorders>
              <w:top w:val="single" w:sz="2" w:space="0" w:color="auto"/>
              <w:left w:val="single" w:sz="5" w:space="0" w:color="000000"/>
              <w:right w:val="single" w:sz="5" w:space="0" w:color="000000"/>
            </w:tcBorders>
            <w:vAlign w:val="center"/>
          </w:tcPr>
          <w:p w14:paraId="1E02886B" w14:textId="4C8162A7"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0</w:t>
            </w:r>
          </w:p>
        </w:tc>
        <w:tc>
          <w:tcPr>
            <w:tcW w:w="201" w:type="pct"/>
            <w:vMerge w:val="restart"/>
            <w:tcBorders>
              <w:top w:val="single" w:sz="2" w:space="0" w:color="auto"/>
              <w:left w:val="single" w:sz="5" w:space="0" w:color="000000"/>
              <w:right w:val="single" w:sz="5" w:space="0" w:color="000000"/>
            </w:tcBorders>
            <w:vAlign w:val="center"/>
          </w:tcPr>
          <w:p w14:paraId="62383F18" w14:textId="603A0410"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1</w:t>
            </w:r>
          </w:p>
        </w:tc>
        <w:tc>
          <w:tcPr>
            <w:tcW w:w="201" w:type="pct"/>
            <w:vMerge w:val="restart"/>
            <w:tcBorders>
              <w:top w:val="single" w:sz="2" w:space="0" w:color="auto"/>
              <w:left w:val="single" w:sz="5" w:space="0" w:color="000000"/>
              <w:right w:val="single" w:sz="5" w:space="0" w:color="000000"/>
            </w:tcBorders>
            <w:vAlign w:val="center"/>
          </w:tcPr>
          <w:p w14:paraId="22D96DD6" w14:textId="7B423E9F"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0</w:t>
            </w:r>
          </w:p>
        </w:tc>
        <w:tc>
          <w:tcPr>
            <w:tcW w:w="238" w:type="pct"/>
            <w:vMerge w:val="restart"/>
            <w:tcBorders>
              <w:top w:val="single" w:sz="2" w:space="0" w:color="auto"/>
              <w:left w:val="single" w:sz="5" w:space="0" w:color="000000"/>
              <w:right w:val="single" w:sz="5" w:space="0" w:color="000000"/>
            </w:tcBorders>
            <w:vAlign w:val="center"/>
          </w:tcPr>
          <w:p w14:paraId="0A5776B9" w14:textId="0D8ABDF9"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0</w:t>
            </w:r>
          </w:p>
        </w:tc>
        <w:tc>
          <w:tcPr>
            <w:tcW w:w="640" w:type="pct"/>
            <w:tcBorders>
              <w:top w:val="single" w:sz="4" w:space="0" w:color="auto"/>
              <w:left w:val="single" w:sz="5" w:space="0" w:color="000000"/>
              <w:bottom w:val="single" w:sz="4" w:space="0" w:color="auto"/>
              <w:right w:val="single" w:sz="4" w:space="0" w:color="auto"/>
            </w:tcBorders>
          </w:tcPr>
          <w:p w14:paraId="587251BA" w14:textId="53C76A3E" w:rsidR="000E468A" w:rsidRPr="00F94E1A" w:rsidRDefault="000E468A" w:rsidP="000E468A">
            <w:pPr>
              <w:spacing w:after="0" w:line="240" w:lineRule="auto"/>
              <w:rPr>
                <w:rFonts w:eastAsia="Times New Roman" w:cstheme="minorHAnsi"/>
                <w:color w:val="000000"/>
                <w:lang w:eastAsia="en-ZA"/>
              </w:rPr>
            </w:pPr>
            <w:r w:rsidRPr="00F94E1A">
              <w:rPr>
                <w:rFonts w:cstheme="minorHAnsi"/>
              </w:rPr>
              <w:t>Training Workshop for Skills and Employment Committees</w:t>
            </w:r>
          </w:p>
        </w:tc>
        <w:tc>
          <w:tcPr>
            <w:tcW w:w="407" w:type="pct"/>
            <w:vMerge w:val="restart"/>
            <w:tcBorders>
              <w:top w:val="single" w:sz="4" w:space="0" w:color="auto"/>
              <w:left w:val="nil"/>
              <w:right w:val="single" w:sz="4" w:space="0" w:color="auto"/>
            </w:tcBorders>
            <w:shd w:val="clear" w:color="auto" w:fill="auto"/>
            <w:vAlign w:val="center"/>
          </w:tcPr>
          <w:p w14:paraId="34B62117"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val="restart"/>
            <w:tcBorders>
              <w:top w:val="single" w:sz="4" w:space="0" w:color="auto"/>
              <w:left w:val="nil"/>
              <w:right w:val="single" w:sz="4" w:space="0" w:color="auto"/>
            </w:tcBorders>
            <w:shd w:val="clear" w:color="auto" w:fill="auto"/>
          </w:tcPr>
          <w:p w14:paraId="4A204500"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val="restart"/>
            <w:tcBorders>
              <w:top w:val="single" w:sz="4" w:space="0" w:color="auto"/>
              <w:left w:val="nil"/>
              <w:right w:val="single" w:sz="4" w:space="0" w:color="auto"/>
            </w:tcBorders>
            <w:shd w:val="clear" w:color="auto" w:fill="auto"/>
          </w:tcPr>
          <w:p w14:paraId="5303DC14"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val="restart"/>
            <w:tcBorders>
              <w:top w:val="single" w:sz="4" w:space="0" w:color="auto"/>
              <w:left w:val="nil"/>
              <w:right w:val="single" w:sz="4" w:space="0" w:color="auto"/>
            </w:tcBorders>
            <w:shd w:val="clear" w:color="auto" w:fill="auto"/>
          </w:tcPr>
          <w:p w14:paraId="561EC541"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36C7B1FC" w14:textId="77777777" w:rsidTr="000E468A">
        <w:trPr>
          <w:trHeight w:val="195"/>
        </w:trPr>
        <w:tc>
          <w:tcPr>
            <w:tcW w:w="260" w:type="pct"/>
            <w:vMerge/>
            <w:tcBorders>
              <w:left w:val="single" w:sz="4" w:space="0" w:color="auto"/>
              <w:right w:val="single" w:sz="4" w:space="0" w:color="auto"/>
            </w:tcBorders>
            <w:shd w:val="clear" w:color="auto" w:fill="auto"/>
          </w:tcPr>
          <w:p w14:paraId="2D56B51B"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726E853A"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14F9F9A9"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tcPr>
          <w:p w14:paraId="54EB77F9" w14:textId="77777777" w:rsidR="000E468A" w:rsidRPr="00F94E1A" w:rsidRDefault="000E468A" w:rsidP="000E468A">
            <w:pPr>
              <w:spacing w:after="0" w:line="240" w:lineRule="auto"/>
              <w:jc w:val="center"/>
              <w:rPr>
                <w:rFonts w:cstheme="minorHAnsi"/>
                <w:color w:val="000000"/>
                <w:lang w:val="en-GB" w:eastAsia="en-GB"/>
              </w:rPr>
            </w:pPr>
          </w:p>
        </w:tc>
        <w:tc>
          <w:tcPr>
            <w:tcW w:w="201" w:type="pct"/>
            <w:vMerge/>
            <w:tcBorders>
              <w:left w:val="single" w:sz="5" w:space="0" w:color="000000"/>
              <w:right w:val="single" w:sz="5" w:space="0" w:color="000000"/>
            </w:tcBorders>
          </w:tcPr>
          <w:p w14:paraId="68667268" w14:textId="77777777" w:rsidR="000E468A" w:rsidRPr="00F94E1A" w:rsidRDefault="000E468A" w:rsidP="000E468A">
            <w:pPr>
              <w:spacing w:after="0" w:line="240" w:lineRule="auto"/>
              <w:jc w:val="center"/>
              <w:rPr>
                <w:rFonts w:cstheme="minorHAnsi"/>
                <w:lang w:val="en-GB" w:eastAsia="en-GB"/>
              </w:rPr>
            </w:pPr>
          </w:p>
        </w:tc>
        <w:tc>
          <w:tcPr>
            <w:tcW w:w="201" w:type="pct"/>
            <w:vMerge/>
            <w:tcBorders>
              <w:left w:val="single" w:sz="5" w:space="0" w:color="000000"/>
              <w:right w:val="single" w:sz="5" w:space="0" w:color="000000"/>
            </w:tcBorders>
          </w:tcPr>
          <w:p w14:paraId="3D3FEFA6" w14:textId="77777777" w:rsidR="000E468A" w:rsidRPr="00F94E1A" w:rsidRDefault="000E468A" w:rsidP="000E468A">
            <w:pPr>
              <w:spacing w:after="0" w:line="240" w:lineRule="auto"/>
              <w:jc w:val="center"/>
              <w:rPr>
                <w:rFonts w:cstheme="minorHAnsi"/>
                <w:lang w:val="en-GB" w:eastAsia="en-GB"/>
              </w:rPr>
            </w:pPr>
          </w:p>
        </w:tc>
        <w:tc>
          <w:tcPr>
            <w:tcW w:w="201" w:type="pct"/>
            <w:vMerge/>
            <w:tcBorders>
              <w:left w:val="single" w:sz="5" w:space="0" w:color="000000"/>
              <w:right w:val="single" w:sz="5" w:space="0" w:color="000000"/>
            </w:tcBorders>
          </w:tcPr>
          <w:p w14:paraId="58D99469" w14:textId="77777777" w:rsidR="000E468A" w:rsidRPr="00F94E1A" w:rsidRDefault="000E468A" w:rsidP="000E468A">
            <w:pPr>
              <w:spacing w:after="0" w:line="240" w:lineRule="auto"/>
              <w:jc w:val="center"/>
              <w:rPr>
                <w:rFonts w:cstheme="minorHAnsi"/>
                <w:lang w:val="en-GB" w:eastAsia="en-GB"/>
              </w:rPr>
            </w:pPr>
          </w:p>
        </w:tc>
        <w:tc>
          <w:tcPr>
            <w:tcW w:w="238" w:type="pct"/>
            <w:vMerge/>
            <w:tcBorders>
              <w:left w:val="single" w:sz="5" w:space="0" w:color="000000"/>
              <w:right w:val="single" w:sz="5" w:space="0" w:color="000000"/>
            </w:tcBorders>
          </w:tcPr>
          <w:p w14:paraId="2E1F6992" w14:textId="77777777" w:rsidR="000E468A" w:rsidRPr="00F94E1A" w:rsidRDefault="000E468A" w:rsidP="000E468A">
            <w:pPr>
              <w:spacing w:after="0" w:line="240" w:lineRule="auto"/>
              <w:jc w:val="center"/>
              <w:rPr>
                <w:rFonts w:cstheme="minorHAnsi"/>
                <w:lang w:val="en-GB" w:eastAsia="en-GB"/>
              </w:rPr>
            </w:pPr>
          </w:p>
        </w:tc>
        <w:tc>
          <w:tcPr>
            <w:tcW w:w="640" w:type="pct"/>
            <w:tcBorders>
              <w:top w:val="single" w:sz="4" w:space="0" w:color="auto"/>
              <w:left w:val="single" w:sz="5" w:space="0" w:color="000000"/>
              <w:bottom w:val="single" w:sz="4" w:space="0" w:color="auto"/>
              <w:right w:val="single" w:sz="4" w:space="0" w:color="auto"/>
            </w:tcBorders>
          </w:tcPr>
          <w:p w14:paraId="0621CF53" w14:textId="2443ACBC" w:rsidR="000E468A" w:rsidRPr="00F94E1A" w:rsidRDefault="000E468A" w:rsidP="000E468A">
            <w:pPr>
              <w:spacing w:after="0" w:line="240" w:lineRule="auto"/>
              <w:rPr>
                <w:rFonts w:eastAsia="Times New Roman" w:cstheme="minorHAnsi"/>
                <w:color w:val="000000"/>
                <w:lang w:eastAsia="en-ZA"/>
              </w:rPr>
            </w:pPr>
            <w:r w:rsidRPr="00F94E1A">
              <w:rPr>
                <w:rFonts w:cstheme="minorHAnsi"/>
              </w:rPr>
              <w:t>Compilation and circulation to all officials for inputs</w:t>
            </w:r>
          </w:p>
        </w:tc>
        <w:tc>
          <w:tcPr>
            <w:tcW w:w="407" w:type="pct"/>
            <w:vMerge/>
            <w:tcBorders>
              <w:left w:val="nil"/>
              <w:right w:val="single" w:sz="4" w:space="0" w:color="auto"/>
            </w:tcBorders>
            <w:shd w:val="clear" w:color="auto" w:fill="auto"/>
            <w:vAlign w:val="center"/>
          </w:tcPr>
          <w:p w14:paraId="5A1B48FD"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63CC07B2"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2550262F"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0ED5AFD8"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1B1157D3" w14:textId="77777777" w:rsidTr="000E468A">
        <w:trPr>
          <w:trHeight w:val="180"/>
        </w:trPr>
        <w:tc>
          <w:tcPr>
            <w:tcW w:w="260" w:type="pct"/>
            <w:vMerge/>
            <w:tcBorders>
              <w:left w:val="single" w:sz="4" w:space="0" w:color="auto"/>
              <w:right w:val="single" w:sz="4" w:space="0" w:color="auto"/>
            </w:tcBorders>
            <w:shd w:val="clear" w:color="auto" w:fill="auto"/>
          </w:tcPr>
          <w:p w14:paraId="023C45B7"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5D4B2CE9"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2806BFAA"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tcPr>
          <w:p w14:paraId="25F39F25" w14:textId="77777777" w:rsidR="000E468A" w:rsidRPr="00F94E1A" w:rsidRDefault="000E468A" w:rsidP="000E468A">
            <w:pPr>
              <w:spacing w:after="0" w:line="240" w:lineRule="auto"/>
              <w:jc w:val="center"/>
              <w:rPr>
                <w:rFonts w:cstheme="minorHAnsi"/>
                <w:color w:val="000000"/>
                <w:lang w:val="en-GB" w:eastAsia="en-GB"/>
              </w:rPr>
            </w:pPr>
          </w:p>
        </w:tc>
        <w:tc>
          <w:tcPr>
            <w:tcW w:w="201" w:type="pct"/>
            <w:vMerge/>
            <w:tcBorders>
              <w:left w:val="single" w:sz="5" w:space="0" w:color="000000"/>
              <w:right w:val="single" w:sz="5" w:space="0" w:color="000000"/>
            </w:tcBorders>
          </w:tcPr>
          <w:p w14:paraId="0E2D25BC" w14:textId="77777777" w:rsidR="000E468A" w:rsidRPr="00F94E1A" w:rsidRDefault="000E468A" w:rsidP="000E468A">
            <w:pPr>
              <w:spacing w:after="0" w:line="240" w:lineRule="auto"/>
              <w:jc w:val="center"/>
              <w:rPr>
                <w:rFonts w:cstheme="minorHAnsi"/>
                <w:lang w:val="en-GB" w:eastAsia="en-GB"/>
              </w:rPr>
            </w:pPr>
          </w:p>
        </w:tc>
        <w:tc>
          <w:tcPr>
            <w:tcW w:w="201" w:type="pct"/>
            <w:vMerge/>
            <w:tcBorders>
              <w:left w:val="single" w:sz="5" w:space="0" w:color="000000"/>
              <w:right w:val="single" w:sz="5" w:space="0" w:color="000000"/>
            </w:tcBorders>
          </w:tcPr>
          <w:p w14:paraId="750D6839" w14:textId="77777777" w:rsidR="000E468A" w:rsidRPr="00F94E1A" w:rsidRDefault="000E468A" w:rsidP="000E468A">
            <w:pPr>
              <w:spacing w:after="0" w:line="240" w:lineRule="auto"/>
              <w:jc w:val="center"/>
              <w:rPr>
                <w:rFonts w:cstheme="minorHAnsi"/>
                <w:lang w:val="en-GB" w:eastAsia="en-GB"/>
              </w:rPr>
            </w:pPr>
          </w:p>
        </w:tc>
        <w:tc>
          <w:tcPr>
            <w:tcW w:w="201" w:type="pct"/>
            <w:vMerge/>
            <w:tcBorders>
              <w:left w:val="single" w:sz="5" w:space="0" w:color="000000"/>
              <w:right w:val="single" w:sz="5" w:space="0" w:color="000000"/>
            </w:tcBorders>
          </w:tcPr>
          <w:p w14:paraId="1E644520" w14:textId="77777777" w:rsidR="000E468A" w:rsidRPr="00F94E1A" w:rsidRDefault="000E468A" w:rsidP="000E468A">
            <w:pPr>
              <w:spacing w:after="0" w:line="240" w:lineRule="auto"/>
              <w:jc w:val="center"/>
              <w:rPr>
                <w:rFonts w:cstheme="minorHAnsi"/>
                <w:lang w:val="en-GB" w:eastAsia="en-GB"/>
              </w:rPr>
            </w:pPr>
          </w:p>
        </w:tc>
        <w:tc>
          <w:tcPr>
            <w:tcW w:w="238" w:type="pct"/>
            <w:vMerge/>
            <w:tcBorders>
              <w:left w:val="single" w:sz="5" w:space="0" w:color="000000"/>
              <w:right w:val="single" w:sz="5" w:space="0" w:color="000000"/>
            </w:tcBorders>
          </w:tcPr>
          <w:p w14:paraId="07BC9E31" w14:textId="77777777" w:rsidR="000E468A" w:rsidRPr="00F94E1A" w:rsidRDefault="000E468A" w:rsidP="000E468A">
            <w:pPr>
              <w:spacing w:after="0" w:line="240" w:lineRule="auto"/>
              <w:jc w:val="center"/>
              <w:rPr>
                <w:rFonts w:cstheme="minorHAnsi"/>
                <w:lang w:val="en-GB" w:eastAsia="en-GB"/>
              </w:rPr>
            </w:pPr>
          </w:p>
        </w:tc>
        <w:tc>
          <w:tcPr>
            <w:tcW w:w="640" w:type="pct"/>
            <w:tcBorders>
              <w:top w:val="single" w:sz="4" w:space="0" w:color="auto"/>
              <w:left w:val="single" w:sz="5" w:space="0" w:color="000000"/>
              <w:bottom w:val="single" w:sz="4" w:space="0" w:color="auto"/>
              <w:right w:val="single" w:sz="4" w:space="0" w:color="auto"/>
            </w:tcBorders>
          </w:tcPr>
          <w:p w14:paraId="6A0D6ECD" w14:textId="53466477" w:rsidR="000E468A" w:rsidRPr="00F94E1A" w:rsidRDefault="000E468A" w:rsidP="000E468A">
            <w:pPr>
              <w:spacing w:after="0" w:line="240" w:lineRule="auto"/>
              <w:rPr>
                <w:rFonts w:eastAsia="Times New Roman" w:cstheme="minorHAnsi"/>
                <w:color w:val="000000"/>
                <w:lang w:eastAsia="en-ZA"/>
              </w:rPr>
            </w:pPr>
            <w:r w:rsidRPr="00F94E1A">
              <w:rPr>
                <w:rFonts w:cstheme="minorHAnsi"/>
              </w:rPr>
              <w:t>Identify critical skills for development in the organisation</w:t>
            </w:r>
          </w:p>
        </w:tc>
        <w:tc>
          <w:tcPr>
            <w:tcW w:w="407" w:type="pct"/>
            <w:vMerge/>
            <w:tcBorders>
              <w:left w:val="nil"/>
              <w:right w:val="single" w:sz="4" w:space="0" w:color="auto"/>
            </w:tcBorders>
            <w:shd w:val="clear" w:color="auto" w:fill="auto"/>
            <w:vAlign w:val="center"/>
          </w:tcPr>
          <w:p w14:paraId="2060A6BC"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36E9423B"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2D9E934C"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3785977D"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2C01DB7D" w14:textId="77777777" w:rsidTr="000E468A">
        <w:trPr>
          <w:trHeight w:val="165"/>
        </w:trPr>
        <w:tc>
          <w:tcPr>
            <w:tcW w:w="260" w:type="pct"/>
            <w:vMerge/>
            <w:tcBorders>
              <w:left w:val="single" w:sz="4" w:space="0" w:color="auto"/>
              <w:bottom w:val="single" w:sz="4" w:space="0" w:color="auto"/>
              <w:right w:val="single" w:sz="4" w:space="0" w:color="auto"/>
            </w:tcBorders>
            <w:shd w:val="clear" w:color="auto" w:fill="auto"/>
          </w:tcPr>
          <w:p w14:paraId="0EBCF528"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0215C1B2"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bottom w:val="single" w:sz="4" w:space="0" w:color="auto"/>
              <w:right w:val="single" w:sz="4" w:space="0" w:color="auto"/>
            </w:tcBorders>
            <w:shd w:val="clear" w:color="auto" w:fill="auto"/>
          </w:tcPr>
          <w:p w14:paraId="17B48C0E"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tcPr>
          <w:p w14:paraId="046DA605" w14:textId="77777777" w:rsidR="000E468A" w:rsidRPr="00F94E1A" w:rsidRDefault="000E468A" w:rsidP="000E468A">
            <w:pPr>
              <w:spacing w:after="0" w:line="240" w:lineRule="auto"/>
              <w:jc w:val="center"/>
              <w:rPr>
                <w:rFonts w:cstheme="minorHAnsi"/>
                <w:color w:val="000000"/>
                <w:lang w:val="en-GB" w:eastAsia="en-GB"/>
              </w:rPr>
            </w:pPr>
          </w:p>
        </w:tc>
        <w:tc>
          <w:tcPr>
            <w:tcW w:w="201" w:type="pct"/>
            <w:vMerge/>
            <w:tcBorders>
              <w:left w:val="single" w:sz="5" w:space="0" w:color="000000"/>
              <w:right w:val="single" w:sz="5" w:space="0" w:color="000000"/>
            </w:tcBorders>
          </w:tcPr>
          <w:p w14:paraId="7D86C962" w14:textId="77777777" w:rsidR="000E468A" w:rsidRPr="00F94E1A" w:rsidRDefault="000E468A" w:rsidP="000E468A">
            <w:pPr>
              <w:spacing w:after="0" w:line="240" w:lineRule="auto"/>
              <w:jc w:val="center"/>
              <w:rPr>
                <w:rFonts w:cstheme="minorHAnsi"/>
                <w:lang w:val="en-GB" w:eastAsia="en-GB"/>
              </w:rPr>
            </w:pPr>
          </w:p>
        </w:tc>
        <w:tc>
          <w:tcPr>
            <w:tcW w:w="201" w:type="pct"/>
            <w:vMerge/>
            <w:tcBorders>
              <w:left w:val="single" w:sz="5" w:space="0" w:color="000000"/>
              <w:right w:val="single" w:sz="5" w:space="0" w:color="000000"/>
            </w:tcBorders>
          </w:tcPr>
          <w:p w14:paraId="36E89DF4" w14:textId="77777777" w:rsidR="000E468A" w:rsidRPr="00F94E1A" w:rsidRDefault="000E468A" w:rsidP="000E468A">
            <w:pPr>
              <w:spacing w:after="0" w:line="240" w:lineRule="auto"/>
              <w:jc w:val="center"/>
              <w:rPr>
                <w:rFonts w:cstheme="minorHAnsi"/>
                <w:lang w:val="en-GB" w:eastAsia="en-GB"/>
              </w:rPr>
            </w:pPr>
          </w:p>
        </w:tc>
        <w:tc>
          <w:tcPr>
            <w:tcW w:w="201" w:type="pct"/>
            <w:vMerge/>
            <w:tcBorders>
              <w:left w:val="single" w:sz="5" w:space="0" w:color="000000"/>
              <w:right w:val="single" w:sz="5" w:space="0" w:color="000000"/>
            </w:tcBorders>
          </w:tcPr>
          <w:p w14:paraId="15005C1B" w14:textId="77777777" w:rsidR="000E468A" w:rsidRPr="00F94E1A" w:rsidRDefault="000E468A" w:rsidP="000E468A">
            <w:pPr>
              <w:spacing w:after="0" w:line="240" w:lineRule="auto"/>
              <w:jc w:val="center"/>
              <w:rPr>
                <w:rFonts w:cstheme="minorHAnsi"/>
                <w:lang w:val="en-GB" w:eastAsia="en-GB"/>
              </w:rPr>
            </w:pPr>
          </w:p>
        </w:tc>
        <w:tc>
          <w:tcPr>
            <w:tcW w:w="238" w:type="pct"/>
            <w:vMerge/>
            <w:tcBorders>
              <w:left w:val="single" w:sz="5" w:space="0" w:color="000000"/>
              <w:right w:val="single" w:sz="5" w:space="0" w:color="000000"/>
            </w:tcBorders>
          </w:tcPr>
          <w:p w14:paraId="49DA2FB4" w14:textId="77777777" w:rsidR="000E468A" w:rsidRPr="00F94E1A" w:rsidRDefault="000E468A" w:rsidP="000E468A">
            <w:pPr>
              <w:spacing w:after="0" w:line="240" w:lineRule="auto"/>
              <w:jc w:val="center"/>
              <w:rPr>
                <w:rFonts w:cstheme="minorHAnsi"/>
                <w:lang w:val="en-GB" w:eastAsia="en-GB"/>
              </w:rPr>
            </w:pPr>
          </w:p>
        </w:tc>
        <w:tc>
          <w:tcPr>
            <w:tcW w:w="640" w:type="pct"/>
            <w:tcBorders>
              <w:top w:val="single" w:sz="4" w:space="0" w:color="auto"/>
              <w:left w:val="single" w:sz="5" w:space="0" w:color="000000"/>
              <w:bottom w:val="single" w:sz="5" w:space="0" w:color="000000"/>
              <w:right w:val="single" w:sz="4" w:space="0" w:color="auto"/>
            </w:tcBorders>
          </w:tcPr>
          <w:p w14:paraId="5264F98F" w14:textId="4E88FD99" w:rsidR="000E468A" w:rsidRPr="00F94E1A" w:rsidRDefault="000E468A" w:rsidP="000E468A">
            <w:pPr>
              <w:spacing w:after="0" w:line="240" w:lineRule="auto"/>
              <w:rPr>
                <w:rFonts w:eastAsia="Times New Roman" w:cstheme="minorHAnsi"/>
                <w:color w:val="000000"/>
                <w:lang w:eastAsia="en-ZA"/>
              </w:rPr>
            </w:pPr>
            <w:r w:rsidRPr="00F94E1A">
              <w:rPr>
                <w:rFonts w:cstheme="minorHAnsi"/>
              </w:rPr>
              <w:t>Submission of STAFFCO for inputs and approval</w:t>
            </w:r>
          </w:p>
        </w:tc>
        <w:tc>
          <w:tcPr>
            <w:tcW w:w="407" w:type="pct"/>
            <w:vMerge/>
            <w:tcBorders>
              <w:left w:val="nil"/>
              <w:bottom w:val="single" w:sz="4" w:space="0" w:color="auto"/>
              <w:right w:val="single" w:sz="4" w:space="0" w:color="auto"/>
            </w:tcBorders>
            <w:shd w:val="clear" w:color="auto" w:fill="auto"/>
            <w:vAlign w:val="center"/>
          </w:tcPr>
          <w:p w14:paraId="06C6D5BE"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bottom w:val="single" w:sz="4" w:space="0" w:color="auto"/>
              <w:right w:val="single" w:sz="4" w:space="0" w:color="auto"/>
            </w:tcBorders>
            <w:shd w:val="clear" w:color="auto" w:fill="auto"/>
          </w:tcPr>
          <w:p w14:paraId="150297FE"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bottom w:val="single" w:sz="4" w:space="0" w:color="auto"/>
              <w:right w:val="single" w:sz="4" w:space="0" w:color="auto"/>
            </w:tcBorders>
            <w:shd w:val="clear" w:color="auto" w:fill="auto"/>
          </w:tcPr>
          <w:p w14:paraId="1F8DA712"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bottom w:val="single" w:sz="4" w:space="0" w:color="auto"/>
              <w:right w:val="single" w:sz="4" w:space="0" w:color="auto"/>
            </w:tcBorders>
            <w:shd w:val="clear" w:color="auto" w:fill="auto"/>
          </w:tcPr>
          <w:p w14:paraId="184F0F12"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42CCB6C6" w14:textId="77777777" w:rsidTr="000E468A">
        <w:trPr>
          <w:trHeight w:val="255"/>
        </w:trPr>
        <w:tc>
          <w:tcPr>
            <w:tcW w:w="260" w:type="pct"/>
            <w:vMerge w:val="restart"/>
            <w:tcBorders>
              <w:top w:val="single" w:sz="4" w:space="0" w:color="auto"/>
              <w:left w:val="single" w:sz="4" w:space="0" w:color="auto"/>
              <w:right w:val="single" w:sz="4" w:space="0" w:color="auto"/>
            </w:tcBorders>
            <w:shd w:val="clear" w:color="auto" w:fill="auto"/>
          </w:tcPr>
          <w:p w14:paraId="771664B6" w14:textId="4DDA3339"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1.3.6</w:t>
            </w:r>
          </w:p>
        </w:tc>
        <w:tc>
          <w:tcPr>
            <w:tcW w:w="467" w:type="pct"/>
            <w:vMerge w:val="restart"/>
            <w:tcBorders>
              <w:left w:val="single" w:sz="4" w:space="0" w:color="auto"/>
              <w:right w:val="single" w:sz="5" w:space="0" w:color="000000"/>
            </w:tcBorders>
          </w:tcPr>
          <w:p w14:paraId="31228AE3" w14:textId="12D863E8" w:rsidR="000E468A" w:rsidRPr="00F94E1A" w:rsidRDefault="000E468A" w:rsidP="000E468A">
            <w:pPr>
              <w:spacing w:after="0" w:line="240" w:lineRule="auto"/>
              <w:rPr>
                <w:rFonts w:eastAsia="Times New Roman" w:cstheme="minorHAnsi"/>
                <w:color w:val="000000"/>
                <w:lang w:eastAsia="en-ZA"/>
              </w:rPr>
            </w:pPr>
          </w:p>
        </w:tc>
        <w:tc>
          <w:tcPr>
            <w:tcW w:w="782" w:type="pct"/>
            <w:vMerge w:val="restart"/>
            <w:tcBorders>
              <w:top w:val="single" w:sz="4" w:space="0" w:color="auto"/>
              <w:left w:val="single" w:sz="4" w:space="0" w:color="auto"/>
              <w:right w:val="single" w:sz="4" w:space="0" w:color="auto"/>
            </w:tcBorders>
            <w:shd w:val="clear" w:color="auto" w:fill="auto"/>
          </w:tcPr>
          <w:p w14:paraId="1536E82E" w14:textId="45BE427F" w:rsidR="000E468A" w:rsidRPr="00F94E1A" w:rsidRDefault="000E468A" w:rsidP="000E468A">
            <w:pPr>
              <w:spacing w:after="0" w:line="240" w:lineRule="auto"/>
              <w:rPr>
                <w:rFonts w:eastAsia="Times New Roman" w:cstheme="minorHAnsi"/>
                <w:color w:val="000000"/>
                <w:lang w:eastAsia="en-ZA"/>
              </w:rPr>
            </w:pPr>
            <w:r w:rsidRPr="00F94E1A">
              <w:rPr>
                <w:rFonts w:cstheme="minorHAnsi"/>
              </w:rPr>
              <w:t>Reports on disciplinary undertaken</w:t>
            </w:r>
          </w:p>
        </w:tc>
        <w:tc>
          <w:tcPr>
            <w:tcW w:w="291" w:type="pct"/>
            <w:vMerge w:val="restart"/>
            <w:tcBorders>
              <w:top w:val="single" w:sz="5" w:space="0" w:color="000000"/>
              <w:left w:val="single" w:sz="5" w:space="0" w:color="000000"/>
              <w:right w:val="single" w:sz="5" w:space="0" w:color="000000"/>
            </w:tcBorders>
            <w:vAlign w:val="center"/>
          </w:tcPr>
          <w:p w14:paraId="7675EBA6" w14:textId="282EDEC3"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color w:val="000000"/>
                <w:lang w:val="en-GB" w:eastAsia="en-GB"/>
              </w:rPr>
              <w:t>4</w:t>
            </w:r>
          </w:p>
        </w:tc>
        <w:tc>
          <w:tcPr>
            <w:tcW w:w="201" w:type="pct"/>
            <w:vMerge w:val="restart"/>
            <w:tcBorders>
              <w:top w:val="single" w:sz="5" w:space="0" w:color="000000"/>
              <w:left w:val="single" w:sz="5" w:space="0" w:color="000000"/>
              <w:right w:val="single" w:sz="5" w:space="0" w:color="000000"/>
            </w:tcBorders>
            <w:vAlign w:val="center"/>
          </w:tcPr>
          <w:p w14:paraId="24DE2F53" w14:textId="2924A426"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1</w:t>
            </w:r>
          </w:p>
        </w:tc>
        <w:tc>
          <w:tcPr>
            <w:tcW w:w="201" w:type="pct"/>
            <w:vMerge w:val="restart"/>
            <w:tcBorders>
              <w:top w:val="single" w:sz="5" w:space="0" w:color="000000"/>
              <w:left w:val="single" w:sz="5" w:space="0" w:color="000000"/>
              <w:right w:val="single" w:sz="5" w:space="0" w:color="000000"/>
            </w:tcBorders>
            <w:vAlign w:val="center"/>
          </w:tcPr>
          <w:p w14:paraId="7ACA4BE8" w14:textId="7DBA2051"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1</w:t>
            </w:r>
          </w:p>
        </w:tc>
        <w:tc>
          <w:tcPr>
            <w:tcW w:w="201" w:type="pct"/>
            <w:vMerge w:val="restart"/>
            <w:tcBorders>
              <w:top w:val="single" w:sz="5" w:space="0" w:color="000000"/>
              <w:left w:val="single" w:sz="5" w:space="0" w:color="000000"/>
              <w:right w:val="single" w:sz="5" w:space="0" w:color="000000"/>
            </w:tcBorders>
            <w:vAlign w:val="center"/>
          </w:tcPr>
          <w:p w14:paraId="3DCEEB6F" w14:textId="6876AD72"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1</w:t>
            </w:r>
          </w:p>
        </w:tc>
        <w:tc>
          <w:tcPr>
            <w:tcW w:w="238" w:type="pct"/>
            <w:vMerge w:val="restart"/>
            <w:tcBorders>
              <w:top w:val="single" w:sz="5" w:space="0" w:color="000000"/>
              <w:left w:val="single" w:sz="5" w:space="0" w:color="000000"/>
              <w:right w:val="single" w:sz="5" w:space="0" w:color="000000"/>
            </w:tcBorders>
            <w:vAlign w:val="center"/>
          </w:tcPr>
          <w:p w14:paraId="462AC762" w14:textId="2BE8EF84"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1</w:t>
            </w:r>
          </w:p>
        </w:tc>
        <w:tc>
          <w:tcPr>
            <w:tcW w:w="640" w:type="pct"/>
            <w:tcBorders>
              <w:top w:val="single" w:sz="5" w:space="0" w:color="000000"/>
              <w:left w:val="single" w:sz="5" w:space="0" w:color="000000"/>
              <w:bottom w:val="single" w:sz="4" w:space="0" w:color="auto"/>
              <w:right w:val="single" w:sz="4" w:space="0" w:color="auto"/>
            </w:tcBorders>
          </w:tcPr>
          <w:p w14:paraId="722FCE12" w14:textId="68018D70" w:rsidR="000E468A" w:rsidRPr="00F94E1A" w:rsidRDefault="000E468A" w:rsidP="000E468A">
            <w:pPr>
              <w:spacing w:after="0" w:line="240" w:lineRule="auto"/>
              <w:rPr>
                <w:rFonts w:eastAsia="Times New Roman" w:cstheme="minorHAnsi"/>
                <w:color w:val="000000"/>
                <w:lang w:eastAsia="en-ZA"/>
              </w:rPr>
            </w:pPr>
            <w:r w:rsidRPr="00F94E1A">
              <w:rPr>
                <w:rFonts w:cstheme="minorHAnsi"/>
              </w:rPr>
              <w:t>Lodging of cases from line managers</w:t>
            </w:r>
          </w:p>
        </w:tc>
        <w:tc>
          <w:tcPr>
            <w:tcW w:w="407" w:type="pct"/>
            <w:vMerge w:val="restart"/>
            <w:tcBorders>
              <w:top w:val="single" w:sz="4" w:space="0" w:color="auto"/>
              <w:left w:val="nil"/>
              <w:right w:val="single" w:sz="4" w:space="0" w:color="auto"/>
            </w:tcBorders>
            <w:shd w:val="clear" w:color="auto" w:fill="auto"/>
            <w:vAlign w:val="center"/>
          </w:tcPr>
          <w:p w14:paraId="2F016FB7"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val="restart"/>
            <w:tcBorders>
              <w:top w:val="single" w:sz="4" w:space="0" w:color="auto"/>
              <w:left w:val="nil"/>
              <w:right w:val="single" w:sz="4" w:space="0" w:color="auto"/>
            </w:tcBorders>
            <w:shd w:val="clear" w:color="auto" w:fill="auto"/>
          </w:tcPr>
          <w:p w14:paraId="65279DF7"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val="restart"/>
            <w:tcBorders>
              <w:top w:val="single" w:sz="4" w:space="0" w:color="auto"/>
              <w:left w:val="nil"/>
              <w:right w:val="single" w:sz="4" w:space="0" w:color="auto"/>
            </w:tcBorders>
            <w:shd w:val="clear" w:color="auto" w:fill="auto"/>
          </w:tcPr>
          <w:p w14:paraId="3BE3E871"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val="restart"/>
            <w:tcBorders>
              <w:top w:val="single" w:sz="4" w:space="0" w:color="auto"/>
              <w:left w:val="nil"/>
              <w:right w:val="single" w:sz="4" w:space="0" w:color="auto"/>
            </w:tcBorders>
            <w:shd w:val="clear" w:color="auto" w:fill="auto"/>
          </w:tcPr>
          <w:p w14:paraId="31591D7B"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190C70D5" w14:textId="77777777" w:rsidTr="000E468A">
        <w:trPr>
          <w:trHeight w:val="315"/>
        </w:trPr>
        <w:tc>
          <w:tcPr>
            <w:tcW w:w="260" w:type="pct"/>
            <w:vMerge/>
            <w:tcBorders>
              <w:left w:val="single" w:sz="4" w:space="0" w:color="auto"/>
              <w:right w:val="single" w:sz="4" w:space="0" w:color="auto"/>
            </w:tcBorders>
            <w:shd w:val="clear" w:color="auto" w:fill="auto"/>
          </w:tcPr>
          <w:p w14:paraId="2490746C"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54CF1445"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27498E62" w14:textId="77777777" w:rsidR="000E468A" w:rsidRPr="00F94E1A" w:rsidRDefault="000E468A" w:rsidP="000E468A">
            <w:pPr>
              <w:spacing w:after="0" w:line="240" w:lineRule="auto"/>
              <w:rPr>
                <w:rFonts w:cstheme="minorHAnsi"/>
              </w:rPr>
            </w:pPr>
          </w:p>
        </w:tc>
        <w:tc>
          <w:tcPr>
            <w:tcW w:w="291" w:type="pct"/>
            <w:vMerge/>
            <w:tcBorders>
              <w:left w:val="single" w:sz="5" w:space="0" w:color="000000"/>
              <w:right w:val="single" w:sz="5" w:space="0" w:color="000000"/>
            </w:tcBorders>
            <w:vAlign w:val="center"/>
          </w:tcPr>
          <w:p w14:paraId="4BE80DFB" w14:textId="77777777" w:rsidR="000E468A" w:rsidRPr="00F94E1A" w:rsidRDefault="000E468A" w:rsidP="000E468A">
            <w:pPr>
              <w:spacing w:after="0" w:line="240" w:lineRule="auto"/>
              <w:jc w:val="center"/>
              <w:rPr>
                <w:rFonts w:cstheme="minorHAnsi"/>
                <w:b/>
                <w:bCs/>
                <w:color w:val="000000"/>
                <w:lang w:val="en-GB" w:eastAsia="en-GB"/>
              </w:rPr>
            </w:pPr>
          </w:p>
        </w:tc>
        <w:tc>
          <w:tcPr>
            <w:tcW w:w="201" w:type="pct"/>
            <w:vMerge/>
            <w:tcBorders>
              <w:left w:val="single" w:sz="5" w:space="0" w:color="000000"/>
              <w:right w:val="single" w:sz="5" w:space="0" w:color="000000"/>
            </w:tcBorders>
            <w:vAlign w:val="center"/>
          </w:tcPr>
          <w:p w14:paraId="206D41DC"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1A844913"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5FF42190" w14:textId="77777777" w:rsidR="000E468A" w:rsidRPr="00F94E1A" w:rsidRDefault="000E468A" w:rsidP="000E468A">
            <w:pPr>
              <w:spacing w:after="0" w:line="240" w:lineRule="auto"/>
              <w:jc w:val="center"/>
              <w:rPr>
                <w:rFonts w:cstheme="minorHAnsi"/>
                <w:b/>
                <w:bCs/>
                <w:lang w:val="en-GB" w:eastAsia="en-GB"/>
              </w:rPr>
            </w:pPr>
          </w:p>
        </w:tc>
        <w:tc>
          <w:tcPr>
            <w:tcW w:w="238" w:type="pct"/>
            <w:vMerge/>
            <w:tcBorders>
              <w:left w:val="single" w:sz="5" w:space="0" w:color="000000"/>
              <w:right w:val="single" w:sz="5" w:space="0" w:color="000000"/>
            </w:tcBorders>
            <w:vAlign w:val="center"/>
          </w:tcPr>
          <w:p w14:paraId="33B86BFA" w14:textId="77777777" w:rsidR="000E468A" w:rsidRPr="00F94E1A" w:rsidRDefault="000E468A" w:rsidP="000E468A">
            <w:pPr>
              <w:spacing w:after="0" w:line="240" w:lineRule="auto"/>
              <w:jc w:val="center"/>
              <w:rPr>
                <w:rFonts w:cstheme="minorHAnsi"/>
                <w:b/>
                <w:bCs/>
                <w:lang w:val="en-GB" w:eastAsia="en-GB"/>
              </w:rPr>
            </w:pPr>
          </w:p>
        </w:tc>
        <w:tc>
          <w:tcPr>
            <w:tcW w:w="640" w:type="pct"/>
            <w:tcBorders>
              <w:top w:val="single" w:sz="4" w:space="0" w:color="auto"/>
              <w:left w:val="single" w:sz="5" w:space="0" w:color="000000"/>
              <w:bottom w:val="single" w:sz="4" w:space="0" w:color="auto"/>
              <w:right w:val="single" w:sz="4" w:space="0" w:color="auto"/>
            </w:tcBorders>
          </w:tcPr>
          <w:p w14:paraId="4513276B" w14:textId="1E9BEFFC" w:rsidR="000E468A" w:rsidRPr="00F94E1A" w:rsidRDefault="000E468A" w:rsidP="000E468A">
            <w:pPr>
              <w:spacing w:after="0" w:line="240" w:lineRule="auto"/>
              <w:rPr>
                <w:rFonts w:eastAsia="Times New Roman" w:cstheme="minorHAnsi"/>
                <w:color w:val="000000"/>
                <w:lang w:eastAsia="en-ZA"/>
              </w:rPr>
            </w:pPr>
            <w:r w:rsidRPr="00F94E1A">
              <w:rPr>
                <w:rFonts w:cstheme="minorHAnsi"/>
              </w:rPr>
              <w:t>Capturing and processing of cases</w:t>
            </w:r>
          </w:p>
        </w:tc>
        <w:tc>
          <w:tcPr>
            <w:tcW w:w="407" w:type="pct"/>
            <w:vMerge/>
            <w:tcBorders>
              <w:left w:val="nil"/>
              <w:right w:val="single" w:sz="4" w:space="0" w:color="auto"/>
            </w:tcBorders>
            <w:shd w:val="clear" w:color="auto" w:fill="auto"/>
            <w:vAlign w:val="center"/>
          </w:tcPr>
          <w:p w14:paraId="0ADC064C"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35EA3D98"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7649BB98"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05AEAC16"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4C6ACA79" w14:textId="77777777" w:rsidTr="000E468A">
        <w:trPr>
          <w:trHeight w:val="499"/>
        </w:trPr>
        <w:tc>
          <w:tcPr>
            <w:tcW w:w="260" w:type="pct"/>
            <w:vMerge/>
            <w:tcBorders>
              <w:left w:val="single" w:sz="4" w:space="0" w:color="auto"/>
              <w:right w:val="single" w:sz="4" w:space="0" w:color="auto"/>
            </w:tcBorders>
            <w:shd w:val="clear" w:color="auto" w:fill="auto"/>
          </w:tcPr>
          <w:p w14:paraId="08779039"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6DE48B7C"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73C7F766" w14:textId="77777777" w:rsidR="000E468A" w:rsidRPr="00F94E1A" w:rsidRDefault="000E468A" w:rsidP="000E468A">
            <w:pPr>
              <w:spacing w:after="0" w:line="240" w:lineRule="auto"/>
              <w:rPr>
                <w:rFonts w:cstheme="minorHAnsi"/>
              </w:rPr>
            </w:pPr>
          </w:p>
        </w:tc>
        <w:tc>
          <w:tcPr>
            <w:tcW w:w="291" w:type="pct"/>
            <w:vMerge/>
            <w:tcBorders>
              <w:left w:val="single" w:sz="5" w:space="0" w:color="000000"/>
              <w:right w:val="single" w:sz="5" w:space="0" w:color="000000"/>
            </w:tcBorders>
            <w:vAlign w:val="center"/>
          </w:tcPr>
          <w:p w14:paraId="596AFEDC" w14:textId="77777777" w:rsidR="000E468A" w:rsidRPr="00F94E1A" w:rsidRDefault="000E468A" w:rsidP="000E468A">
            <w:pPr>
              <w:spacing w:after="0" w:line="240" w:lineRule="auto"/>
              <w:jc w:val="center"/>
              <w:rPr>
                <w:rFonts w:cstheme="minorHAnsi"/>
                <w:b/>
                <w:bCs/>
                <w:color w:val="000000"/>
                <w:lang w:val="en-GB" w:eastAsia="en-GB"/>
              </w:rPr>
            </w:pPr>
          </w:p>
        </w:tc>
        <w:tc>
          <w:tcPr>
            <w:tcW w:w="201" w:type="pct"/>
            <w:vMerge/>
            <w:tcBorders>
              <w:left w:val="single" w:sz="5" w:space="0" w:color="000000"/>
              <w:right w:val="single" w:sz="5" w:space="0" w:color="000000"/>
            </w:tcBorders>
            <w:vAlign w:val="center"/>
          </w:tcPr>
          <w:p w14:paraId="78C03308"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0072B671"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4BCDBC55" w14:textId="77777777" w:rsidR="000E468A" w:rsidRPr="00F94E1A" w:rsidRDefault="000E468A" w:rsidP="000E468A">
            <w:pPr>
              <w:spacing w:after="0" w:line="240" w:lineRule="auto"/>
              <w:jc w:val="center"/>
              <w:rPr>
                <w:rFonts w:cstheme="minorHAnsi"/>
                <w:b/>
                <w:bCs/>
                <w:lang w:val="en-GB" w:eastAsia="en-GB"/>
              </w:rPr>
            </w:pPr>
          </w:p>
        </w:tc>
        <w:tc>
          <w:tcPr>
            <w:tcW w:w="238" w:type="pct"/>
            <w:vMerge/>
            <w:tcBorders>
              <w:left w:val="single" w:sz="5" w:space="0" w:color="000000"/>
              <w:right w:val="single" w:sz="5" w:space="0" w:color="000000"/>
            </w:tcBorders>
            <w:vAlign w:val="center"/>
          </w:tcPr>
          <w:p w14:paraId="2EBED3F6" w14:textId="77777777" w:rsidR="000E468A" w:rsidRPr="00F94E1A" w:rsidRDefault="000E468A" w:rsidP="000E468A">
            <w:pPr>
              <w:spacing w:after="0" w:line="240" w:lineRule="auto"/>
              <w:jc w:val="center"/>
              <w:rPr>
                <w:rFonts w:cstheme="minorHAnsi"/>
                <w:b/>
                <w:bCs/>
                <w:lang w:val="en-GB" w:eastAsia="en-GB"/>
              </w:rPr>
            </w:pPr>
          </w:p>
        </w:tc>
        <w:tc>
          <w:tcPr>
            <w:tcW w:w="640" w:type="pct"/>
            <w:tcBorders>
              <w:top w:val="single" w:sz="4" w:space="0" w:color="auto"/>
              <w:left w:val="single" w:sz="5" w:space="0" w:color="000000"/>
              <w:right w:val="single" w:sz="4" w:space="0" w:color="auto"/>
            </w:tcBorders>
          </w:tcPr>
          <w:p w14:paraId="69D64374" w14:textId="5F525868" w:rsidR="000E468A" w:rsidRPr="00F94E1A" w:rsidRDefault="000E468A" w:rsidP="000E468A">
            <w:pPr>
              <w:spacing w:after="0" w:line="240" w:lineRule="auto"/>
              <w:rPr>
                <w:rFonts w:eastAsia="Times New Roman" w:cstheme="minorHAnsi"/>
                <w:color w:val="000000"/>
                <w:lang w:eastAsia="en-ZA"/>
              </w:rPr>
            </w:pPr>
            <w:r w:rsidRPr="00F94E1A">
              <w:rPr>
                <w:rFonts w:cstheme="minorHAnsi"/>
              </w:rPr>
              <w:t>Finalisation of cases</w:t>
            </w:r>
          </w:p>
        </w:tc>
        <w:tc>
          <w:tcPr>
            <w:tcW w:w="407" w:type="pct"/>
            <w:vMerge/>
            <w:tcBorders>
              <w:left w:val="nil"/>
              <w:right w:val="single" w:sz="4" w:space="0" w:color="auto"/>
            </w:tcBorders>
            <w:shd w:val="clear" w:color="auto" w:fill="auto"/>
            <w:vAlign w:val="center"/>
          </w:tcPr>
          <w:p w14:paraId="5BE6B718"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3D0AFA85"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6939A23F"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6312343C"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47D98DF4" w14:textId="77777777" w:rsidTr="000E468A">
        <w:trPr>
          <w:trHeight w:val="255"/>
        </w:trPr>
        <w:tc>
          <w:tcPr>
            <w:tcW w:w="260" w:type="pct"/>
            <w:vMerge w:val="restart"/>
            <w:tcBorders>
              <w:top w:val="single" w:sz="4" w:space="0" w:color="auto"/>
              <w:left w:val="single" w:sz="4" w:space="0" w:color="auto"/>
              <w:right w:val="single" w:sz="4" w:space="0" w:color="auto"/>
            </w:tcBorders>
            <w:shd w:val="clear" w:color="auto" w:fill="auto"/>
          </w:tcPr>
          <w:p w14:paraId="72BF5DEE" w14:textId="6350B02F"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1.3.7</w:t>
            </w:r>
          </w:p>
        </w:tc>
        <w:tc>
          <w:tcPr>
            <w:tcW w:w="467" w:type="pct"/>
            <w:vMerge w:val="restart"/>
            <w:tcBorders>
              <w:left w:val="single" w:sz="4" w:space="0" w:color="auto"/>
              <w:right w:val="single" w:sz="5" w:space="0" w:color="000000"/>
            </w:tcBorders>
          </w:tcPr>
          <w:p w14:paraId="328364AE" w14:textId="127D6C23" w:rsidR="000E468A" w:rsidRPr="00F94E1A" w:rsidRDefault="000E468A" w:rsidP="000E468A">
            <w:pPr>
              <w:spacing w:after="0" w:line="240" w:lineRule="auto"/>
              <w:rPr>
                <w:rFonts w:eastAsia="Times New Roman" w:cstheme="minorHAnsi"/>
                <w:color w:val="000000"/>
                <w:lang w:eastAsia="en-ZA"/>
              </w:rPr>
            </w:pPr>
          </w:p>
        </w:tc>
        <w:tc>
          <w:tcPr>
            <w:tcW w:w="782" w:type="pct"/>
            <w:vMerge w:val="restart"/>
            <w:tcBorders>
              <w:top w:val="single" w:sz="4" w:space="0" w:color="auto"/>
              <w:left w:val="single" w:sz="4" w:space="0" w:color="auto"/>
              <w:right w:val="single" w:sz="4" w:space="0" w:color="auto"/>
            </w:tcBorders>
            <w:shd w:val="clear" w:color="auto" w:fill="auto"/>
          </w:tcPr>
          <w:p w14:paraId="75BA2C5E" w14:textId="2F09E3C5"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val="en-GB" w:eastAsia="en-GB"/>
              </w:rPr>
              <w:t>Human resource policies reviewed/implemented</w:t>
            </w:r>
          </w:p>
        </w:tc>
        <w:tc>
          <w:tcPr>
            <w:tcW w:w="291" w:type="pct"/>
            <w:vMerge w:val="restart"/>
            <w:tcBorders>
              <w:top w:val="single" w:sz="4" w:space="0" w:color="auto"/>
              <w:left w:val="single" w:sz="5" w:space="0" w:color="000000"/>
              <w:right w:val="single" w:sz="5" w:space="0" w:color="000000"/>
            </w:tcBorders>
            <w:vAlign w:val="center"/>
          </w:tcPr>
          <w:p w14:paraId="02450518" w14:textId="46835F5B"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color w:val="000000"/>
                <w:lang w:val="en-GB" w:eastAsia="en-GB"/>
              </w:rPr>
              <w:t>3</w:t>
            </w:r>
          </w:p>
        </w:tc>
        <w:tc>
          <w:tcPr>
            <w:tcW w:w="201" w:type="pct"/>
            <w:vMerge w:val="restart"/>
            <w:tcBorders>
              <w:top w:val="single" w:sz="4" w:space="0" w:color="auto"/>
              <w:left w:val="single" w:sz="5" w:space="0" w:color="000000"/>
              <w:right w:val="single" w:sz="5" w:space="0" w:color="000000"/>
            </w:tcBorders>
            <w:vAlign w:val="center"/>
          </w:tcPr>
          <w:p w14:paraId="2CE10F69" w14:textId="38EDFF86"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0</w:t>
            </w:r>
          </w:p>
        </w:tc>
        <w:tc>
          <w:tcPr>
            <w:tcW w:w="201" w:type="pct"/>
            <w:vMerge w:val="restart"/>
            <w:tcBorders>
              <w:top w:val="single" w:sz="4" w:space="0" w:color="auto"/>
              <w:left w:val="single" w:sz="5" w:space="0" w:color="000000"/>
              <w:right w:val="single" w:sz="5" w:space="0" w:color="000000"/>
            </w:tcBorders>
            <w:vAlign w:val="center"/>
          </w:tcPr>
          <w:p w14:paraId="5118F0A2" w14:textId="1D708CE0"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0</w:t>
            </w:r>
          </w:p>
        </w:tc>
        <w:tc>
          <w:tcPr>
            <w:tcW w:w="201" w:type="pct"/>
            <w:vMerge w:val="restart"/>
            <w:tcBorders>
              <w:top w:val="single" w:sz="4" w:space="0" w:color="auto"/>
              <w:left w:val="single" w:sz="5" w:space="0" w:color="000000"/>
              <w:right w:val="single" w:sz="5" w:space="0" w:color="000000"/>
            </w:tcBorders>
            <w:vAlign w:val="center"/>
          </w:tcPr>
          <w:p w14:paraId="44D45E41" w14:textId="01D93503"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1</w:t>
            </w:r>
          </w:p>
        </w:tc>
        <w:tc>
          <w:tcPr>
            <w:tcW w:w="238" w:type="pct"/>
            <w:vMerge w:val="restart"/>
            <w:tcBorders>
              <w:top w:val="single" w:sz="4" w:space="0" w:color="auto"/>
              <w:left w:val="single" w:sz="5" w:space="0" w:color="000000"/>
              <w:right w:val="single" w:sz="5" w:space="0" w:color="000000"/>
            </w:tcBorders>
            <w:vAlign w:val="center"/>
          </w:tcPr>
          <w:p w14:paraId="2230B091" w14:textId="04D35A15"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2</w:t>
            </w:r>
          </w:p>
        </w:tc>
        <w:tc>
          <w:tcPr>
            <w:tcW w:w="640" w:type="pct"/>
            <w:tcBorders>
              <w:top w:val="single" w:sz="4" w:space="0" w:color="auto"/>
              <w:left w:val="single" w:sz="5" w:space="0" w:color="000000"/>
              <w:bottom w:val="single" w:sz="4" w:space="0" w:color="auto"/>
              <w:right w:val="single" w:sz="4" w:space="0" w:color="auto"/>
            </w:tcBorders>
          </w:tcPr>
          <w:p w14:paraId="40F2730F" w14:textId="4074192C" w:rsidR="000E468A" w:rsidRPr="00F94E1A" w:rsidRDefault="000E468A" w:rsidP="000E468A">
            <w:pPr>
              <w:spacing w:after="0" w:line="240" w:lineRule="auto"/>
              <w:rPr>
                <w:rFonts w:eastAsia="Times New Roman" w:cstheme="minorHAnsi"/>
                <w:color w:val="000000"/>
                <w:lang w:eastAsia="en-ZA"/>
              </w:rPr>
            </w:pPr>
            <w:r w:rsidRPr="00F94E1A">
              <w:rPr>
                <w:rFonts w:cstheme="minorHAnsi"/>
                <w:lang w:eastAsia="en-ZA"/>
              </w:rPr>
              <w:t>Recruitment strategy/policy reviewed</w:t>
            </w:r>
          </w:p>
        </w:tc>
        <w:tc>
          <w:tcPr>
            <w:tcW w:w="407" w:type="pct"/>
            <w:vMerge w:val="restart"/>
            <w:tcBorders>
              <w:top w:val="single" w:sz="4" w:space="0" w:color="auto"/>
              <w:left w:val="nil"/>
              <w:right w:val="single" w:sz="4" w:space="0" w:color="auto"/>
            </w:tcBorders>
            <w:shd w:val="clear" w:color="auto" w:fill="auto"/>
            <w:vAlign w:val="center"/>
          </w:tcPr>
          <w:p w14:paraId="3034CBC2"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val="restart"/>
            <w:tcBorders>
              <w:top w:val="single" w:sz="4" w:space="0" w:color="auto"/>
              <w:left w:val="nil"/>
              <w:right w:val="single" w:sz="4" w:space="0" w:color="auto"/>
            </w:tcBorders>
            <w:shd w:val="clear" w:color="auto" w:fill="auto"/>
          </w:tcPr>
          <w:p w14:paraId="7479ABFD"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val="restart"/>
            <w:tcBorders>
              <w:top w:val="single" w:sz="4" w:space="0" w:color="auto"/>
              <w:left w:val="nil"/>
              <w:right w:val="single" w:sz="4" w:space="0" w:color="auto"/>
            </w:tcBorders>
            <w:shd w:val="clear" w:color="auto" w:fill="auto"/>
          </w:tcPr>
          <w:p w14:paraId="7AC7F2EE"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val="restart"/>
            <w:tcBorders>
              <w:top w:val="single" w:sz="4" w:space="0" w:color="auto"/>
              <w:left w:val="nil"/>
              <w:right w:val="single" w:sz="4" w:space="0" w:color="auto"/>
            </w:tcBorders>
            <w:shd w:val="clear" w:color="auto" w:fill="auto"/>
          </w:tcPr>
          <w:p w14:paraId="63BF958F"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10E425CF" w14:textId="77777777" w:rsidTr="000E468A">
        <w:trPr>
          <w:trHeight w:val="255"/>
        </w:trPr>
        <w:tc>
          <w:tcPr>
            <w:tcW w:w="260" w:type="pct"/>
            <w:vMerge/>
            <w:tcBorders>
              <w:left w:val="single" w:sz="4" w:space="0" w:color="auto"/>
              <w:right w:val="single" w:sz="4" w:space="0" w:color="auto"/>
            </w:tcBorders>
            <w:shd w:val="clear" w:color="auto" w:fill="auto"/>
          </w:tcPr>
          <w:p w14:paraId="7EEBF9E8"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3DDF4639"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3995C5CF"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vAlign w:val="center"/>
          </w:tcPr>
          <w:p w14:paraId="41D26C84" w14:textId="77777777" w:rsidR="000E468A" w:rsidRPr="00F94E1A" w:rsidRDefault="000E468A" w:rsidP="000E468A">
            <w:pPr>
              <w:spacing w:after="0" w:line="240" w:lineRule="auto"/>
              <w:jc w:val="center"/>
              <w:rPr>
                <w:rFonts w:cstheme="minorHAnsi"/>
                <w:b/>
                <w:bCs/>
                <w:color w:val="000000"/>
                <w:lang w:val="en-GB" w:eastAsia="en-GB"/>
              </w:rPr>
            </w:pPr>
          </w:p>
        </w:tc>
        <w:tc>
          <w:tcPr>
            <w:tcW w:w="201" w:type="pct"/>
            <w:vMerge/>
            <w:tcBorders>
              <w:left w:val="single" w:sz="5" w:space="0" w:color="000000"/>
              <w:right w:val="single" w:sz="5" w:space="0" w:color="000000"/>
            </w:tcBorders>
            <w:vAlign w:val="center"/>
          </w:tcPr>
          <w:p w14:paraId="4099E762"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6B4E75DD"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3C0C8244" w14:textId="77777777" w:rsidR="000E468A" w:rsidRPr="00F94E1A" w:rsidRDefault="000E468A" w:rsidP="000E468A">
            <w:pPr>
              <w:spacing w:after="0" w:line="240" w:lineRule="auto"/>
              <w:jc w:val="center"/>
              <w:rPr>
                <w:rFonts w:cstheme="minorHAnsi"/>
                <w:b/>
                <w:bCs/>
                <w:lang w:val="en-GB" w:eastAsia="en-GB"/>
              </w:rPr>
            </w:pPr>
          </w:p>
        </w:tc>
        <w:tc>
          <w:tcPr>
            <w:tcW w:w="238" w:type="pct"/>
            <w:vMerge/>
            <w:tcBorders>
              <w:left w:val="single" w:sz="5" w:space="0" w:color="000000"/>
              <w:right w:val="single" w:sz="5" w:space="0" w:color="000000"/>
            </w:tcBorders>
            <w:vAlign w:val="center"/>
          </w:tcPr>
          <w:p w14:paraId="46EE4298" w14:textId="77777777" w:rsidR="000E468A" w:rsidRPr="00F94E1A" w:rsidRDefault="000E468A" w:rsidP="000E468A">
            <w:pPr>
              <w:spacing w:after="0" w:line="240" w:lineRule="auto"/>
              <w:jc w:val="center"/>
              <w:rPr>
                <w:rFonts w:cstheme="minorHAnsi"/>
                <w:b/>
                <w:bCs/>
                <w:lang w:val="en-GB" w:eastAsia="en-GB"/>
              </w:rPr>
            </w:pPr>
          </w:p>
        </w:tc>
        <w:tc>
          <w:tcPr>
            <w:tcW w:w="640" w:type="pct"/>
            <w:tcBorders>
              <w:top w:val="single" w:sz="4" w:space="0" w:color="auto"/>
              <w:left w:val="single" w:sz="5" w:space="0" w:color="000000"/>
              <w:bottom w:val="single" w:sz="4" w:space="0" w:color="auto"/>
              <w:right w:val="single" w:sz="4" w:space="0" w:color="auto"/>
            </w:tcBorders>
          </w:tcPr>
          <w:p w14:paraId="3D7D9D88" w14:textId="40F68999" w:rsidR="000E468A" w:rsidRPr="00F94E1A" w:rsidRDefault="000E468A" w:rsidP="000E468A">
            <w:pPr>
              <w:spacing w:after="0" w:line="240" w:lineRule="auto"/>
              <w:rPr>
                <w:rFonts w:eastAsia="Times New Roman" w:cstheme="minorHAnsi"/>
                <w:color w:val="000000"/>
                <w:lang w:eastAsia="en-ZA"/>
              </w:rPr>
            </w:pPr>
            <w:r w:rsidRPr="00F94E1A">
              <w:rPr>
                <w:rFonts w:cstheme="minorHAnsi"/>
                <w:lang w:eastAsia="en-ZA"/>
              </w:rPr>
              <w:t>Human resource plan reviewed</w:t>
            </w:r>
          </w:p>
        </w:tc>
        <w:tc>
          <w:tcPr>
            <w:tcW w:w="407" w:type="pct"/>
            <w:vMerge/>
            <w:tcBorders>
              <w:left w:val="nil"/>
              <w:right w:val="single" w:sz="4" w:space="0" w:color="auto"/>
            </w:tcBorders>
            <w:shd w:val="clear" w:color="auto" w:fill="auto"/>
            <w:vAlign w:val="center"/>
          </w:tcPr>
          <w:p w14:paraId="17113BDB"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0B32050C"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18F85196"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095EB220"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4C80B84E" w14:textId="77777777" w:rsidTr="000E468A">
        <w:trPr>
          <w:trHeight w:val="135"/>
        </w:trPr>
        <w:tc>
          <w:tcPr>
            <w:tcW w:w="260" w:type="pct"/>
            <w:vMerge/>
            <w:tcBorders>
              <w:left w:val="single" w:sz="4" w:space="0" w:color="auto"/>
              <w:right w:val="single" w:sz="4" w:space="0" w:color="auto"/>
            </w:tcBorders>
            <w:shd w:val="clear" w:color="auto" w:fill="auto"/>
          </w:tcPr>
          <w:p w14:paraId="3E8F925B"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24EE8D1E"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6EA88C7D"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vAlign w:val="center"/>
          </w:tcPr>
          <w:p w14:paraId="53229A62" w14:textId="77777777" w:rsidR="000E468A" w:rsidRPr="00F94E1A" w:rsidRDefault="000E468A" w:rsidP="000E468A">
            <w:pPr>
              <w:spacing w:after="0" w:line="240" w:lineRule="auto"/>
              <w:jc w:val="center"/>
              <w:rPr>
                <w:rFonts w:cstheme="minorHAnsi"/>
                <w:b/>
                <w:bCs/>
                <w:color w:val="000000"/>
                <w:lang w:val="en-GB" w:eastAsia="en-GB"/>
              </w:rPr>
            </w:pPr>
          </w:p>
        </w:tc>
        <w:tc>
          <w:tcPr>
            <w:tcW w:w="201" w:type="pct"/>
            <w:vMerge/>
            <w:tcBorders>
              <w:left w:val="single" w:sz="5" w:space="0" w:color="000000"/>
              <w:right w:val="single" w:sz="5" w:space="0" w:color="000000"/>
            </w:tcBorders>
            <w:vAlign w:val="center"/>
          </w:tcPr>
          <w:p w14:paraId="71898EEB"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453CCE19"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48BB7152" w14:textId="77777777" w:rsidR="000E468A" w:rsidRPr="00F94E1A" w:rsidRDefault="000E468A" w:rsidP="000E468A">
            <w:pPr>
              <w:spacing w:after="0" w:line="240" w:lineRule="auto"/>
              <w:jc w:val="center"/>
              <w:rPr>
                <w:rFonts w:cstheme="minorHAnsi"/>
                <w:b/>
                <w:bCs/>
                <w:lang w:val="en-GB" w:eastAsia="en-GB"/>
              </w:rPr>
            </w:pPr>
          </w:p>
        </w:tc>
        <w:tc>
          <w:tcPr>
            <w:tcW w:w="238" w:type="pct"/>
            <w:vMerge/>
            <w:tcBorders>
              <w:left w:val="single" w:sz="5" w:space="0" w:color="000000"/>
              <w:right w:val="single" w:sz="5" w:space="0" w:color="000000"/>
            </w:tcBorders>
            <w:vAlign w:val="center"/>
          </w:tcPr>
          <w:p w14:paraId="59F72144" w14:textId="77777777" w:rsidR="000E468A" w:rsidRPr="00F94E1A" w:rsidRDefault="000E468A" w:rsidP="000E468A">
            <w:pPr>
              <w:spacing w:after="0" w:line="240" w:lineRule="auto"/>
              <w:jc w:val="center"/>
              <w:rPr>
                <w:rFonts w:cstheme="minorHAnsi"/>
                <w:b/>
                <w:bCs/>
                <w:lang w:val="en-GB" w:eastAsia="en-GB"/>
              </w:rPr>
            </w:pPr>
          </w:p>
        </w:tc>
        <w:tc>
          <w:tcPr>
            <w:tcW w:w="640" w:type="pct"/>
            <w:tcBorders>
              <w:top w:val="single" w:sz="4" w:space="0" w:color="auto"/>
              <w:left w:val="single" w:sz="5" w:space="0" w:color="000000"/>
              <w:bottom w:val="single" w:sz="4" w:space="0" w:color="auto"/>
              <w:right w:val="single" w:sz="4" w:space="0" w:color="auto"/>
            </w:tcBorders>
          </w:tcPr>
          <w:p w14:paraId="78C41CAB" w14:textId="4D09798A" w:rsidR="000E468A" w:rsidRPr="00F94E1A" w:rsidRDefault="000E468A" w:rsidP="000E468A">
            <w:pPr>
              <w:spacing w:after="0" w:line="240" w:lineRule="auto"/>
              <w:rPr>
                <w:rFonts w:eastAsia="Times New Roman" w:cstheme="minorHAnsi"/>
                <w:color w:val="000000"/>
                <w:lang w:eastAsia="en-ZA"/>
              </w:rPr>
            </w:pPr>
            <w:r w:rsidRPr="00F94E1A">
              <w:rPr>
                <w:rFonts w:cstheme="minorHAnsi"/>
                <w:lang w:eastAsia="en-ZA"/>
              </w:rPr>
              <w:t>Review employment equity plan</w:t>
            </w:r>
          </w:p>
        </w:tc>
        <w:tc>
          <w:tcPr>
            <w:tcW w:w="407" w:type="pct"/>
            <w:vMerge/>
            <w:tcBorders>
              <w:left w:val="nil"/>
              <w:right w:val="single" w:sz="4" w:space="0" w:color="auto"/>
            </w:tcBorders>
            <w:shd w:val="clear" w:color="auto" w:fill="auto"/>
            <w:vAlign w:val="center"/>
          </w:tcPr>
          <w:p w14:paraId="168CCCB3"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3295BD2E"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3587527F"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2374A23D"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4EFD8C82" w14:textId="77777777" w:rsidTr="000E468A">
        <w:trPr>
          <w:trHeight w:val="662"/>
        </w:trPr>
        <w:tc>
          <w:tcPr>
            <w:tcW w:w="260" w:type="pct"/>
            <w:vMerge/>
            <w:tcBorders>
              <w:left w:val="single" w:sz="4" w:space="0" w:color="auto"/>
              <w:right w:val="single" w:sz="4" w:space="0" w:color="auto"/>
            </w:tcBorders>
            <w:shd w:val="clear" w:color="auto" w:fill="auto"/>
          </w:tcPr>
          <w:p w14:paraId="2E6EA4A0"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65AE4B31"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6A877210"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vAlign w:val="center"/>
          </w:tcPr>
          <w:p w14:paraId="692FB2CA" w14:textId="77777777" w:rsidR="000E468A" w:rsidRPr="00F94E1A" w:rsidRDefault="000E468A" w:rsidP="000E468A">
            <w:pPr>
              <w:spacing w:after="0" w:line="240" w:lineRule="auto"/>
              <w:jc w:val="center"/>
              <w:rPr>
                <w:rFonts w:cstheme="minorHAnsi"/>
                <w:b/>
                <w:bCs/>
                <w:color w:val="000000"/>
                <w:lang w:val="en-GB" w:eastAsia="en-GB"/>
              </w:rPr>
            </w:pPr>
          </w:p>
        </w:tc>
        <w:tc>
          <w:tcPr>
            <w:tcW w:w="201" w:type="pct"/>
            <w:vMerge/>
            <w:tcBorders>
              <w:left w:val="single" w:sz="5" w:space="0" w:color="000000"/>
              <w:right w:val="single" w:sz="5" w:space="0" w:color="000000"/>
            </w:tcBorders>
            <w:vAlign w:val="center"/>
          </w:tcPr>
          <w:p w14:paraId="65EAED8F"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00A882A9"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5BA93C99" w14:textId="77777777" w:rsidR="000E468A" w:rsidRPr="00F94E1A" w:rsidRDefault="000E468A" w:rsidP="000E468A">
            <w:pPr>
              <w:spacing w:after="0" w:line="240" w:lineRule="auto"/>
              <w:jc w:val="center"/>
              <w:rPr>
                <w:rFonts w:cstheme="minorHAnsi"/>
                <w:b/>
                <w:bCs/>
                <w:lang w:val="en-GB" w:eastAsia="en-GB"/>
              </w:rPr>
            </w:pPr>
          </w:p>
        </w:tc>
        <w:tc>
          <w:tcPr>
            <w:tcW w:w="238" w:type="pct"/>
            <w:vMerge/>
            <w:tcBorders>
              <w:left w:val="single" w:sz="5" w:space="0" w:color="000000"/>
              <w:right w:val="single" w:sz="5" w:space="0" w:color="000000"/>
            </w:tcBorders>
            <w:vAlign w:val="center"/>
          </w:tcPr>
          <w:p w14:paraId="0686A40F" w14:textId="77777777" w:rsidR="000E468A" w:rsidRPr="00F94E1A" w:rsidRDefault="000E468A" w:rsidP="000E468A">
            <w:pPr>
              <w:spacing w:after="0" w:line="240" w:lineRule="auto"/>
              <w:jc w:val="center"/>
              <w:rPr>
                <w:rFonts w:cstheme="minorHAnsi"/>
                <w:b/>
                <w:bCs/>
                <w:lang w:val="en-GB" w:eastAsia="en-GB"/>
              </w:rPr>
            </w:pPr>
          </w:p>
        </w:tc>
        <w:tc>
          <w:tcPr>
            <w:tcW w:w="640" w:type="pct"/>
            <w:tcBorders>
              <w:top w:val="single" w:sz="4" w:space="0" w:color="auto"/>
              <w:left w:val="single" w:sz="5" w:space="0" w:color="000000"/>
              <w:bottom w:val="single" w:sz="4" w:space="0" w:color="auto"/>
              <w:right w:val="single" w:sz="4" w:space="0" w:color="auto"/>
            </w:tcBorders>
          </w:tcPr>
          <w:p w14:paraId="765096A8" w14:textId="16E5D656" w:rsidR="000E468A" w:rsidRPr="00F94E1A" w:rsidRDefault="000E468A" w:rsidP="000E468A">
            <w:pPr>
              <w:spacing w:after="0" w:line="240" w:lineRule="auto"/>
              <w:rPr>
                <w:rFonts w:cstheme="minorHAnsi"/>
                <w:lang w:eastAsia="en-ZA"/>
              </w:rPr>
            </w:pPr>
            <w:r w:rsidRPr="00F94E1A">
              <w:rPr>
                <w:rFonts w:cstheme="minorHAnsi"/>
                <w:lang w:eastAsia="en-ZA"/>
              </w:rPr>
              <w:t>Request inputs on policies to be reviewed</w:t>
            </w:r>
          </w:p>
        </w:tc>
        <w:tc>
          <w:tcPr>
            <w:tcW w:w="407" w:type="pct"/>
            <w:vMerge/>
            <w:tcBorders>
              <w:left w:val="nil"/>
              <w:right w:val="single" w:sz="4" w:space="0" w:color="auto"/>
            </w:tcBorders>
            <w:shd w:val="clear" w:color="auto" w:fill="auto"/>
            <w:vAlign w:val="center"/>
          </w:tcPr>
          <w:p w14:paraId="0CB0A89D"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704152FE"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1519D0D0"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1A6C7CD4"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4A8C3B94" w14:textId="77777777" w:rsidTr="000E468A">
        <w:trPr>
          <w:trHeight w:val="251"/>
        </w:trPr>
        <w:tc>
          <w:tcPr>
            <w:tcW w:w="260" w:type="pct"/>
            <w:vMerge/>
            <w:tcBorders>
              <w:left w:val="single" w:sz="4" w:space="0" w:color="auto"/>
              <w:bottom w:val="single" w:sz="4" w:space="0" w:color="auto"/>
              <w:right w:val="single" w:sz="4" w:space="0" w:color="auto"/>
            </w:tcBorders>
            <w:shd w:val="clear" w:color="auto" w:fill="auto"/>
          </w:tcPr>
          <w:p w14:paraId="182F929C"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74183320"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bottom w:val="single" w:sz="4" w:space="0" w:color="auto"/>
              <w:right w:val="single" w:sz="4" w:space="0" w:color="auto"/>
            </w:tcBorders>
            <w:shd w:val="clear" w:color="auto" w:fill="auto"/>
          </w:tcPr>
          <w:p w14:paraId="5F6E4544"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vAlign w:val="center"/>
          </w:tcPr>
          <w:p w14:paraId="2464183F" w14:textId="77777777" w:rsidR="000E468A" w:rsidRPr="00F94E1A" w:rsidRDefault="000E468A" w:rsidP="000E468A">
            <w:pPr>
              <w:spacing w:after="0" w:line="240" w:lineRule="auto"/>
              <w:jc w:val="center"/>
              <w:rPr>
                <w:rFonts w:cstheme="minorHAnsi"/>
                <w:b/>
                <w:bCs/>
                <w:color w:val="000000"/>
                <w:lang w:val="en-GB" w:eastAsia="en-GB"/>
              </w:rPr>
            </w:pPr>
          </w:p>
        </w:tc>
        <w:tc>
          <w:tcPr>
            <w:tcW w:w="201" w:type="pct"/>
            <w:vMerge/>
            <w:tcBorders>
              <w:left w:val="single" w:sz="5" w:space="0" w:color="000000"/>
              <w:right w:val="single" w:sz="5" w:space="0" w:color="000000"/>
            </w:tcBorders>
            <w:vAlign w:val="center"/>
          </w:tcPr>
          <w:p w14:paraId="2F02FADC"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205E98D3"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5" w:space="0" w:color="000000"/>
              <w:right w:val="single" w:sz="5" w:space="0" w:color="000000"/>
            </w:tcBorders>
            <w:vAlign w:val="center"/>
          </w:tcPr>
          <w:p w14:paraId="68199464" w14:textId="77777777" w:rsidR="000E468A" w:rsidRPr="00F94E1A" w:rsidRDefault="000E468A" w:rsidP="000E468A">
            <w:pPr>
              <w:spacing w:after="0" w:line="240" w:lineRule="auto"/>
              <w:jc w:val="center"/>
              <w:rPr>
                <w:rFonts w:cstheme="minorHAnsi"/>
                <w:b/>
                <w:bCs/>
                <w:lang w:val="en-GB" w:eastAsia="en-GB"/>
              </w:rPr>
            </w:pPr>
          </w:p>
        </w:tc>
        <w:tc>
          <w:tcPr>
            <w:tcW w:w="238" w:type="pct"/>
            <w:vMerge/>
            <w:tcBorders>
              <w:left w:val="single" w:sz="5" w:space="0" w:color="000000"/>
              <w:right w:val="single" w:sz="5" w:space="0" w:color="000000"/>
            </w:tcBorders>
            <w:vAlign w:val="center"/>
          </w:tcPr>
          <w:p w14:paraId="385EB3F1" w14:textId="77777777" w:rsidR="000E468A" w:rsidRPr="00F94E1A" w:rsidRDefault="000E468A" w:rsidP="000E468A">
            <w:pPr>
              <w:spacing w:after="0" w:line="240" w:lineRule="auto"/>
              <w:jc w:val="center"/>
              <w:rPr>
                <w:rFonts w:cstheme="minorHAnsi"/>
                <w:b/>
                <w:bCs/>
                <w:lang w:val="en-GB" w:eastAsia="en-GB"/>
              </w:rPr>
            </w:pPr>
          </w:p>
        </w:tc>
        <w:tc>
          <w:tcPr>
            <w:tcW w:w="640" w:type="pct"/>
            <w:tcBorders>
              <w:top w:val="single" w:sz="4" w:space="0" w:color="auto"/>
              <w:left w:val="single" w:sz="5" w:space="0" w:color="000000"/>
              <w:bottom w:val="single" w:sz="4" w:space="0" w:color="auto"/>
              <w:right w:val="single" w:sz="4" w:space="0" w:color="auto"/>
            </w:tcBorders>
          </w:tcPr>
          <w:p w14:paraId="3860BF49" w14:textId="77777777" w:rsidR="000E468A" w:rsidRPr="00F94E1A" w:rsidRDefault="000E468A" w:rsidP="000E468A">
            <w:pPr>
              <w:rPr>
                <w:rFonts w:cstheme="minorHAnsi"/>
                <w:lang w:eastAsia="en-ZA"/>
              </w:rPr>
            </w:pPr>
            <w:r w:rsidRPr="00F94E1A">
              <w:rPr>
                <w:rFonts w:cstheme="minorHAnsi"/>
                <w:lang w:eastAsia="en-ZA"/>
              </w:rPr>
              <w:t>Conduct workshops on HR policies</w:t>
            </w:r>
          </w:p>
          <w:p w14:paraId="7297202B" w14:textId="77777777" w:rsidR="000E468A" w:rsidRPr="00F94E1A" w:rsidRDefault="000E468A" w:rsidP="000E468A">
            <w:pPr>
              <w:pStyle w:val="ListParagraph"/>
              <w:numPr>
                <w:ilvl w:val="0"/>
                <w:numId w:val="7"/>
              </w:numPr>
              <w:ind w:left="417" w:hanging="283"/>
              <w:rPr>
                <w:rFonts w:cstheme="minorHAnsi"/>
                <w:lang w:eastAsia="en-ZA"/>
              </w:rPr>
            </w:pPr>
            <w:r w:rsidRPr="00F94E1A">
              <w:rPr>
                <w:rFonts w:cstheme="minorHAnsi"/>
                <w:lang w:eastAsia="en-ZA"/>
              </w:rPr>
              <w:t>Employee equity workshop</w:t>
            </w:r>
          </w:p>
          <w:p w14:paraId="2EA2CDED" w14:textId="77777777" w:rsidR="000E468A" w:rsidRPr="00F94E1A" w:rsidRDefault="000E468A" w:rsidP="000E468A">
            <w:pPr>
              <w:pStyle w:val="ListParagraph"/>
              <w:numPr>
                <w:ilvl w:val="0"/>
                <w:numId w:val="7"/>
              </w:numPr>
              <w:ind w:left="417" w:hanging="283"/>
              <w:rPr>
                <w:rFonts w:cstheme="minorHAnsi"/>
                <w:lang w:eastAsia="en-ZA"/>
              </w:rPr>
            </w:pPr>
            <w:r w:rsidRPr="00F94E1A">
              <w:rPr>
                <w:rFonts w:cstheme="minorHAnsi"/>
                <w:lang w:eastAsia="en-ZA"/>
              </w:rPr>
              <w:t>Recruitment and job evaluation workshop</w:t>
            </w:r>
          </w:p>
          <w:p w14:paraId="242A08CF" w14:textId="43B26A3F" w:rsidR="000E468A" w:rsidRPr="00F94E1A" w:rsidRDefault="000E468A" w:rsidP="000E468A">
            <w:pPr>
              <w:pStyle w:val="ListParagraph"/>
              <w:numPr>
                <w:ilvl w:val="0"/>
                <w:numId w:val="7"/>
              </w:numPr>
              <w:ind w:left="417" w:hanging="283"/>
              <w:rPr>
                <w:rFonts w:cstheme="minorHAnsi"/>
                <w:lang w:eastAsia="en-ZA"/>
              </w:rPr>
            </w:pPr>
            <w:r w:rsidRPr="00F94E1A">
              <w:rPr>
                <w:rFonts w:cstheme="minorHAnsi"/>
                <w:lang w:eastAsia="en-ZA"/>
              </w:rPr>
              <w:t>Resource planning workshop</w:t>
            </w:r>
          </w:p>
        </w:tc>
        <w:tc>
          <w:tcPr>
            <w:tcW w:w="407" w:type="pct"/>
            <w:vMerge/>
            <w:tcBorders>
              <w:left w:val="nil"/>
              <w:bottom w:val="single" w:sz="4" w:space="0" w:color="auto"/>
              <w:right w:val="single" w:sz="4" w:space="0" w:color="auto"/>
            </w:tcBorders>
            <w:shd w:val="clear" w:color="auto" w:fill="auto"/>
            <w:vAlign w:val="center"/>
          </w:tcPr>
          <w:p w14:paraId="7BA0A205"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bottom w:val="single" w:sz="4" w:space="0" w:color="auto"/>
              <w:right w:val="single" w:sz="4" w:space="0" w:color="auto"/>
            </w:tcBorders>
            <w:shd w:val="clear" w:color="auto" w:fill="auto"/>
          </w:tcPr>
          <w:p w14:paraId="5C749C31"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bottom w:val="single" w:sz="4" w:space="0" w:color="auto"/>
              <w:right w:val="single" w:sz="4" w:space="0" w:color="auto"/>
            </w:tcBorders>
            <w:shd w:val="clear" w:color="auto" w:fill="auto"/>
          </w:tcPr>
          <w:p w14:paraId="0098DFBE"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bottom w:val="single" w:sz="4" w:space="0" w:color="auto"/>
              <w:right w:val="single" w:sz="4" w:space="0" w:color="auto"/>
            </w:tcBorders>
            <w:shd w:val="clear" w:color="auto" w:fill="auto"/>
          </w:tcPr>
          <w:p w14:paraId="03CC2AA2"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3E330549" w14:textId="77777777" w:rsidTr="000E468A">
        <w:trPr>
          <w:trHeight w:val="135"/>
        </w:trPr>
        <w:tc>
          <w:tcPr>
            <w:tcW w:w="260" w:type="pct"/>
            <w:vMerge w:val="restart"/>
            <w:tcBorders>
              <w:top w:val="single" w:sz="4" w:space="0" w:color="auto"/>
              <w:left w:val="single" w:sz="4" w:space="0" w:color="auto"/>
              <w:right w:val="single" w:sz="4" w:space="0" w:color="auto"/>
            </w:tcBorders>
            <w:shd w:val="clear" w:color="auto" w:fill="auto"/>
          </w:tcPr>
          <w:p w14:paraId="75C34767" w14:textId="4676EE09"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1.3.8</w:t>
            </w:r>
          </w:p>
        </w:tc>
        <w:tc>
          <w:tcPr>
            <w:tcW w:w="467" w:type="pct"/>
            <w:vMerge w:val="restart"/>
            <w:tcBorders>
              <w:left w:val="single" w:sz="4" w:space="0" w:color="auto"/>
              <w:right w:val="single" w:sz="5" w:space="0" w:color="000000"/>
            </w:tcBorders>
          </w:tcPr>
          <w:p w14:paraId="5F9743AF" w14:textId="70AA3EAC" w:rsidR="000E468A" w:rsidRPr="00F94E1A" w:rsidRDefault="000E468A" w:rsidP="000E468A">
            <w:pPr>
              <w:spacing w:after="0" w:line="240" w:lineRule="auto"/>
              <w:rPr>
                <w:rFonts w:eastAsia="Times New Roman" w:cstheme="minorHAnsi"/>
                <w:color w:val="000000"/>
                <w:lang w:eastAsia="en-ZA"/>
              </w:rPr>
            </w:pPr>
          </w:p>
        </w:tc>
        <w:tc>
          <w:tcPr>
            <w:tcW w:w="782" w:type="pct"/>
            <w:vMerge w:val="restart"/>
            <w:tcBorders>
              <w:top w:val="single" w:sz="4" w:space="0" w:color="auto"/>
              <w:left w:val="single" w:sz="4" w:space="0" w:color="auto"/>
              <w:right w:val="single" w:sz="4" w:space="0" w:color="auto"/>
            </w:tcBorders>
            <w:shd w:val="clear" w:color="auto" w:fill="auto"/>
          </w:tcPr>
          <w:p w14:paraId="490C87C9" w14:textId="2973CA0B"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val="en-GB" w:eastAsia="en-GB"/>
              </w:rPr>
              <w:t>Employee Health and Wellness activities conducted</w:t>
            </w:r>
          </w:p>
        </w:tc>
        <w:tc>
          <w:tcPr>
            <w:tcW w:w="291" w:type="pct"/>
            <w:vMerge w:val="restart"/>
            <w:tcBorders>
              <w:left w:val="single" w:sz="5" w:space="0" w:color="000000"/>
              <w:right w:val="single" w:sz="5" w:space="0" w:color="000000"/>
            </w:tcBorders>
            <w:vAlign w:val="center"/>
          </w:tcPr>
          <w:p w14:paraId="00C2037D" w14:textId="4BB89933"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4</w:t>
            </w:r>
          </w:p>
        </w:tc>
        <w:tc>
          <w:tcPr>
            <w:tcW w:w="201" w:type="pct"/>
            <w:vMerge w:val="restart"/>
            <w:tcBorders>
              <w:left w:val="single" w:sz="5" w:space="0" w:color="000000"/>
              <w:right w:val="single" w:sz="5" w:space="0" w:color="000000"/>
            </w:tcBorders>
            <w:vAlign w:val="center"/>
          </w:tcPr>
          <w:p w14:paraId="2E0C813E" w14:textId="03DA22E1"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0</w:t>
            </w:r>
          </w:p>
        </w:tc>
        <w:tc>
          <w:tcPr>
            <w:tcW w:w="201" w:type="pct"/>
            <w:vMerge w:val="restart"/>
            <w:tcBorders>
              <w:left w:val="single" w:sz="5" w:space="0" w:color="000000"/>
              <w:right w:val="single" w:sz="5" w:space="0" w:color="000000"/>
            </w:tcBorders>
            <w:vAlign w:val="center"/>
          </w:tcPr>
          <w:p w14:paraId="30C6EF28" w14:textId="6278D40C"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2</w:t>
            </w:r>
          </w:p>
        </w:tc>
        <w:tc>
          <w:tcPr>
            <w:tcW w:w="201" w:type="pct"/>
            <w:vMerge w:val="restart"/>
            <w:tcBorders>
              <w:left w:val="single" w:sz="5" w:space="0" w:color="000000"/>
              <w:right w:val="single" w:sz="5" w:space="0" w:color="000000"/>
            </w:tcBorders>
            <w:vAlign w:val="center"/>
          </w:tcPr>
          <w:p w14:paraId="5AD1A962" w14:textId="506BC70C"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1</w:t>
            </w:r>
          </w:p>
        </w:tc>
        <w:tc>
          <w:tcPr>
            <w:tcW w:w="238" w:type="pct"/>
            <w:vMerge w:val="restart"/>
            <w:tcBorders>
              <w:left w:val="single" w:sz="5" w:space="0" w:color="000000"/>
              <w:right w:val="single" w:sz="5" w:space="0" w:color="000000"/>
            </w:tcBorders>
            <w:vAlign w:val="center"/>
          </w:tcPr>
          <w:p w14:paraId="385C009D" w14:textId="51BFE668"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1</w:t>
            </w:r>
          </w:p>
        </w:tc>
        <w:tc>
          <w:tcPr>
            <w:tcW w:w="640" w:type="pct"/>
            <w:tcBorders>
              <w:top w:val="single" w:sz="4" w:space="0" w:color="auto"/>
              <w:left w:val="single" w:sz="5" w:space="0" w:color="000000"/>
              <w:right w:val="single" w:sz="4" w:space="0" w:color="auto"/>
            </w:tcBorders>
          </w:tcPr>
          <w:p w14:paraId="3C904753" w14:textId="5767F4A7"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eastAsia="en-ZA"/>
              </w:rPr>
              <w:t>Women wellness day</w:t>
            </w:r>
          </w:p>
        </w:tc>
        <w:tc>
          <w:tcPr>
            <w:tcW w:w="407" w:type="pct"/>
            <w:vMerge w:val="restart"/>
            <w:tcBorders>
              <w:top w:val="single" w:sz="4" w:space="0" w:color="auto"/>
              <w:left w:val="nil"/>
              <w:right w:val="single" w:sz="4" w:space="0" w:color="auto"/>
            </w:tcBorders>
            <w:shd w:val="clear" w:color="auto" w:fill="auto"/>
            <w:vAlign w:val="center"/>
          </w:tcPr>
          <w:p w14:paraId="060D0F27"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val="restart"/>
            <w:tcBorders>
              <w:top w:val="single" w:sz="4" w:space="0" w:color="auto"/>
              <w:left w:val="nil"/>
              <w:right w:val="single" w:sz="4" w:space="0" w:color="auto"/>
            </w:tcBorders>
            <w:shd w:val="clear" w:color="auto" w:fill="auto"/>
          </w:tcPr>
          <w:p w14:paraId="3E0AF008"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val="restart"/>
            <w:tcBorders>
              <w:top w:val="single" w:sz="4" w:space="0" w:color="auto"/>
              <w:left w:val="nil"/>
              <w:right w:val="single" w:sz="4" w:space="0" w:color="auto"/>
            </w:tcBorders>
            <w:shd w:val="clear" w:color="auto" w:fill="auto"/>
          </w:tcPr>
          <w:p w14:paraId="44A74AD5"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val="restart"/>
            <w:tcBorders>
              <w:top w:val="single" w:sz="4" w:space="0" w:color="auto"/>
              <w:left w:val="nil"/>
              <w:right w:val="single" w:sz="4" w:space="0" w:color="auto"/>
            </w:tcBorders>
            <w:shd w:val="clear" w:color="auto" w:fill="auto"/>
          </w:tcPr>
          <w:p w14:paraId="60EEA4BE"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641B4AE9" w14:textId="77777777" w:rsidTr="000E468A">
        <w:trPr>
          <w:trHeight w:val="120"/>
        </w:trPr>
        <w:tc>
          <w:tcPr>
            <w:tcW w:w="260" w:type="pct"/>
            <w:vMerge/>
            <w:tcBorders>
              <w:left w:val="single" w:sz="4" w:space="0" w:color="auto"/>
              <w:right w:val="single" w:sz="4" w:space="0" w:color="auto"/>
            </w:tcBorders>
            <w:shd w:val="clear" w:color="auto" w:fill="auto"/>
          </w:tcPr>
          <w:p w14:paraId="0D9BBAFD"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2A613C0D"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6F4984C7"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vAlign w:val="center"/>
          </w:tcPr>
          <w:p w14:paraId="7277C020"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771272F3"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19D0C0B4"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787D6692"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5" w:space="0" w:color="000000"/>
              <w:right w:val="single" w:sz="5" w:space="0" w:color="000000"/>
            </w:tcBorders>
            <w:vAlign w:val="center"/>
          </w:tcPr>
          <w:p w14:paraId="7DD4DD2E"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single" w:sz="5" w:space="0" w:color="000000"/>
              <w:bottom w:val="single" w:sz="4" w:space="0" w:color="auto"/>
              <w:right w:val="single" w:sz="4" w:space="0" w:color="auto"/>
            </w:tcBorders>
          </w:tcPr>
          <w:p w14:paraId="6A362E83" w14:textId="4A2192E5"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eastAsia="en-ZA"/>
              </w:rPr>
              <w:t>Heritage Day celebration</w:t>
            </w:r>
          </w:p>
        </w:tc>
        <w:tc>
          <w:tcPr>
            <w:tcW w:w="407" w:type="pct"/>
            <w:vMerge/>
            <w:tcBorders>
              <w:left w:val="nil"/>
              <w:right w:val="single" w:sz="4" w:space="0" w:color="auto"/>
            </w:tcBorders>
            <w:shd w:val="clear" w:color="auto" w:fill="auto"/>
            <w:vAlign w:val="center"/>
          </w:tcPr>
          <w:p w14:paraId="3BA33AB8"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00108A9A"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15A1DCB0"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7D9BFBE4"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2E4F8095" w14:textId="77777777" w:rsidTr="000E468A">
        <w:trPr>
          <w:trHeight w:val="794"/>
        </w:trPr>
        <w:tc>
          <w:tcPr>
            <w:tcW w:w="260" w:type="pct"/>
            <w:vMerge/>
            <w:tcBorders>
              <w:left w:val="single" w:sz="4" w:space="0" w:color="auto"/>
              <w:right w:val="single" w:sz="4" w:space="0" w:color="auto"/>
            </w:tcBorders>
            <w:shd w:val="clear" w:color="auto" w:fill="auto"/>
          </w:tcPr>
          <w:p w14:paraId="2D4273FD"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69687252"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66F6A394"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vAlign w:val="center"/>
          </w:tcPr>
          <w:p w14:paraId="1EEE6545"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3AAFCF40"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05AE9329"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15503542"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5" w:space="0" w:color="000000"/>
              <w:right w:val="single" w:sz="5" w:space="0" w:color="000000"/>
            </w:tcBorders>
            <w:vAlign w:val="center"/>
          </w:tcPr>
          <w:p w14:paraId="4117E2A5"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single" w:sz="5" w:space="0" w:color="000000"/>
              <w:bottom w:val="single" w:sz="4" w:space="0" w:color="auto"/>
              <w:right w:val="single" w:sz="4" w:space="0" w:color="auto"/>
            </w:tcBorders>
          </w:tcPr>
          <w:p w14:paraId="4C5E9A39" w14:textId="2555DB62" w:rsidR="000E468A" w:rsidRPr="00F94E1A" w:rsidRDefault="000E468A" w:rsidP="000E468A">
            <w:pPr>
              <w:rPr>
                <w:rFonts w:cstheme="minorHAnsi"/>
                <w:color w:val="000000"/>
                <w:lang w:eastAsia="en-ZA"/>
              </w:rPr>
            </w:pPr>
            <w:r w:rsidRPr="00F94E1A">
              <w:rPr>
                <w:rFonts w:cstheme="minorHAnsi"/>
                <w:color w:val="000000"/>
                <w:lang w:eastAsia="en-ZA"/>
              </w:rPr>
              <w:t>Fitness activities (aerobics, fun walk, soccer, etc)</w:t>
            </w:r>
          </w:p>
        </w:tc>
        <w:tc>
          <w:tcPr>
            <w:tcW w:w="407" w:type="pct"/>
            <w:vMerge/>
            <w:tcBorders>
              <w:left w:val="nil"/>
              <w:right w:val="single" w:sz="4" w:space="0" w:color="auto"/>
            </w:tcBorders>
            <w:shd w:val="clear" w:color="auto" w:fill="auto"/>
            <w:vAlign w:val="center"/>
          </w:tcPr>
          <w:p w14:paraId="644F6515"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54E5B171"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0AD51B97"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2C9013AC"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610E791A" w14:textId="77777777" w:rsidTr="000E468A">
        <w:trPr>
          <w:trHeight w:val="90"/>
        </w:trPr>
        <w:tc>
          <w:tcPr>
            <w:tcW w:w="260" w:type="pct"/>
            <w:vMerge/>
            <w:tcBorders>
              <w:left w:val="single" w:sz="4" w:space="0" w:color="auto"/>
              <w:right w:val="single" w:sz="4" w:space="0" w:color="auto"/>
            </w:tcBorders>
            <w:shd w:val="clear" w:color="auto" w:fill="auto"/>
          </w:tcPr>
          <w:p w14:paraId="5F1ED16F"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3C55820A"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376A96FF"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vAlign w:val="center"/>
          </w:tcPr>
          <w:p w14:paraId="0F2F748E"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2A971CBE"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02365E7F"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7AD3EDD3"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5" w:space="0" w:color="000000"/>
              <w:right w:val="single" w:sz="5" w:space="0" w:color="000000"/>
            </w:tcBorders>
            <w:vAlign w:val="center"/>
          </w:tcPr>
          <w:p w14:paraId="2F57A0A1"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single" w:sz="5" w:space="0" w:color="000000"/>
              <w:bottom w:val="single" w:sz="4" w:space="0" w:color="auto"/>
              <w:right w:val="single" w:sz="4" w:space="0" w:color="auto"/>
            </w:tcBorders>
          </w:tcPr>
          <w:p w14:paraId="4FBA1D53" w14:textId="64C6FBF3" w:rsidR="000E468A" w:rsidRPr="00F94E1A" w:rsidRDefault="000E468A" w:rsidP="000E468A">
            <w:pPr>
              <w:spacing w:after="0" w:line="240" w:lineRule="auto"/>
              <w:rPr>
                <w:rFonts w:eastAsia="Times New Roman" w:cstheme="minorHAnsi"/>
                <w:color w:val="000000"/>
                <w:lang w:eastAsia="en-ZA"/>
              </w:rPr>
            </w:pPr>
            <w:r w:rsidRPr="00F94E1A">
              <w:rPr>
                <w:rFonts w:cstheme="minorHAnsi"/>
                <w:lang w:eastAsia="en-ZA"/>
              </w:rPr>
              <w:t xml:space="preserve">Awareness sessions on physical wellness </w:t>
            </w:r>
          </w:p>
        </w:tc>
        <w:tc>
          <w:tcPr>
            <w:tcW w:w="407" w:type="pct"/>
            <w:vMerge/>
            <w:tcBorders>
              <w:left w:val="nil"/>
              <w:right w:val="single" w:sz="4" w:space="0" w:color="auto"/>
            </w:tcBorders>
            <w:shd w:val="clear" w:color="auto" w:fill="auto"/>
            <w:vAlign w:val="center"/>
          </w:tcPr>
          <w:p w14:paraId="3203D504"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580FC874"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7089E759"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757D4008"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0167A1B6" w14:textId="77777777" w:rsidTr="000E468A">
        <w:trPr>
          <w:trHeight w:val="165"/>
        </w:trPr>
        <w:tc>
          <w:tcPr>
            <w:tcW w:w="260" w:type="pct"/>
            <w:vMerge/>
            <w:tcBorders>
              <w:left w:val="single" w:sz="4" w:space="0" w:color="auto"/>
              <w:right w:val="single" w:sz="4" w:space="0" w:color="auto"/>
            </w:tcBorders>
            <w:shd w:val="clear" w:color="auto" w:fill="auto"/>
          </w:tcPr>
          <w:p w14:paraId="64B4FF8E"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0EBCD36A"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7D074167"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vAlign w:val="center"/>
          </w:tcPr>
          <w:p w14:paraId="1A64F997"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2EC7E25C"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4543A85B"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4F9E8918"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5" w:space="0" w:color="000000"/>
              <w:right w:val="single" w:sz="5" w:space="0" w:color="000000"/>
            </w:tcBorders>
            <w:vAlign w:val="center"/>
          </w:tcPr>
          <w:p w14:paraId="0FFE35FD"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single" w:sz="5" w:space="0" w:color="000000"/>
              <w:bottom w:val="single" w:sz="4" w:space="0" w:color="auto"/>
              <w:right w:val="single" w:sz="4" w:space="0" w:color="auto"/>
            </w:tcBorders>
          </w:tcPr>
          <w:p w14:paraId="2669DD57" w14:textId="40BC8912" w:rsidR="000E468A" w:rsidRPr="00F94E1A" w:rsidRDefault="000E468A" w:rsidP="000E468A">
            <w:pPr>
              <w:spacing w:after="0" w:line="240" w:lineRule="auto"/>
              <w:rPr>
                <w:rFonts w:eastAsia="Times New Roman" w:cstheme="minorHAnsi"/>
                <w:color w:val="000000"/>
                <w:lang w:eastAsia="en-ZA"/>
              </w:rPr>
            </w:pPr>
            <w:r w:rsidRPr="00F94E1A">
              <w:rPr>
                <w:rFonts w:cstheme="minorHAnsi"/>
                <w:lang w:eastAsia="en-ZA"/>
              </w:rPr>
              <w:t>financial literacy work sessions conducted.</w:t>
            </w:r>
          </w:p>
        </w:tc>
        <w:tc>
          <w:tcPr>
            <w:tcW w:w="407" w:type="pct"/>
            <w:vMerge/>
            <w:tcBorders>
              <w:left w:val="nil"/>
              <w:right w:val="single" w:sz="4" w:space="0" w:color="auto"/>
            </w:tcBorders>
            <w:shd w:val="clear" w:color="auto" w:fill="auto"/>
            <w:vAlign w:val="center"/>
          </w:tcPr>
          <w:p w14:paraId="465D0F72"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7B267522"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0D6888B3"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7E50EB81"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3800069C" w14:textId="77777777" w:rsidTr="000E468A">
        <w:trPr>
          <w:trHeight w:val="135"/>
        </w:trPr>
        <w:tc>
          <w:tcPr>
            <w:tcW w:w="260" w:type="pct"/>
            <w:vMerge/>
            <w:tcBorders>
              <w:left w:val="single" w:sz="4" w:space="0" w:color="auto"/>
              <w:right w:val="single" w:sz="4" w:space="0" w:color="auto"/>
            </w:tcBorders>
            <w:shd w:val="clear" w:color="auto" w:fill="auto"/>
          </w:tcPr>
          <w:p w14:paraId="18EA573D"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71218CB5"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2F1FFBE2"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vAlign w:val="center"/>
          </w:tcPr>
          <w:p w14:paraId="790ED7F4"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497F9716"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3ED4131D"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68EE1D7E"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5" w:space="0" w:color="000000"/>
              <w:right w:val="single" w:sz="5" w:space="0" w:color="000000"/>
            </w:tcBorders>
            <w:vAlign w:val="center"/>
          </w:tcPr>
          <w:p w14:paraId="11EE6270"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single" w:sz="5" w:space="0" w:color="000000"/>
              <w:bottom w:val="single" w:sz="4" w:space="0" w:color="auto"/>
              <w:right w:val="single" w:sz="4" w:space="0" w:color="auto"/>
            </w:tcBorders>
          </w:tcPr>
          <w:p w14:paraId="0143193D" w14:textId="1BE351AE" w:rsidR="000E468A" w:rsidRPr="00F94E1A" w:rsidRDefault="000E468A" w:rsidP="000E468A">
            <w:pPr>
              <w:spacing w:after="0" w:line="240" w:lineRule="auto"/>
              <w:rPr>
                <w:rFonts w:eastAsia="Times New Roman" w:cstheme="minorHAnsi"/>
                <w:color w:val="000000"/>
                <w:lang w:eastAsia="en-ZA"/>
              </w:rPr>
            </w:pPr>
            <w:r w:rsidRPr="00F94E1A">
              <w:rPr>
                <w:rFonts w:cstheme="minorHAnsi"/>
                <w:lang w:eastAsia="en-ZA"/>
              </w:rPr>
              <w:t>Referrals and counselling sessions</w:t>
            </w:r>
          </w:p>
        </w:tc>
        <w:tc>
          <w:tcPr>
            <w:tcW w:w="407" w:type="pct"/>
            <w:vMerge/>
            <w:tcBorders>
              <w:left w:val="nil"/>
              <w:right w:val="single" w:sz="4" w:space="0" w:color="auto"/>
            </w:tcBorders>
            <w:shd w:val="clear" w:color="auto" w:fill="auto"/>
            <w:vAlign w:val="center"/>
          </w:tcPr>
          <w:p w14:paraId="062BF5A2"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5F7AEB5E"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09A45E3C"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01BFD94D"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17A61C83" w14:textId="77777777" w:rsidTr="000E468A">
        <w:trPr>
          <w:trHeight w:val="120"/>
        </w:trPr>
        <w:tc>
          <w:tcPr>
            <w:tcW w:w="260" w:type="pct"/>
            <w:vMerge/>
            <w:tcBorders>
              <w:left w:val="single" w:sz="4" w:space="0" w:color="auto"/>
              <w:right w:val="single" w:sz="4" w:space="0" w:color="auto"/>
            </w:tcBorders>
            <w:shd w:val="clear" w:color="auto" w:fill="auto"/>
          </w:tcPr>
          <w:p w14:paraId="609F8321"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62767303"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752714C0"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vAlign w:val="center"/>
          </w:tcPr>
          <w:p w14:paraId="775401B5"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6CD2759C"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60F6E16C"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7A32E0E5"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5" w:space="0" w:color="000000"/>
              <w:right w:val="single" w:sz="5" w:space="0" w:color="000000"/>
            </w:tcBorders>
            <w:vAlign w:val="center"/>
          </w:tcPr>
          <w:p w14:paraId="0CEAAA47"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single" w:sz="5" w:space="0" w:color="000000"/>
              <w:bottom w:val="single" w:sz="4" w:space="0" w:color="auto"/>
              <w:right w:val="single" w:sz="4" w:space="0" w:color="auto"/>
            </w:tcBorders>
          </w:tcPr>
          <w:p w14:paraId="21932DA7" w14:textId="7AC14764"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eastAsia="en-ZA"/>
              </w:rPr>
              <w:t>Session on sexual harassment / bullying in the workplace.</w:t>
            </w:r>
          </w:p>
        </w:tc>
        <w:tc>
          <w:tcPr>
            <w:tcW w:w="407" w:type="pct"/>
            <w:vMerge/>
            <w:tcBorders>
              <w:left w:val="nil"/>
              <w:right w:val="single" w:sz="4" w:space="0" w:color="auto"/>
            </w:tcBorders>
            <w:shd w:val="clear" w:color="auto" w:fill="auto"/>
            <w:vAlign w:val="center"/>
          </w:tcPr>
          <w:p w14:paraId="264B1A90"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2A46D750"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7ABED919"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069B8767"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119A2388" w14:textId="77777777" w:rsidTr="000E468A">
        <w:trPr>
          <w:trHeight w:val="135"/>
        </w:trPr>
        <w:tc>
          <w:tcPr>
            <w:tcW w:w="260" w:type="pct"/>
            <w:vMerge/>
            <w:tcBorders>
              <w:left w:val="single" w:sz="4" w:space="0" w:color="auto"/>
              <w:bottom w:val="single" w:sz="4" w:space="0" w:color="auto"/>
              <w:right w:val="single" w:sz="4" w:space="0" w:color="auto"/>
            </w:tcBorders>
            <w:shd w:val="clear" w:color="auto" w:fill="auto"/>
          </w:tcPr>
          <w:p w14:paraId="54A820FA"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5105EC9D"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bottom w:val="single" w:sz="4" w:space="0" w:color="auto"/>
              <w:right w:val="single" w:sz="4" w:space="0" w:color="auto"/>
            </w:tcBorders>
            <w:shd w:val="clear" w:color="auto" w:fill="auto"/>
          </w:tcPr>
          <w:p w14:paraId="6B531C0C"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5" w:space="0" w:color="000000"/>
              <w:right w:val="single" w:sz="5" w:space="0" w:color="000000"/>
            </w:tcBorders>
            <w:vAlign w:val="center"/>
          </w:tcPr>
          <w:p w14:paraId="6E67F078"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24810C07"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05B739B2"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5" w:space="0" w:color="000000"/>
              <w:right w:val="single" w:sz="5" w:space="0" w:color="000000"/>
            </w:tcBorders>
            <w:vAlign w:val="center"/>
          </w:tcPr>
          <w:p w14:paraId="612D0A46"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5" w:space="0" w:color="000000"/>
              <w:right w:val="single" w:sz="5" w:space="0" w:color="000000"/>
            </w:tcBorders>
            <w:vAlign w:val="center"/>
          </w:tcPr>
          <w:p w14:paraId="17F00A81"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single" w:sz="5" w:space="0" w:color="000000"/>
              <w:bottom w:val="single" w:sz="4" w:space="0" w:color="auto"/>
              <w:right w:val="single" w:sz="4" w:space="0" w:color="auto"/>
            </w:tcBorders>
          </w:tcPr>
          <w:p w14:paraId="6ECFBFFE" w14:textId="63DCB698"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eastAsia="en-ZA"/>
              </w:rPr>
              <w:t>session on retirement preparation</w:t>
            </w:r>
          </w:p>
        </w:tc>
        <w:tc>
          <w:tcPr>
            <w:tcW w:w="407" w:type="pct"/>
            <w:vMerge/>
            <w:tcBorders>
              <w:left w:val="nil"/>
              <w:bottom w:val="single" w:sz="4" w:space="0" w:color="auto"/>
              <w:right w:val="single" w:sz="4" w:space="0" w:color="auto"/>
            </w:tcBorders>
            <w:shd w:val="clear" w:color="auto" w:fill="auto"/>
            <w:vAlign w:val="center"/>
          </w:tcPr>
          <w:p w14:paraId="330557E7"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bottom w:val="single" w:sz="4" w:space="0" w:color="auto"/>
              <w:right w:val="single" w:sz="4" w:space="0" w:color="auto"/>
            </w:tcBorders>
            <w:shd w:val="clear" w:color="auto" w:fill="auto"/>
          </w:tcPr>
          <w:p w14:paraId="6F0A10A8"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bottom w:val="single" w:sz="4" w:space="0" w:color="auto"/>
              <w:right w:val="single" w:sz="4" w:space="0" w:color="auto"/>
            </w:tcBorders>
            <w:shd w:val="clear" w:color="auto" w:fill="auto"/>
          </w:tcPr>
          <w:p w14:paraId="702DF1C4"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bottom w:val="single" w:sz="4" w:space="0" w:color="auto"/>
              <w:right w:val="single" w:sz="4" w:space="0" w:color="auto"/>
            </w:tcBorders>
            <w:shd w:val="clear" w:color="auto" w:fill="auto"/>
          </w:tcPr>
          <w:p w14:paraId="2DA0EC68"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21166410" w14:textId="77777777" w:rsidTr="000E468A">
        <w:trPr>
          <w:trHeight w:val="150"/>
        </w:trPr>
        <w:tc>
          <w:tcPr>
            <w:tcW w:w="260" w:type="pct"/>
            <w:vMerge w:val="restart"/>
            <w:tcBorders>
              <w:top w:val="single" w:sz="4" w:space="0" w:color="auto"/>
              <w:left w:val="single" w:sz="4" w:space="0" w:color="auto"/>
              <w:right w:val="single" w:sz="4" w:space="0" w:color="auto"/>
            </w:tcBorders>
            <w:shd w:val="clear" w:color="auto" w:fill="auto"/>
          </w:tcPr>
          <w:p w14:paraId="058F2BED" w14:textId="3D866CFC"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1.3.9</w:t>
            </w:r>
          </w:p>
        </w:tc>
        <w:tc>
          <w:tcPr>
            <w:tcW w:w="467" w:type="pct"/>
            <w:vMerge w:val="restart"/>
            <w:tcBorders>
              <w:left w:val="single" w:sz="4" w:space="0" w:color="auto"/>
              <w:right w:val="single" w:sz="5" w:space="0" w:color="000000"/>
            </w:tcBorders>
          </w:tcPr>
          <w:p w14:paraId="6094E183" w14:textId="4E334305" w:rsidR="000E468A" w:rsidRPr="00F94E1A" w:rsidRDefault="000E468A" w:rsidP="000E468A">
            <w:pPr>
              <w:spacing w:after="0" w:line="240" w:lineRule="auto"/>
              <w:rPr>
                <w:rFonts w:eastAsia="Times New Roman" w:cstheme="minorHAnsi"/>
                <w:color w:val="000000"/>
                <w:lang w:eastAsia="en-ZA"/>
              </w:rPr>
            </w:pPr>
          </w:p>
        </w:tc>
        <w:tc>
          <w:tcPr>
            <w:tcW w:w="782" w:type="pct"/>
            <w:vMerge w:val="restart"/>
            <w:tcBorders>
              <w:top w:val="single" w:sz="4" w:space="0" w:color="auto"/>
              <w:left w:val="single" w:sz="4" w:space="0" w:color="auto"/>
              <w:right w:val="single" w:sz="4" w:space="0" w:color="auto"/>
            </w:tcBorders>
            <w:shd w:val="clear" w:color="auto" w:fill="auto"/>
          </w:tcPr>
          <w:p w14:paraId="4A9C4431" w14:textId="5A1ADACA"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val="en-GB" w:eastAsia="en-GB"/>
              </w:rPr>
              <w:t>Maintenance of offices</w:t>
            </w:r>
          </w:p>
        </w:tc>
        <w:tc>
          <w:tcPr>
            <w:tcW w:w="291" w:type="pct"/>
            <w:vMerge w:val="restart"/>
            <w:tcBorders>
              <w:top w:val="single" w:sz="4" w:space="0" w:color="auto"/>
              <w:left w:val="single" w:sz="4" w:space="0" w:color="auto"/>
              <w:right w:val="single" w:sz="4" w:space="0" w:color="auto"/>
            </w:tcBorders>
            <w:vAlign w:val="center"/>
          </w:tcPr>
          <w:p w14:paraId="67F0F154" w14:textId="53C77789"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color w:val="000000"/>
                <w:lang w:val="en-GB" w:eastAsia="en-GB"/>
              </w:rPr>
              <w:t>90%</w:t>
            </w:r>
          </w:p>
        </w:tc>
        <w:tc>
          <w:tcPr>
            <w:tcW w:w="201" w:type="pct"/>
            <w:vMerge w:val="restart"/>
            <w:tcBorders>
              <w:top w:val="single" w:sz="4" w:space="0" w:color="auto"/>
              <w:left w:val="single" w:sz="4" w:space="0" w:color="auto"/>
              <w:right w:val="single" w:sz="4" w:space="0" w:color="auto"/>
            </w:tcBorders>
            <w:vAlign w:val="center"/>
          </w:tcPr>
          <w:p w14:paraId="21670214" w14:textId="2641A5D4"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50%</w:t>
            </w:r>
          </w:p>
        </w:tc>
        <w:tc>
          <w:tcPr>
            <w:tcW w:w="201" w:type="pct"/>
            <w:vMerge w:val="restart"/>
            <w:tcBorders>
              <w:top w:val="single" w:sz="4" w:space="0" w:color="auto"/>
              <w:left w:val="single" w:sz="4" w:space="0" w:color="auto"/>
              <w:right w:val="single" w:sz="4" w:space="0" w:color="auto"/>
            </w:tcBorders>
            <w:vAlign w:val="center"/>
          </w:tcPr>
          <w:p w14:paraId="07C77596" w14:textId="3F836E70"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75%</w:t>
            </w:r>
          </w:p>
        </w:tc>
        <w:tc>
          <w:tcPr>
            <w:tcW w:w="201" w:type="pct"/>
            <w:vMerge w:val="restart"/>
            <w:tcBorders>
              <w:top w:val="single" w:sz="4" w:space="0" w:color="auto"/>
              <w:left w:val="single" w:sz="4" w:space="0" w:color="auto"/>
              <w:right w:val="single" w:sz="4" w:space="0" w:color="auto"/>
            </w:tcBorders>
            <w:vAlign w:val="center"/>
          </w:tcPr>
          <w:p w14:paraId="09F6B770" w14:textId="30308FE9"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90%</w:t>
            </w:r>
          </w:p>
        </w:tc>
        <w:tc>
          <w:tcPr>
            <w:tcW w:w="238" w:type="pct"/>
            <w:vMerge w:val="restart"/>
            <w:tcBorders>
              <w:top w:val="single" w:sz="4" w:space="0" w:color="auto"/>
              <w:left w:val="single" w:sz="4" w:space="0" w:color="auto"/>
              <w:right w:val="single" w:sz="4" w:space="0" w:color="auto"/>
            </w:tcBorders>
            <w:vAlign w:val="center"/>
          </w:tcPr>
          <w:p w14:paraId="58E80327" w14:textId="520DB396" w:rsidR="000E468A" w:rsidRPr="00F94E1A" w:rsidRDefault="000E468A" w:rsidP="000E468A">
            <w:pPr>
              <w:spacing w:after="0" w:line="240" w:lineRule="auto"/>
              <w:jc w:val="center"/>
              <w:rPr>
                <w:rFonts w:eastAsia="Times New Roman" w:cstheme="minorHAnsi"/>
                <w:b/>
                <w:bCs/>
                <w:color w:val="000000"/>
                <w:lang w:eastAsia="en-ZA"/>
              </w:rPr>
            </w:pPr>
            <w:r w:rsidRPr="00F94E1A">
              <w:rPr>
                <w:rFonts w:cstheme="minorHAnsi"/>
                <w:b/>
                <w:bCs/>
                <w:lang w:val="en-GB" w:eastAsia="en-GB"/>
              </w:rPr>
              <w:t>90%</w:t>
            </w:r>
          </w:p>
        </w:tc>
        <w:tc>
          <w:tcPr>
            <w:tcW w:w="640" w:type="pct"/>
            <w:tcBorders>
              <w:top w:val="single" w:sz="4" w:space="0" w:color="auto"/>
              <w:left w:val="single" w:sz="4" w:space="0" w:color="auto"/>
              <w:bottom w:val="single" w:sz="4" w:space="0" w:color="auto"/>
              <w:right w:val="single" w:sz="4" w:space="0" w:color="auto"/>
            </w:tcBorders>
          </w:tcPr>
          <w:p w14:paraId="57CDC33D" w14:textId="4EB63351"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eastAsia="en-ZA"/>
              </w:rPr>
              <w:t xml:space="preserve">Fumigation of all offices </w:t>
            </w:r>
          </w:p>
        </w:tc>
        <w:tc>
          <w:tcPr>
            <w:tcW w:w="407" w:type="pct"/>
            <w:vMerge w:val="restart"/>
            <w:tcBorders>
              <w:top w:val="single" w:sz="4" w:space="0" w:color="auto"/>
              <w:left w:val="nil"/>
              <w:right w:val="single" w:sz="4" w:space="0" w:color="auto"/>
            </w:tcBorders>
            <w:shd w:val="clear" w:color="auto" w:fill="auto"/>
            <w:vAlign w:val="center"/>
          </w:tcPr>
          <w:p w14:paraId="0BC7CD5C"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val="restart"/>
            <w:tcBorders>
              <w:top w:val="single" w:sz="4" w:space="0" w:color="auto"/>
              <w:left w:val="nil"/>
              <w:right w:val="single" w:sz="4" w:space="0" w:color="auto"/>
            </w:tcBorders>
            <w:shd w:val="clear" w:color="auto" w:fill="auto"/>
          </w:tcPr>
          <w:p w14:paraId="0B1DFFDE"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val="restart"/>
            <w:tcBorders>
              <w:top w:val="single" w:sz="4" w:space="0" w:color="auto"/>
              <w:left w:val="nil"/>
              <w:right w:val="single" w:sz="4" w:space="0" w:color="auto"/>
            </w:tcBorders>
            <w:shd w:val="clear" w:color="auto" w:fill="auto"/>
          </w:tcPr>
          <w:p w14:paraId="18ED9907"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val="restart"/>
            <w:tcBorders>
              <w:top w:val="single" w:sz="4" w:space="0" w:color="auto"/>
              <w:left w:val="nil"/>
              <w:right w:val="single" w:sz="4" w:space="0" w:color="auto"/>
            </w:tcBorders>
            <w:shd w:val="clear" w:color="auto" w:fill="auto"/>
          </w:tcPr>
          <w:p w14:paraId="6E146FEA"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0A76705A" w14:textId="77777777" w:rsidTr="000E468A">
        <w:trPr>
          <w:trHeight w:val="261"/>
        </w:trPr>
        <w:tc>
          <w:tcPr>
            <w:tcW w:w="260" w:type="pct"/>
            <w:vMerge/>
            <w:tcBorders>
              <w:left w:val="single" w:sz="4" w:space="0" w:color="auto"/>
              <w:right w:val="single" w:sz="4" w:space="0" w:color="auto"/>
            </w:tcBorders>
            <w:shd w:val="clear" w:color="auto" w:fill="auto"/>
          </w:tcPr>
          <w:p w14:paraId="37F376D3"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122258AB"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4AB04DB2"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4" w:space="0" w:color="auto"/>
              <w:right w:val="single" w:sz="4" w:space="0" w:color="auto"/>
            </w:tcBorders>
            <w:vAlign w:val="center"/>
          </w:tcPr>
          <w:p w14:paraId="68A17AA1" w14:textId="77777777" w:rsidR="000E468A" w:rsidRPr="00F94E1A" w:rsidRDefault="000E468A" w:rsidP="000E468A">
            <w:pPr>
              <w:spacing w:after="0" w:line="240" w:lineRule="auto"/>
              <w:jc w:val="center"/>
              <w:rPr>
                <w:rFonts w:cstheme="minorHAnsi"/>
                <w:b/>
                <w:bCs/>
                <w:color w:val="000000"/>
                <w:lang w:val="en-GB" w:eastAsia="en-GB"/>
              </w:rPr>
            </w:pPr>
          </w:p>
        </w:tc>
        <w:tc>
          <w:tcPr>
            <w:tcW w:w="201" w:type="pct"/>
            <w:vMerge/>
            <w:tcBorders>
              <w:left w:val="single" w:sz="4" w:space="0" w:color="auto"/>
              <w:right w:val="single" w:sz="4" w:space="0" w:color="auto"/>
            </w:tcBorders>
            <w:vAlign w:val="center"/>
          </w:tcPr>
          <w:p w14:paraId="15EA71F2"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4" w:space="0" w:color="auto"/>
              <w:right w:val="single" w:sz="4" w:space="0" w:color="auto"/>
            </w:tcBorders>
            <w:vAlign w:val="center"/>
          </w:tcPr>
          <w:p w14:paraId="5E220344"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4" w:space="0" w:color="auto"/>
              <w:right w:val="single" w:sz="4" w:space="0" w:color="auto"/>
            </w:tcBorders>
            <w:vAlign w:val="center"/>
          </w:tcPr>
          <w:p w14:paraId="59E423F0" w14:textId="77777777" w:rsidR="000E468A" w:rsidRPr="00F94E1A" w:rsidRDefault="000E468A" w:rsidP="000E468A">
            <w:pPr>
              <w:spacing w:after="0" w:line="240" w:lineRule="auto"/>
              <w:jc w:val="center"/>
              <w:rPr>
                <w:rFonts w:cstheme="minorHAnsi"/>
                <w:b/>
                <w:bCs/>
                <w:lang w:val="en-GB" w:eastAsia="en-GB"/>
              </w:rPr>
            </w:pPr>
          </w:p>
        </w:tc>
        <w:tc>
          <w:tcPr>
            <w:tcW w:w="238" w:type="pct"/>
            <w:vMerge/>
            <w:tcBorders>
              <w:left w:val="single" w:sz="4" w:space="0" w:color="auto"/>
              <w:right w:val="single" w:sz="4" w:space="0" w:color="auto"/>
            </w:tcBorders>
            <w:vAlign w:val="center"/>
          </w:tcPr>
          <w:p w14:paraId="20439F08" w14:textId="77777777" w:rsidR="000E468A" w:rsidRPr="00F94E1A" w:rsidRDefault="000E468A" w:rsidP="000E468A">
            <w:pPr>
              <w:spacing w:after="0" w:line="240" w:lineRule="auto"/>
              <w:jc w:val="center"/>
              <w:rPr>
                <w:rFonts w:cstheme="minorHAnsi"/>
                <w:b/>
                <w:bCs/>
                <w:lang w:val="en-GB" w:eastAsia="en-GB"/>
              </w:rPr>
            </w:pPr>
          </w:p>
        </w:tc>
        <w:tc>
          <w:tcPr>
            <w:tcW w:w="640" w:type="pct"/>
            <w:tcBorders>
              <w:top w:val="single" w:sz="4" w:space="0" w:color="auto"/>
              <w:left w:val="single" w:sz="4" w:space="0" w:color="auto"/>
              <w:bottom w:val="single" w:sz="4" w:space="0" w:color="auto"/>
              <w:right w:val="single" w:sz="4" w:space="0" w:color="auto"/>
            </w:tcBorders>
          </w:tcPr>
          <w:p w14:paraId="5D38BE83" w14:textId="3EDB8F94"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eastAsia="en-ZA"/>
              </w:rPr>
              <w:t xml:space="preserve">Carpet Cleaning </w:t>
            </w:r>
          </w:p>
        </w:tc>
        <w:tc>
          <w:tcPr>
            <w:tcW w:w="407" w:type="pct"/>
            <w:vMerge/>
            <w:tcBorders>
              <w:left w:val="nil"/>
              <w:right w:val="single" w:sz="4" w:space="0" w:color="auto"/>
            </w:tcBorders>
            <w:shd w:val="clear" w:color="auto" w:fill="auto"/>
            <w:vAlign w:val="center"/>
          </w:tcPr>
          <w:p w14:paraId="64F181CD"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200D89FD"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427373B2"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622A43C3"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5B23C69A" w14:textId="77777777" w:rsidTr="000E468A">
        <w:trPr>
          <w:trHeight w:val="225"/>
        </w:trPr>
        <w:tc>
          <w:tcPr>
            <w:tcW w:w="260" w:type="pct"/>
            <w:vMerge/>
            <w:tcBorders>
              <w:left w:val="single" w:sz="4" w:space="0" w:color="auto"/>
              <w:bottom w:val="single" w:sz="4" w:space="0" w:color="auto"/>
              <w:right w:val="single" w:sz="4" w:space="0" w:color="auto"/>
            </w:tcBorders>
            <w:shd w:val="clear" w:color="auto" w:fill="auto"/>
          </w:tcPr>
          <w:p w14:paraId="340E5BBB"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25E1E4E2"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bottom w:val="single" w:sz="4" w:space="0" w:color="auto"/>
              <w:right w:val="single" w:sz="4" w:space="0" w:color="auto"/>
            </w:tcBorders>
            <w:shd w:val="clear" w:color="auto" w:fill="auto"/>
          </w:tcPr>
          <w:p w14:paraId="661684AC"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4" w:space="0" w:color="auto"/>
              <w:bottom w:val="single" w:sz="4" w:space="0" w:color="auto"/>
              <w:right w:val="single" w:sz="4" w:space="0" w:color="auto"/>
            </w:tcBorders>
            <w:vAlign w:val="center"/>
          </w:tcPr>
          <w:p w14:paraId="08EC9AC5" w14:textId="77777777" w:rsidR="000E468A" w:rsidRPr="00F94E1A" w:rsidRDefault="000E468A" w:rsidP="000E468A">
            <w:pPr>
              <w:spacing w:after="0" w:line="240" w:lineRule="auto"/>
              <w:jc w:val="center"/>
              <w:rPr>
                <w:rFonts w:cstheme="minorHAnsi"/>
                <w:b/>
                <w:bCs/>
                <w:color w:val="000000"/>
                <w:lang w:val="en-GB" w:eastAsia="en-GB"/>
              </w:rPr>
            </w:pPr>
          </w:p>
        </w:tc>
        <w:tc>
          <w:tcPr>
            <w:tcW w:w="201" w:type="pct"/>
            <w:vMerge/>
            <w:tcBorders>
              <w:left w:val="single" w:sz="4" w:space="0" w:color="auto"/>
              <w:bottom w:val="single" w:sz="4" w:space="0" w:color="auto"/>
              <w:right w:val="single" w:sz="4" w:space="0" w:color="auto"/>
            </w:tcBorders>
            <w:vAlign w:val="center"/>
          </w:tcPr>
          <w:p w14:paraId="77FA3AB3"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4" w:space="0" w:color="auto"/>
              <w:bottom w:val="single" w:sz="4" w:space="0" w:color="auto"/>
              <w:right w:val="single" w:sz="4" w:space="0" w:color="auto"/>
            </w:tcBorders>
            <w:vAlign w:val="center"/>
          </w:tcPr>
          <w:p w14:paraId="55AADBA3" w14:textId="77777777" w:rsidR="000E468A" w:rsidRPr="00F94E1A" w:rsidRDefault="000E468A" w:rsidP="000E468A">
            <w:pPr>
              <w:spacing w:after="0" w:line="240" w:lineRule="auto"/>
              <w:jc w:val="center"/>
              <w:rPr>
                <w:rFonts w:cstheme="minorHAnsi"/>
                <w:b/>
                <w:bCs/>
                <w:lang w:val="en-GB" w:eastAsia="en-GB"/>
              </w:rPr>
            </w:pPr>
          </w:p>
        </w:tc>
        <w:tc>
          <w:tcPr>
            <w:tcW w:w="201" w:type="pct"/>
            <w:vMerge/>
            <w:tcBorders>
              <w:left w:val="single" w:sz="4" w:space="0" w:color="auto"/>
              <w:bottom w:val="single" w:sz="4" w:space="0" w:color="auto"/>
              <w:right w:val="single" w:sz="4" w:space="0" w:color="auto"/>
            </w:tcBorders>
            <w:vAlign w:val="center"/>
          </w:tcPr>
          <w:p w14:paraId="16B8EABD" w14:textId="77777777" w:rsidR="000E468A" w:rsidRPr="00F94E1A" w:rsidRDefault="000E468A" w:rsidP="000E468A">
            <w:pPr>
              <w:spacing w:after="0" w:line="240" w:lineRule="auto"/>
              <w:jc w:val="center"/>
              <w:rPr>
                <w:rFonts w:cstheme="minorHAnsi"/>
                <w:b/>
                <w:bCs/>
                <w:lang w:val="en-GB" w:eastAsia="en-GB"/>
              </w:rPr>
            </w:pPr>
          </w:p>
        </w:tc>
        <w:tc>
          <w:tcPr>
            <w:tcW w:w="238" w:type="pct"/>
            <w:vMerge/>
            <w:tcBorders>
              <w:left w:val="single" w:sz="4" w:space="0" w:color="auto"/>
              <w:bottom w:val="single" w:sz="4" w:space="0" w:color="auto"/>
              <w:right w:val="single" w:sz="4" w:space="0" w:color="auto"/>
            </w:tcBorders>
            <w:vAlign w:val="center"/>
          </w:tcPr>
          <w:p w14:paraId="4F120510" w14:textId="77777777" w:rsidR="000E468A" w:rsidRPr="00F94E1A" w:rsidRDefault="000E468A" w:rsidP="000E468A">
            <w:pPr>
              <w:spacing w:after="0" w:line="240" w:lineRule="auto"/>
              <w:jc w:val="center"/>
              <w:rPr>
                <w:rFonts w:cstheme="minorHAnsi"/>
                <w:b/>
                <w:bCs/>
                <w:lang w:val="en-GB" w:eastAsia="en-GB"/>
              </w:rPr>
            </w:pPr>
          </w:p>
        </w:tc>
        <w:tc>
          <w:tcPr>
            <w:tcW w:w="640" w:type="pct"/>
            <w:tcBorders>
              <w:top w:val="single" w:sz="4" w:space="0" w:color="auto"/>
              <w:left w:val="single" w:sz="4" w:space="0" w:color="auto"/>
              <w:bottom w:val="single" w:sz="4" w:space="0" w:color="auto"/>
              <w:right w:val="single" w:sz="4" w:space="0" w:color="auto"/>
            </w:tcBorders>
          </w:tcPr>
          <w:p w14:paraId="01591DB1" w14:textId="082002DA"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eastAsia="en-ZA"/>
              </w:rPr>
              <w:t>Infrastructure, space, furniture planning and support review session</w:t>
            </w:r>
          </w:p>
        </w:tc>
        <w:tc>
          <w:tcPr>
            <w:tcW w:w="407" w:type="pct"/>
            <w:vMerge/>
            <w:tcBorders>
              <w:left w:val="nil"/>
              <w:bottom w:val="single" w:sz="4" w:space="0" w:color="auto"/>
              <w:right w:val="single" w:sz="4" w:space="0" w:color="auto"/>
            </w:tcBorders>
            <w:shd w:val="clear" w:color="auto" w:fill="auto"/>
            <w:vAlign w:val="center"/>
          </w:tcPr>
          <w:p w14:paraId="52D4D1D6"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bottom w:val="single" w:sz="4" w:space="0" w:color="auto"/>
              <w:right w:val="single" w:sz="4" w:space="0" w:color="auto"/>
            </w:tcBorders>
            <w:shd w:val="clear" w:color="auto" w:fill="auto"/>
          </w:tcPr>
          <w:p w14:paraId="4982E3F9"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bottom w:val="single" w:sz="4" w:space="0" w:color="auto"/>
              <w:right w:val="single" w:sz="4" w:space="0" w:color="auto"/>
            </w:tcBorders>
            <w:shd w:val="clear" w:color="auto" w:fill="auto"/>
          </w:tcPr>
          <w:p w14:paraId="3D70959C"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bottom w:val="single" w:sz="4" w:space="0" w:color="auto"/>
              <w:right w:val="single" w:sz="4" w:space="0" w:color="auto"/>
            </w:tcBorders>
            <w:shd w:val="clear" w:color="auto" w:fill="auto"/>
          </w:tcPr>
          <w:p w14:paraId="23284675"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340C3B6A" w14:textId="77777777" w:rsidTr="000E468A">
        <w:trPr>
          <w:trHeight w:val="165"/>
        </w:trPr>
        <w:tc>
          <w:tcPr>
            <w:tcW w:w="260" w:type="pct"/>
            <w:vMerge w:val="restart"/>
            <w:tcBorders>
              <w:top w:val="single" w:sz="4" w:space="0" w:color="auto"/>
              <w:left w:val="single" w:sz="4" w:space="0" w:color="auto"/>
              <w:right w:val="single" w:sz="4" w:space="0" w:color="auto"/>
            </w:tcBorders>
            <w:shd w:val="clear" w:color="auto" w:fill="auto"/>
          </w:tcPr>
          <w:p w14:paraId="51671AE3" w14:textId="1CC662A9"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1.3.10</w:t>
            </w:r>
          </w:p>
        </w:tc>
        <w:tc>
          <w:tcPr>
            <w:tcW w:w="467" w:type="pct"/>
            <w:vMerge w:val="restart"/>
            <w:tcBorders>
              <w:left w:val="single" w:sz="4" w:space="0" w:color="auto"/>
              <w:right w:val="single" w:sz="5" w:space="0" w:color="000000"/>
            </w:tcBorders>
          </w:tcPr>
          <w:p w14:paraId="7B7F5672" w14:textId="1F9EFE72" w:rsidR="000E468A" w:rsidRPr="00F94E1A" w:rsidRDefault="000E468A" w:rsidP="000E468A">
            <w:pPr>
              <w:spacing w:after="0" w:line="240" w:lineRule="auto"/>
              <w:rPr>
                <w:rFonts w:eastAsia="Times New Roman" w:cstheme="minorHAnsi"/>
                <w:color w:val="000000"/>
                <w:lang w:eastAsia="en-ZA"/>
              </w:rPr>
            </w:pPr>
          </w:p>
        </w:tc>
        <w:tc>
          <w:tcPr>
            <w:tcW w:w="782" w:type="pct"/>
            <w:vMerge w:val="restart"/>
            <w:tcBorders>
              <w:top w:val="single" w:sz="4" w:space="0" w:color="auto"/>
              <w:left w:val="single" w:sz="4" w:space="0" w:color="auto"/>
              <w:right w:val="single" w:sz="4" w:space="0" w:color="auto"/>
            </w:tcBorders>
            <w:shd w:val="clear" w:color="auto" w:fill="auto"/>
          </w:tcPr>
          <w:p w14:paraId="5F244767" w14:textId="53486C92"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val="en-GB" w:eastAsia="en-GB"/>
              </w:rPr>
              <w:t>Buildings acquisition</w:t>
            </w:r>
          </w:p>
        </w:tc>
        <w:tc>
          <w:tcPr>
            <w:tcW w:w="291" w:type="pct"/>
            <w:vMerge w:val="restart"/>
            <w:tcBorders>
              <w:top w:val="single" w:sz="4" w:space="0" w:color="auto"/>
              <w:left w:val="single" w:sz="4" w:space="0" w:color="auto"/>
              <w:right w:val="single" w:sz="4" w:space="0" w:color="auto"/>
            </w:tcBorders>
          </w:tcPr>
          <w:p w14:paraId="0DD41B27" w14:textId="275D9684"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2</w:t>
            </w:r>
          </w:p>
        </w:tc>
        <w:tc>
          <w:tcPr>
            <w:tcW w:w="201" w:type="pct"/>
            <w:vMerge w:val="restart"/>
            <w:tcBorders>
              <w:top w:val="single" w:sz="4" w:space="0" w:color="auto"/>
              <w:left w:val="single" w:sz="4" w:space="0" w:color="auto"/>
              <w:right w:val="single" w:sz="4" w:space="0" w:color="auto"/>
            </w:tcBorders>
          </w:tcPr>
          <w:p w14:paraId="1D226DC1" w14:textId="4C6409FD"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0</w:t>
            </w:r>
          </w:p>
        </w:tc>
        <w:tc>
          <w:tcPr>
            <w:tcW w:w="201" w:type="pct"/>
            <w:vMerge w:val="restart"/>
            <w:tcBorders>
              <w:top w:val="single" w:sz="4" w:space="0" w:color="auto"/>
              <w:left w:val="single" w:sz="4" w:space="0" w:color="auto"/>
              <w:right w:val="single" w:sz="4" w:space="0" w:color="auto"/>
            </w:tcBorders>
          </w:tcPr>
          <w:p w14:paraId="4CD93CA2" w14:textId="34E0060E"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0</w:t>
            </w:r>
          </w:p>
        </w:tc>
        <w:tc>
          <w:tcPr>
            <w:tcW w:w="201" w:type="pct"/>
            <w:vMerge w:val="restart"/>
            <w:tcBorders>
              <w:top w:val="single" w:sz="4" w:space="0" w:color="auto"/>
              <w:left w:val="single" w:sz="4" w:space="0" w:color="auto"/>
              <w:right w:val="single" w:sz="4" w:space="0" w:color="auto"/>
            </w:tcBorders>
          </w:tcPr>
          <w:p w14:paraId="44F8038B" w14:textId="6733297D"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0</w:t>
            </w:r>
          </w:p>
        </w:tc>
        <w:tc>
          <w:tcPr>
            <w:tcW w:w="238" w:type="pct"/>
            <w:vMerge w:val="restart"/>
            <w:tcBorders>
              <w:top w:val="single" w:sz="4" w:space="0" w:color="auto"/>
              <w:left w:val="single" w:sz="4" w:space="0" w:color="auto"/>
              <w:right w:val="single" w:sz="4" w:space="0" w:color="auto"/>
            </w:tcBorders>
          </w:tcPr>
          <w:p w14:paraId="79ACCC86" w14:textId="30CB869D"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2</w:t>
            </w:r>
          </w:p>
        </w:tc>
        <w:tc>
          <w:tcPr>
            <w:tcW w:w="640" w:type="pct"/>
            <w:tcBorders>
              <w:top w:val="single" w:sz="4" w:space="0" w:color="auto"/>
              <w:left w:val="single" w:sz="4" w:space="0" w:color="auto"/>
              <w:bottom w:val="single" w:sz="4" w:space="0" w:color="auto"/>
              <w:right w:val="single" w:sz="4" w:space="0" w:color="auto"/>
            </w:tcBorders>
          </w:tcPr>
          <w:p w14:paraId="752F397F" w14:textId="6054D7C9"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eastAsia="en-ZA"/>
              </w:rPr>
              <w:t>Plans for the building</w:t>
            </w:r>
          </w:p>
        </w:tc>
        <w:tc>
          <w:tcPr>
            <w:tcW w:w="407" w:type="pct"/>
            <w:vMerge w:val="restart"/>
            <w:tcBorders>
              <w:top w:val="single" w:sz="4" w:space="0" w:color="auto"/>
              <w:left w:val="nil"/>
              <w:right w:val="single" w:sz="4" w:space="0" w:color="auto"/>
            </w:tcBorders>
            <w:shd w:val="clear" w:color="auto" w:fill="auto"/>
            <w:vAlign w:val="center"/>
          </w:tcPr>
          <w:p w14:paraId="2FBDB10D"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val="restart"/>
            <w:tcBorders>
              <w:top w:val="single" w:sz="4" w:space="0" w:color="auto"/>
              <w:left w:val="nil"/>
              <w:right w:val="single" w:sz="4" w:space="0" w:color="auto"/>
            </w:tcBorders>
            <w:shd w:val="clear" w:color="auto" w:fill="auto"/>
          </w:tcPr>
          <w:p w14:paraId="1B3E1990"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val="restart"/>
            <w:tcBorders>
              <w:top w:val="single" w:sz="4" w:space="0" w:color="auto"/>
              <w:left w:val="nil"/>
              <w:right w:val="single" w:sz="4" w:space="0" w:color="auto"/>
            </w:tcBorders>
            <w:shd w:val="clear" w:color="auto" w:fill="auto"/>
          </w:tcPr>
          <w:p w14:paraId="38677AFC"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val="restart"/>
            <w:tcBorders>
              <w:top w:val="single" w:sz="4" w:space="0" w:color="auto"/>
              <w:left w:val="nil"/>
              <w:right w:val="single" w:sz="4" w:space="0" w:color="auto"/>
            </w:tcBorders>
            <w:shd w:val="clear" w:color="auto" w:fill="auto"/>
          </w:tcPr>
          <w:p w14:paraId="74E5EEEF"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0A678E41" w14:textId="77777777" w:rsidTr="000E468A">
        <w:trPr>
          <w:trHeight w:val="240"/>
        </w:trPr>
        <w:tc>
          <w:tcPr>
            <w:tcW w:w="260" w:type="pct"/>
            <w:vMerge/>
            <w:tcBorders>
              <w:left w:val="single" w:sz="4" w:space="0" w:color="auto"/>
              <w:right w:val="single" w:sz="4" w:space="0" w:color="auto"/>
            </w:tcBorders>
            <w:shd w:val="clear" w:color="auto" w:fill="auto"/>
          </w:tcPr>
          <w:p w14:paraId="515E13A1"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2123DD31"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77E95459"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4" w:space="0" w:color="auto"/>
              <w:right w:val="single" w:sz="4" w:space="0" w:color="auto"/>
            </w:tcBorders>
          </w:tcPr>
          <w:p w14:paraId="4D55D956"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717F8D95"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4567890F"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3001EF13"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4" w:space="0" w:color="auto"/>
              <w:right w:val="single" w:sz="4" w:space="0" w:color="auto"/>
            </w:tcBorders>
          </w:tcPr>
          <w:p w14:paraId="553D7196"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single" w:sz="4" w:space="0" w:color="auto"/>
              <w:bottom w:val="single" w:sz="4" w:space="0" w:color="auto"/>
              <w:right w:val="single" w:sz="4" w:space="0" w:color="auto"/>
            </w:tcBorders>
          </w:tcPr>
          <w:p w14:paraId="313B5E7C" w14:textId="31E71CA0"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eastAsia="en-ZA"/>
              </w:rPr>
              <w:t xml:space="preserve">Evaluation and Bidding process </w:t>
            </w:r>
          </w:p>
        </w:tc>
        <w:tc>
          <w:tcPr>
            <w:tcW w:w="407" w:type="pct"/>
            <w:vMerge/>
            <w:tcBorders>
              <w:left w:val="nil"/>
              <w:right w:val="single" w:sz="4" w:space="0" w:color="auto"/>
            </w:tcBorders>
            <w:shd w:val="clear" w:color="auto" w:fill="auto"/>
            <w:vAlign w:val="center"/>
          </w:tcPr>
          <w:p w14:paraId="4DA49077"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3D4701C4"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681BA28E"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07380013"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3E03465F" w14:textId="77777777" w:rsidTr="000E468A">
        <w:trPr>
          <w:trHeight w:val="180"/>
        </w:trPr>
        <w:tc>
          <w:tcPr>
            <w:tcW w:w="260" w:type="pct"/>
            <w:vMerge/>
            <w:tcBorders>
              <w:left w:val="single" w:sz="4" w:space="0" w:color="auto"/>
              <w:right w:val="single" w:sz="4" w:space="0" w:color="auto"/>
            </w:tcBorders>
            <w:shd w:val="clear" w:color="auto" w:fill="auto"/>
          </w:tcPr>
          <w:p w14:paraId="4283CE28"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55889A83"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right w:val="single" w:sz="4" w:space="0" w:color="auto"/>
            </w:tcBorders>
            <w:shd w:val="clear" w:color="auto" w:fill="auto"/>
          </w:tcPr>
          <w:p w14:paraId="749C8674"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4" w:space="0" w:color="auto"/>
              <w:right w:val="single" w:sz="4" w:space="0" w:color="auto"/>
            </w:tcBorders>
          </w:tcPr>
          <w:p w14:paraId="33DEFB70"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0C60D5BA"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79F3F278"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1EA9E4C0"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4" w:space="0" w:color="auto"/>
              <w:right w:val="single" w:sz="4" w:space="0" w:color="auto"/>
            </w:tcBorders>
          </w:tcPr>
          <w:p w14:paraId="76B956AA"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single" w:sz="4" w:space="0" w:color="auto"/>
              <w:bottom w:val="single" w:sz="4" w:space="0" w:color="auto"/>
              <w:right w:val="single" w:sz="4" w:space="0" w:color="auto"/>
            </w:tcBorders>
          </w:tcPr>
          <w:p w14:paraId="3F3EAB73" w14:textId="0A420177"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eastAsia="en-ZA"/>
              </w:rPr>
              <w:t>Procurement of the building</w:t>
            </w:r>
          </w:p>
        </w:tc>
        <w:tc>
          <w:tcPr>
            <w:tcW w:w="407" w:type="pct"/>
            <w:vMerge/>
            <w:tcBorders>
              <w:left w:val="nil"/>
              <w:right w:val="single" w:sz="4" w:space="0" w:color="auto"/>
            </w:tcBorders>
            <w:shd w:val="clear" w:color="auto" w:fill="auto"/>
            <w:vAlign w:val="center"/>
          </w:tcPr>
          <w:p w14:paraId="62441FA2"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6A7E8747"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1318B18C"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355FF9EA"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51E89CB8" w14:textId="77777777" w:rsidTr="000E468A">
        <w:trPr>
          <w:trHeight w:val="180"/>
        </w:trPr>
        <w:tc>
          <w:tcPr>
            <w:tcW w:w="260" w:type="pct"/>
            <w:vMerge/>
            <w:tcBorders>
              <w:left w:val="single" w:sz="4" w:space="0" w:color="auto"/>
              <w:bottom w:val="single" w:sz="4" w:space="0" w:color="auto"/>
              <w:right w:val="single" w:sz="4" w:space="0" w:color="auto"/>
            </w:tcBorders>
            <w:shd w:val="clear" w:color="auto" w:fill="auto"/>
          </w:tcPr>
          <w:p w14:paraId="519F1669"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5F2BA404" w14:textId="77777777" w:rsidR="000E468A" w:rsidRPr="00F94E1A" w:rsidRDefault="000E468A" w:rsidP="000E468A">
            <w:pPr>
              <w:spacing w:after="0" w:line="240" w:lineRule="auto"/>
              <w:rPr>
                <w:rFonts w:eastAsia="Times New Roman" w:cstheme="minorHAnsi"/>
                <w:color w:val="000000"/>
                <w:lang w:eastAsia="en-ZA"/>
              </w:rPr>
            </w:pPr>
          </w:p>
        </w:tc>
        <w:tc>
          <w:tcPr>
            <w:tcW w:w="782" w:type="pct"/>
            <w:vMerge/>
            <w:tcBorders>
              <w:left w:val="single" w:sz="4" w:space="0" w:color="auto"/>
              <w:bottom w:val="single" w:sz="4" w:space="0" w:color="auto"/>
              <w:right w:val="single" w:sz="4" w:space="0" w:color="auto"/>
            </w:tcBorders>
            <w:shd w:val="clear" w:color="auto" w:fill="auto"/>
          </w:tcPr>
          <w:p w14:paraId="2840208B"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4" w:space="0" w:color="auto"/>
              <w:bottom w:val="single" w:sz="4" w:space="0" w:color="auto"/>
              <w:right w:val="single" w:sz="4" w:space="0" w:color="auto"/>
            </w:tcBorders>
          </w:tcPr>
          <w:p w14:paraId="3F2D4E56"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bottom w:val="single" w:sz="4" w:space="0" w:color="auto"/>
              <w:right w:val="single" w:sz="4" w:space="0" w:color="auto"/>
            </w:tcBorders>
          </w:tcPr>
          <w:p w14:paraId="48230AEA"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bottom w:val="single" w:sz="4" w:space="0" w:color="auto"/>
              <w:right w:val="single" w:sz="4" w:space="0" w:color="auto"/>
            </w:tcBorders>
          </w:tcPr>
          <w:p w14:paraId="03668C67"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bottom w:val="single" w:sz="4" w:space="0" w:color="auto"/>
              <w:right w:val="single" w:sz="4" w:space="0" w:color="auto"/>
            </w:tcBorders>
          </w:tcPr>
          <w:p w14:paraId="1024F348"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4" w:space="0" w:color="auto"/>
              <w:bottom w:val="single" w:sz="4" w:space="0" w:color="auto"/>
              <w:right w:val="single" w:sz="4" w:space="0" w:color="auto"/>
            </w:tcBorders>
          </w:tcPr>
          <w:p w14:paraId="7495DCE8"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single" w:sz="4" w:space="0" w:color="auto"/>
              <w:bottom w:val="single" w:sz="4" w:space="0" w:color="auto"/>
              <w:right w:val="single" w:sz="4" w:space="0" w:color="auto"/>
            </w:tcBorders>
          </w:tcPr>
          <w:p w14:paraId="3448A29F" w14:textId="213EF5D1"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eastAsia="en-ZA"/>
              </w:rPr>
              <w:t>Conduct task team meeting</w:t>
            </w:r>
          </w:p>
        </w:tc>
        <w:tc>
          <w:tcPr>
            <w:tcW w:w="407" w:type="pct"/>
            <w:vMerge/>
            <w:tcBorders>
              <w:left w:val="nil"/>
              <w:bottom w:val="single" w:sz="4" w:space="0" w:color="auto"/>
              <w:right w:val="single" w:sz="4" w:space="0" w:color="auto"/>
            </w:tcBorders>
            <w:shd w:val="clear" w:color="auto" w:fill="auto"/>
            <w:vAlign w:val="center"/>
          </w:tcPr>
          <w:p w14:paraId="61938ECB"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bottom w:val="single" w:sz="4" w:space="0" w:color="auto"/>
              <w:right w:val="single" w:sz="4" w:space="0" w:color="auto"/>
            </w:tcBorders>
            <w:shd w:val="clear" w:color="auto" w:fill="auto"/>
          </w:tcPr>
          <w:p w14:paraId="74D9E433"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bottom w:val="single" w:sz="4" w:space="0" w:color="auto"/>
              <w:right w:val="single" w:sz="4" w:space="0" w:color="auto"/>
            </w:tcBorders>
            <w:shd w:val="clear" w:color="auto" w:fill="auto"/>
          </w:tcPr>
          <w:p w14:paraId="66146C4A"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bottom w:val="single" w:sz="4" w:space="0" w:color="auto"/>
              <w:right w:val="single" w:sz="4" w:space="0" w:color="auto"/>
            </w:tcBorders>
            <w:shd w:val="clear" w:color="auto" w:fill="auto"/>
          </w:tcPr>
          <w:p w14:paraId="388B4526"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71BB2712" w14:textId="77777777" w:rsidTr="000E468A">
        <w:trPr>
          <w:trHeight w:val="276"/>
        </w:trPr>
        <w:tc>
          <w:tcPr>
            <w:tcW w:w="260" w:type="pct"/>
            <w:vMerge w:val="restart"/>
            <w:tcBorders>
              <w:top w:val="single" w:sz="4" w:space="0" w:color="auto"/>
              <w:left w:val="single" w:sz="4" w:space="0" w:color="auto"/>
              <w:right w:val="single" w:sz="4" w:space="0" w:color="auto"/>
            </w:tcBorders>
            <w:shd w:val="clear" w:color="auto" w:fill="auto"/>
          </w:tcPr>
          <w:p w14:paraId="7DB9C7A5" w14:textId="1F5EFD53"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1.3.11</w:t>
            </w:r>
          </w:p>
        </w:tc>
        <w:tc>
          <w:tcPr>
            <w:tcW w:w="467" w:type="pct"/>
            <w:vMerge w:val="restart"/>
            <w:tcBorders>
              <w:left w:val="single" w:sz="4" w:space="0" w:color="auto"/>
              <w:right w:val="single" w:sz="5" w:space="0" w:color="000000"/>
            </w:tcBorders>
          </w:tcPr>
          <w:p w14:paraId="5B2D013F" w14:textId="319416E9" w:rsidR="000E468A" w:rsidRPr="00F94E1A" w:rsidRDefault="000E468A" w:rsidP="000E468A">
            <w:pPr>
              <w:spacing w:after="0" w:line="240" w:lineRule="auto"/>
              <w:rPr>
                <w:rFonts w:cstheme="minorHAnsi"/>
                <w:color w:val="000000"/>
                <w:lang w:val="en-GB" w:eastAsia="en-GB"/>
              </w:rPr>
            </w:pPr>
          </w:p>
        </w:tc>
        <w:tc>
          <w:tcPr>
            <w:tcW w:w="782" w:type="pct"/>
            <w:vMerge w:val="restart"/>
            <w:tcBorders>
              <w:top w:val="single" w:sz="4" w:space="0" w:color="auto"/>
              <w:left w:val="single" w:sz="4" w:space="0" w:color="auto"/>
              <w:right w:val="single" w:sz="4" w:space="0" w:color="auto"/>
            </w:tcBorders>
            <w:shd w:val="clear" w:color="auto" w:fill="auto"/>
          </w:tcPr>
          <w:p w14:paraId="6895B4E9" w14:textId="1C79FA2D" w:rsidR="000E468A" w:rsidRPr="00F94E1A" w:rsidRDefault="000E468A" w:rsidP="000E468A">
            <w:pPr>
              <w:spacing w:after="0" w:line="240" w:lineRule="auto"/>
              <w:rPr>
                <w:rFonts w:eastAsia="Times New Roman" w:cstheme="minorHAnsi"/>
                <w:color w:val="000000"/>
                <w:lang w:eastAsia="en-ZA"/>
              </w:rPr>
            </w:pPr>
            <w:r w:rsidRPr="00F94E1A">
              <w:rPr>
                <w:rFonts w:cstheme="minorHAnsi"/>
                <w:color w:val="000000"/>
                <w:lang w:val="en-GB" w:eastAsia="en-GB"/>
              </w:rPr>
              <w:t>Vehicle acquisition</w:t>
            </w:r>
          </w:p>
        </w:tc>
        <w:tc>
          <w:tcPr>
            <w:tcW w:w="291" w:type="pct"/>
            <w:vMerge w:val="restart"/>
            <w:tcBorders>
              <w:top w:val="single" w:sz="4" w:space="0" w:color="auto"/>
              <w:left w:val="single" w:sz="4" w:space="0" w:color="auto"/>
              <w:right w:val="single" w:sz="4" w:space="0" w:color="auto"/>
            </w:tcBorders>
          </w:tcPr>
          <w:p w14:paraId="524A457B" w14:textId="392FBA75"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2</w:t>
            </w:r>
          </w:p>
        </w:tc>
        <w:tc>
          <w:tcPr>
            <w:tcW w:w="201" w:type="pct"/>
            <w:vMerge w:val="restart"/>
            <w:tcBorders>
              <w:top w:val="single" w:sz="4" w:space="0" w:color="auto"/>
              <w:left w:val="single" w:sz="4" w:space="0" w:color="auto"/>
              <w:right w:val="single" w:sz="4" w:space="0" w:color="auto"/>
            </w:tcBorders>
          </w:tcPr>
          <w:p w14:paraId="06585CAC" w14:textId="7710E820"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1</w:t>
            </w:r>
          </w:p>
        </w:tc>
        <w:tc>
          <w:tcPr>
            <w:tcW w:w="201" w:type="pct"/>
            <w:vMerge w:val="restart"/>
            <w:tcBorders>
              <w:top w:val="single" w:sz="4" w:space="0" w:color="auto"/>
              <w:left w:val="single" w:sz="4" w:space="0" w:color="auto"/>
              <w:right w:val="single" w:sz="4" w:space="0" w:color="auto"/>
            </w:tcBorders>
          </w:tcPr>
          <w:p w14:paraId="06E7F5EC" w14:textId="535A9023"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0</w:t>
            </w:r>
          </w:p>
        </w:tc>
        <w:tc>
          <w:tcPr>
            <w:tcW w:w="201" w:type="pct"/>
            <w:vMerge w:val="restart"/>
            <w:tcBorders>
              <w:top w:val="single" w:sz="4" w:space="0" w:color="auto"/>
              <w:left w:val="single" w:sz="4" w:space="0" w:color="auto"/>
              <w:right w:val="single" w:sz="4" w:space="0" w:color="auto"/>
            </w:tcBorders>
          </w:tcPr>
          <w:p w14:paraId="0BD2247F" w14:textId="54587B49"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1</w:t>
            </w:r>
          </w:p>
        </w:tc>
        <w:tc>
          <w:tcPr>
            <w:tcW w:w="238" w:type="pct"/>
            <w:vMerge w:val="restart"/>
            <w:tcBorders>
              <w:top w:val="single" w:sz="4" w:space="0" w:color="auto"/>
              <w:left w:val="single" w:sz="4" w:space="0" w:color="auto"/>
              <w:right w:val="single" w:sz="4" w:space="0" w:color="auto"/>
            </w:tcBorders>
          </w:tcPr>
          <w:p w14:paraId="17CED3BC" w14:textId="617E80ED" w:rsidR="000E468A" w:rsidRPr="00F94E1A" w:rsidRDefault="000E468A" w:rsidP="000E468A">
            <w:pPr>
              <w:spacing w:after="0" w:line="240" w:lineRule="auto"/>
              <w:jc w:val="center"/>
              <w:rPr>
                <w:rFonts w:eastAsia="Times New Roman" w:cstheme="minorHAnsi"/>
                <w:b/>
                <w:color w:val="000000"/>
                <w:lang w:eastAsia="en-ZA"/>
              </w:rPr>
            </w:pPr>
            <w:r w:rsidRPr="00F94E1A">
              <w:rPr>
                <w:rFonts w:eastAsia="Times New Roman" w:cstheme="minorHAnsi"/>
                <w:b/>
                <w:color w:val="000000"/>
                <w:lang w:eastAsia="en-ZA"/>
              </w:rPr>
              <w:t>0</w:t>
            </w:r>
          </w:p>
        </w:tc>
        <w:tc>
          <w:tcPr>
            <w:tcW w:w="640" w:type="pct"/>
            <w:tcBorders>
              <w:top w:val="single" w:sz="4" w:space="0" w:color="auto"/>
              <w:left w:val="nil"/>
              <w:bottom w:val="single" w:sz="4" w:space="0" w:color="auto"/>
              <w:right w:val="single" w:sz="4" w:space="0" w:color="auto"/>
            </w:tcBorders>
            <w:shd w:val="clear" w:color="auto" w:fill="auto"/>
            <w:vAlign w:val="center"/>
          </w:tcPr>
          <w:p w14:paraId="749DA497" w14:textId="14D2BA3A"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Solicit specs</w:t>
            </w:r>
          </w:p>
        </w:tc>
        <w:tc>
          <w:tcPr>
            <w:tcW w:w="407" w:type="pct"/>
            <w:vMerge w:val="restart"/>
            <w:tcBorders>
              <w:top w:val="single" w:sz="4" w:space="0" w:color="auto"/>
              <w:left w:val="nil"/>
              <w:right w:val="single" w:sz="4" w:space="0" w:color="auto"/>
            </w:tcBorders>
            <w:shd w:val="clear" w:color="auto" w:fill="auto"/>
            <w:vAlign w:val="center"/>
          </w:tcPr>
          <w:p w14:paraId="5EC03821"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val="restart"/>
            <w:tcBorders>
              <w:top w:val="single" w:sz="4" w:space="0" w:color="auto"/>
              <w:left w:val="nil"/>
              <w:right w:val="single" w:sz="4" w:space="0" w:color="auto"/>
            </w:tcBorders>
            <w:shd w:val="clear" w:color="auto" w:fill="auto"/>
          </w:tcPr>
          <w:p w14:paraId="0F362CD2"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val="restart"/>
            <w:tcBorders>
              <w:top w:val="single" w:sz="4" w:space="0" w:color="auto"/>
              <w:left w:val="nil"/>
              <w:right w:val="single" w:sz="4" w:space="0" w:color="auto"/>
            </w:tcBorders>
            <w:shd w:val="clear" w:color="auto" w:fill="auto"/>
          </w:tcPr>
          <w:p w14:paraId="2C623E2B"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val="restart"/>
            <w:tcBorders>
              <w:top w:val="single" w:sz="4" w:space="0" w:color="auto"/>
              <w:left w:val="nil"/>
              <w:right w:val="single" w:sz="4" w:space="0" w:color="auto"/>
            </w:tcBorders>
            <w:shd w:val="clear" w:color="auto" w:fill="auto"/>
          </w:tcPr>
          <w:p w14:paraId="4FF7D535"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7A88E892" w14:textId="77777777" w:rsidTr="000E468A">
        <w:trPr>
          <w:trHeight w:val="165"/>
        </w:trPr>
        <w:tc>
          <w:tcPr>
            <w:tcW w:w="260" w:type="pct"/>
            <w:vMerge/>
            <w:tcBorders>
              <w:left w:val="single" w:sz="4" w:space="0" w:color="auto"/>
              <w:right w:val="single" w:sz="4" w:space="0" w:color="auto"/>
            </w:tcBorders>
            <w:shd w:val="clear" w:color="auto" w:fill="auto"/>
          </w:tcPr>
          <w:p w14:paraId="389BECB1"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50D40AAE" w14:textId="77777777" w:rsidR="000E468A" w:rsidRPr="00F94E1A" w:rsidRDefault="000E468A" w:rsidP="000E468A">
            <w:pPr>
              <w:spacing w:after="0" w:line="240" w:lineRule="auto"/>
              <w:rPr>
                <w:rFonts w:cstheme="minorHAnsi"/>
                <w:color w:val="000000"/>
                <w:lang w:val="en-GB" w:eastAsia="en-GB"/>
              </w:rPr>
            </w:pPr>
          </w:p>
        </w:tc>
        <w:tc>
          <w:tcPr>
            <w:tcW w:w="782" w:type="pct"/>
            <w:vMerge/>
            <w:tcBorders>
              <w:left w:val="single" w:sz="4" w:space="0" w:color="auto"/>
              <w:right w:val="single" w:sz="4" w:space="0" w:color="auto"/>
            </w:tcBorders>
            <w:shd w:val="clear" w:color="auto" w:fill="auto"/>
          </w:tcPr>
          <w:p w14:paraId="71AAA0E1"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4" w:space="0" w:color="auto"/>
              <w:right w:val="single" w:sz="4" w:space="0" w:color="auto"/>
            </w:tcBorders>
          </w:tcPr>
          <w:p w14:paraId="39EAD89E"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0184E910"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62EDBF1C"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55C98D22"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4" w:space="0" w:color="auto"/>
              <w:right w:val="single" w:sz="4" w:space="0" w:color="auto"/>
            </w:tcBorders>
          </w:tcPr>
          <w:p w14:paraId="30382F3D"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nil"/>
              <w:bottom w:val="single" w:sz="4" w:space="0" w:color="auto"/>
              <w:right w:val="single" w:sz="4" w:space="0" w:color="auto"/>
            </w:tcBorders>
            <w:shd w:val="clear" w:color="auto" w:fill="auto"/>
            <w:vAlign w:val="center"/>
          </w:tcPr>
          <w:p w14:paraId="7679017C" w14:textId="52E6BAA0"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Advertise tender</w:t>
            </w:r>
          </w:p>
        </w:tc>
        <w:tc>
          <w:tcPr>
            <w:tcW w:w="407" w:type="pct"/>
            <w:vMerge/>
            <w:tcBorders>
              <w:left w:val="nil"/>
              <w:right w:val="single" w:sz="4" w:space="0" w:color="auto"/>
            </w:tcBorders>
            <w:shd w:val="clear" w:color="auto" w:fill="auto"/>
            <w:vAlign w:val="center"/>
          </w:tcPr>
          <w:p w14:paraId="1B3AF972"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40804695"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14209680"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413A7435"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6C02AE0A" w14:textId="77777777" w:rsidTr="000E468A">
        <w:trPr>
          <w:trHeight w:val="525"/>
        </w:trPr>
        <w:tc>
          <w:tcPr>
            <w:tcW w:w="260" w:type="pct"/>
            <w:vMerge/>
            <w:tcBorders>
              <w:left w:val="single" w:sz="4" w:space="0" w:color="auto"/>
              <w:right w:val="single" w:sz="4" w:space="0" w:color="auto"/>
            </w:tcBorders>
            <w:shd w:val="clear" w:color="auto" w:fill="auto"/>
          </w:tcPr>
          <w:p w14:paraId="51FD537D"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7E78C576" w14:textId="77777777" w:rsidR="000E468A" w:rsidRPr="00F94E1A" w:rsidRDefault="000E468A" w:rsidP="000E468A">
            <w:pPr>
              <w:spacing w:after="0" w:line="240" w:lineRule="auto"/>
              <w:rPr>
                <w:rFonts w:cstheme="minorHAnsi"/>
                <w:color w:val="000000"/>
                <w:lang w:val="en-GB" w:eastAsia="en-GB"/>
              </w:rPr>
            </w:pPr>
          </w:p>
        </w:tc>
        <w:tc>
          <w:tcPr>
            <w:tcW w:w="782" w:type="pct"/>
            <w:vMerge/>
            <w:tcBorders>
              <w:left w:val="single" w:sz="4" w:space="0" w:color="auto"/>
              <w:right w:val="single" w:sz="4" w:space="0" w:color="auto"/>
            </w:tcBorders>
            <w:shd w:val="clear" w:color="auto" w:fill="auto"/>
          </w:tcPr>
          <w:p w14:paraId="7A3C4503"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4" w:space="0" w:color="auto"/>
              <w:right w:val="single" w:sz="4" w:space="0" w:color="auto"/>
            </w:tcBorders>
          </w:tcPr>
          <w:p w14:paraId="75307BBF"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600851BC"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3A34832C"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0B98FBB7"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4" w:space="0" w:color="auto"/>
              <w:right w:val="single" w:sz="4" w:space="0" w:color="auto"/>
            </w:tcBorders>
          </w:tcPr>
          <w:p w14:paraId="06FD4EF6"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nil"/>
              <w:bottom w:val="single" w:sz="4" w:space="0" w:color="auto"/>
              <w:right w:val="single" w:sz="4" w:space="0" w:color="auto"/>
            </w:tcBorders>
            <w:shd w:val="clear" w:color="auto" w:fill="auto"/>
            <w:vAlign w:val="center"/>
          </w:tcPr>
          <w:p w14:paraId="3ECADEAD" w14:textId="33EFAF41"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 xml:space="preserve">Award the tender </w:t>
            </w:r>
          </w:p>
        </w:tc>
        <w:tc>
          <w:tcPr>
            <w:tcW w:w="407" w:type="pct"/>
            <w:vMerge/>
            <w:tcBorders>
              <w:left w:val="nil"/>
              <w:right w:val="single" w:sz="4" w:space="0" w:color="auto"/>
            </w:tcBorders>
            <w:shd w:val="clear" w:color="auto" w:fill="auto"/>
            <w:vAlign w:val="center"/>
          </w:tcPr>
          <w:p w14:paraId="07CD6C3E"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6EBE2E62"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110657B8"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3B5FF9E6" w14:textId="77777777" w:rsidR="000E468A" w:rsidRPr="00F94E1A" w:rsidRDefault="000E468A" w:rsidP="000E468A">
            <w:pPr>
              <w:spacing w:after="0" w:line="240" w:lineRule="auto"/>
              <w:rPr>
                <w:rFonts w:eastAsia="Times New Roman" w:cstheme="minorHAnsi"/>
                <w:color w:val="000000"/>
                <w:lang w:eastAsia="en-ZA"/>
              </w:rPr>
            </w:pPr>
          </w:p>
        </w:tc>
      </w:tr>
      <w:tr w:rsidR="000E468A" w:rsidRPr="00F94E1A" w14:paraId="24114685" w14:textId="77777777" w:rsidTr="000E468A">
        <w:trPr>
          <w:trHeight w:val="351"/>
        </w:trPr>
        <w:tc>
          <w:tcPr>
            <w:tcW w:w="260" w:type="pct"/>
            <w:vMerge/>
            <w:tcBorders>
              <w:left w:val="single" w:sz="4" w:space="0" w:color="auto"/>
              <w:right w:val="single" w:sz="4" w:space="0" w:color="auto"/>
            </w:tcBorders>
            <w:shd w:val="clear" w:color="auto" w:fill="auto"/>
          </w:tcPr>
          <w:p w14:paraId="2A5EAD2C" w14:textId="77777777" w:rsidR="000E468A" w:rsidRPr="00F94E1A" w:rsidRDefault="000E468A" w:rsidP="000E468A">
            <w:pPr>
              <w:spacing w:after="0" w:line="240" w:lineRule="auto"/>
              <w:rPr>
                <w:rFonts w:eastAsia="Times New Roman" w:cstheme="minorHAnsi"/>
                <w:color w:val="000000"/>
                <w:lang w:eastAsia="en-ZA"/>
              </w:rPr>
            </w:pPr>
          </w:p>
        </w:tc>
        <w:tc>
          <w:tcPr>
            <w:tcW w:w="467" w:type="pct"/>
            <w:vMerge/>
            <w:tcBorders>
              <w:left w:val="single" w:sz="4" w:space="0" w:color="auto"/>
              <w:right w:val="single" w:sz="5" w:space="0" w:color="000000"/>
            </w:tcBorders>
          </w:tcPr>
          <w:p w14:paraId="0D2631E0" w14:textId="77777777" w:rsidR="000E468A" w:rsidRPr="00F94E1A" w:rsidRDefault="000E468A" w:rsidP="000E468A">
            <w:pPr>
              <w:spacing w:after="0" w:line="240" w:lineRule="auto"/>
              <w:rPr>
                <w:rFonts w:cstheme="minorHAnsi"/>
                <w:color w:val="000000"/>
                <w:lang w:val="en-GB" w:eastAsia="en-GB"/>
              </w:rPr>
            </w:pPr>
          </w:p>
        </w:tc>
        <w:tc>
          <w:tcPr>
            <w:tcW w:w="782" w:type="pct"/>
            <w:vMerge/>
            <w:tcBorders>
              <w:left w:val="single" w:sz="4" w:space="0" w:color="auto"/>
              <w:right w:val="single" w:sz="4" w:space="0" w:color="auto"/>
            </w:tcBorders>
            <w:shd w:val="clear" w:color="auto" w:fill="auto"/>
          </w:tcPr>
          <w:p w14:paraId="0D541D65" w14:textId="77777777" w:rsidR="000E468A" w:rsidRPr="00F94E1A" w:rsidRDefault="000E468A" w:rsidP="000E468A">
            <w:pPr>
              <w:spacing w:after="0" w:line="240" w:lineRule="auto"/>
              <w:rPr>
                <w:rFonts w:cstheme="minorHAnsi"/>
                <w:color w:val="000000"/>
                <w:lang w:val="en-GB" w:eastAsia="en-GB"/>
              </w:rPr>
            </w:pPr>
          </w:p>
        </w:tc>
        <w:tc>
          <w:tcPr>
            <w:tcW w:w="291" w:type="pct"/>
            <w:vMerge/>
            <w:tcBorders>
              <w:left w:val="single" w:sz="4" w:space="0" w:color="auto"/>
              <w:right w:val="single" w:sz="4" w:space="0" w:color="auto"/>
            </w:tcBorders>
          </w:tcPr>
          <w:p w14:paraId="6EF855F3"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48063633"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315A2429"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01" w:type="pct"/>
            <w:vMerge/>
            <w:tcBorders>
              <w:left w:val="single" w:sz="4" w:space="0" w:color="auto"/>
              <w:right w:val="single" w:sz="4" w:space="0" w:color="auto"/>
            </w:tcBorders>
          </w:tcPr>
          <w:p w14:paraId="6A2A065E"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238" w:type="pct"/>
            <w:vMerge/>
            <w:tcBorders>
              <w:left w:val="single" w:sz="4" w:space="0" w:color="auto"/>
              <w:right w:val="single" w:sz="4" w:space="0" w:color="auto"/>
            </w:tcBorders>
          </w:tcPr>
          <w:p w14:paraId="69433D4E" w14:textId="77777777" w:rsidR="000E468A" w:rsidRPr="00F94E1A" w:rsidRDefault="000E468A" w:rsidP="000E468A">
            <w:pPr>
              <w:spacing w:after="0" w:line="240" w:lineRule="auto"/>
              <w:jc w:val="center"/>
              <w:rPr>
                <w:rFonts w:eastAsia="Times New Roman" w:cstheme="minorHAnsi"/>
                <w:b/>
                <w:color w:val="000000"/>
                <w:lang w:eastAsia="en-ZA"/>
              </w:rPr>
            </w:pPr>
          </w:p>
        </w:tc>
        <w:tc>
          <w:tcPr>
            <w:tcW w:w="640" w:type="pct"/>
            <w:tcBorders>
              <w:top w:val="single" w:sz="4" w:space="0" w:color="auto"/>
              <w:left w:val="nil"/>
              <w:right w:val="single" w:sz="4" w:space="0" w:color="auto"/>
            </w:tcBorders>
            <w:shd w:val="clear" w:color="auto" w:fill="auto"/>
            <w:vAlign w:val="center"/>
          </w:tcPr>
          <w:p w14:paraId="5393CE86" w14:textId="18E8BEE2" w:rsidR="000E468A" w:rsidRPr="00F94E1A" w:rsidRDefault="000E468A" w:rsidP="000E468A">
            <w:pPr>
              <w:spacing w:after="0" w:line="240" w:lineRule="auto"/>
              <w:rPr>
                <w:rFonts w:eastAsia="Times New Roman" w:cstheme="minorHAnsi"/>
                <w:color w:val="000000"/>
                <w:lang w:eastAsia="en-ZA"/>
              </w:rPr>
            </w:pPr>
            <w:r w:rsidRPr="00F94E1A">
              <w:rPr>
                <w:rFonts w:eastAsia="Times New Roman" w:cstheme="minorHAnsi"/>
                <w:color w:val="000000"/>
                <w:lang w:eastAsia="en-ZA"/>
              </w:rPr>
              <w:t>Procure vehicle</w:t>
            </w:r>
          </w:p>
        </w:tc>
        <w:tc>
          <w:tcPr>
            <w:tcW w:w="407" w:type="pct"/>
            <w:vMerge/>
            <w:tcBorders>
              <w:left w:val="nil"/>
              <w:right w:val="single" w:sz="4" w:space="0" w:color="auto"/>
            </w:tcBorders>
            <w:shd w:val="clear" w:color="auto" w:fill="auto"/>
            <w:vAlign w:val="center"/>
          </w:tcPr>
          <w:p w14:paraId="6866C7D0" w14:textId="77777777" w:rsidR="000E468A" w:rsidRPr="00F94E1A" w:rsidRDefault="000E468A" w:rsidP="000E468A">
            <w:pPr>
              <w:spacing w:after="0" w:line="240" w:lineRule="auto"/>
              <w:rPr>
                <w:rFonts w:eastAsia="Times New Roman" w:cstheme="minorHAnsi"/>
                <w:color w:val="000000"/>
                <w:lang w:eastAsia="en-ZA"/>
              </w:rPr>
            </w:pPr>
          </w:p>
        </w:tc>
        <w:tc>
          <w:tcPr>
            <w:tcW w:w="305" w:type="pct"/>
            <w:vMerge/>
            <w:tcBorders>
              <w:left w:val="nil"/>
              <w:right w:val="single" w:sz="4" w:space="0" w:color="auto"/>
            </w:tcBorders>
            <w:shd w:val="clear" w:color="auto" w:fill="auto"/>
          </w:tcPr>
          <w:p w14:paraId="4A0C6E4C" w14:textId="77777777" w:rsidR="000E468A" w:rsidRPr="00F94E1A" w:rsidRDefault="000E468A" w:rsidP="000E468A">
            <w:pPr>
              <w:spacing w:after="0" w:line="240" w:lineRule="auto"/>
              <w:rPr>
                <w:rFonts w:eastAsia="Times New Roman" w:cstheme="minorHAnsi"/>
                <w:color w:val="000000"/>
                <w:lang w:eastAsia="en-ZA"/>
              </w:rPr>
            </w:pPr>
          </w:p>
        </w:tc>
        <w:tc>
          <w:tcPr>
            <w:tcW w:w="505" w:type="pct"/>
            <w:vMerge/>
            <w:tcBorders>
              <w:left w:val="nil"/>
              <w:right w:val="single" w:sz="4" w:space="0" w:color="auto"/>
            </w:tcBorders>
            <w:shd w:val="clear" w:color="auto" w:fill="auto"/>
          </w:tcPr>
          <w:p w14:paraId="59F03D7D" w14:textId="77777777" w:rsidR="000E468A" w:rsidRPr="00F94E1A" w:rsidRDefault="000E468A" w:rsidP="000E468A">
            <w:pPr>
              <w:spacing w:after="0" w:line="240" w:lineRule="auto"/>
              <w:rPr>
                <w:rFonts w:eastAsia="Times New Roman" w:cstheme="minorHAnsi"/>
                <w:color w:val="000000"/>
                <w:lang w:eastAsia="en-ZA"/>
              </w:rPr>
            </w:pPr>
          </w:p>
        </w:tc>
        <w:tc>
          <w:tcPr>
            <w:tcW w:w="502" w:type="pct"/>
            <w:vMerge/>
            <w:tcBorders>
              <w:left w:val="nil"/>
              <w:right w:val="single" w:sz="4" w:space="0" w:color="auto"/>
            </w:tcBorders>
            <w:shd w:val="clear" w:color="auto" w:fill="auto"/>
          </w:tcPr>
          <w:p w14:paraId="7073C31E" w14:textId="77777777" w:rsidR="000E468A" w:rsidRPr="00F94E1A" w:rsidRDefault="000E468A" w:rsidP="000E468A">
            <w:pPr>
              <w:spacing w:after="0" w:line="240" w:lineRule="auto"/>
              <w:rPr>
                <w:rFonts w:eastAsia="Times New Roman" w:cstheme="minorHAnsi"/>
                <w:color w:val="000000"/>
                <w:lang w:eastAsia="en-ZA"/>
              </w:rPr>
            </w:pPr>
          </w:p>
        </w:tc>
      </w:tr>
    </w:tbl>
    <w:p w14:paraId="036C237A" w14:textId="77777777" w:rsidR="001B1742" w:rsidRPr="00F94E1A" w:rsidRDefault="001B1742">
      <w:pPr>
        <w:rPr>
          <w:rFonts w:eastAsia="Times New Roman" w:cstheme="minorHAnsi"/>
          <w:b/>
          <w:sz w:val="24"/>
          <w:szCs w:val="24"/>
          <w:lang w:val="en-US"/>
        </w:rPr>
      </w:pPr>
      <w:r w:rsidRPr="00F94E1A">
        <w:rPr>
          <w:rFonts w:eastAsia="Times New Roman" w:cstheme="minorHAnsi"/>
          <w:b/>
          <w:sz w:val="24"/>
          <w:szCs w:val="24"/>
          <w:lang w:val="en-US"/>
        </w:rPr>
        <w:br w:type="page"/>
      </w:r>
    </w:p>
    <w:p w14:paraId="0794D994" w14:textId="3FCFC025" w:rsidR="00DF5D7A" w:rsidRPr="000E468A" w:rsidRDefault="000E468A" w:rsidP="00DF5D7A">
      <w:pPr>
        <w:widowControl w:val="0"/>
        <w:tabs>
          <w:tab w:val="left" w:pos="709"/>
        </w:tabs>
        <w:spacing w:after="0" w:line="360" w:lineRule="auto"/>
        <w:ind w:right="-46"/>
        <w:contextualSpacing/>
        <w:jc w:val="both"/>
        <w:rPr>
          <w:rFonts w:eastAsia="Calibri" w:cstheme="minorHAnsi"/>
          <w:b/>
          <w:color w:val="FF0000"/>
          <w:sz w:val="24"/>
          <w:szCs w:val="24"/>
        </w:rPr>
      </w:pPr>
      <w:r w:rsidRPr="000E468A">
        <w:rPr>
          <w:rFonts w:eastAsia="Times New Roman" w:cstheme="minorHAnsi"/>
          <w:b/>
          <w:color w:val="FF0000"/>
          <w:sz w:val="24"/>
          <w:szCs w:val="24"/>
          <w:lang w:val="en-US"/>
        </w:rPr>
        <w:lastRenderedPageBreak/>
        <w:t xml:space="preserve">SUB-PROGRAMME 1.4: </w:t>
      </w:r>
      <w:r w:rsidRPr="000E468A">
        <w:rPr>
          <w:rFonts w:eastAsia="Calibri" w:cstheme="minorHAnsi"/>
          <w:b/>
          <w:color w:val="FF0000"/>
          <w:sz w:val="24"/>
          <w:szCs w:val="24"/>
        </w:rPr>
        <w:t>FINANCIAL MANAGEMENT</w:t>
      </w:r>
    </w:p>
    <w:p w14:paraId="7C959BC2" w14:textId="746BC573" w:rsidR="00DF5D7A" w:rsidRPr="00F94E1A" w:rsidRDefault="00DF5D7A" w:rsidP="00DF5D7A">
      <w:pPr>
        <w:autoSpaceDE w:val="0"/>
        <w:autoSpaceDN w:val="0"/>
        <w:adjustRightInd w:val="0"/>
        <w:spacing w:after="0" w:line="240" w:lineRule="auto"/>
        <w:jc w:val="both"/>
        <w:rPr>
          <w:rFonts w:eastAsia="Times New Roman" w:cstheme="minorHAnsi"/>
          <w:bCs/>
          <w:sz w:val="24"/>
          <w:szCs w:val="24"/>
          <w:lang w:val="en-US"/>
        </w:rPr>
      </w:pPr>
    </w:p>
    <w:p w14:paraId="21FB6238" w14:textId="3E52A7AD" w:rsidR="00DF5D7A" w:rsidRPr="00F94E1A" w:rsidRDefault="00DF5D7A" w:rsidP="00DF5D7A">
      <w:pPr>
        <w:autoSpaceDE w:val="0"/>
        <w:autoSpaceDN w:val="0"/>
        <w:adjustRightInd w:val="0"/>
        <w:spacing w:after="0" w:line="240" w:lineRule="auto"/>
        <w:jc w:val="both"/>
        <w:rPr>
          <w:rFonts w:eastAsia="Times New Roman" w:cstheme="minorHAnsi"/>
          <w:bCs/>
          <w:sz w:val="24"/>
          <w:szCs w:val="24"/>
          <w:lang w:val="en-US"/>
        </w:rPr>
      </w:pPr>
      <w:r w:rsidRPr="00F94E1A">
        <w:rPr>
          <w:rFonts w:eastAsia="Times New Roman" w:cstheme="minorHAnsi"/>
          <w:b/>
          <w:sz w:val="24"/>
          <w:szCs w:val="24"/>
          <w:lang w:val="en-US"/>
        </w:rPr>
        <w:t xml:space="preserve">Purpose: </w:t>
      </w:r>
      <w:r w:rsidR="00C7540B" w:rsidRPr="00F94E1A">
        <w:rPr>
          <w:rFonts w:eastAsia="Times New Roman" w:cstheme="minorHAnsi"/>
          <w:bCs/>
          <w:sz w:val="24"/>
          <w:szCs w:val="24"/>
          <w:lang w:val="en-US"/>
        </w:rPr>
        <w:t>Provide sound financial and risk management support services as well as budgeting, provisioning, and procurement to the organisation</w:t>
      </w:r>
    </w:p>
    <w:p w14:paraId="40E893D8" w14:textId="357C9472" w:rsidR="00C7540B" w:rsidRPr="00F94E1A" w:rsidRDefault="00C7540B" w:rsidP="00DF5D7A">
      <w:pPr>
        <w:autoSpaceDE w:val="0"/>
        <w:autoSpaceDN w:val="0"/>
        <w:adjustRightInd w:val="0"/>
        <w:spacing w:after="0" w:line="240" w:lineRule="auto"/>
        <w:jc w:val="both"/>
        <w:rPr>
          <w:rFonts w:eastAsia="Times New Roman" w:cstheme="minorHAnsi"/>
          <w:bCs/>
          <w:sz w:val="24"/>
          <w:szCs w:val="24"/>
          <w:lang w:val="en-US"/>
        </w:rPr>
      </w:pPr>
    </w:p>
    <w:tbl>
      <w:tblPr>
        <w:tblW w:w="5000" w:type="pct"/>
        <w:tblLayout w:type="fixed"/>
        <w:tblCellMar>
          <w:left w:w="0" w:type="dxa"/>
          <w:right w:w="0" w:type="dxa"/>
        </w:tblCellMar>
        <w:tblLook w:val="01E0" w:firstRow="1" w:lastRow="1" w:firstColumn="1" w:lastColumn="1" w:noHBand="0" w:noVBand="0"/>
      </w:tblPr>
      <w:tblGrid>
        <w:gridCol w:w="25"/>
        <w:gridCol w:w="514"/>
        <w:gridCol w:w="1304"/>
        <w:gridCol w:w="2267"/>
        <w:gridCol w:w="994"/>
        <w:gridCol w:w="709"/>
        <w:gridCol w:w="567"/>
        <w:gridCol w:w="565"/>
        <w:gridCol w:w="567"/>
        <w:gridCol w:w="2002"/>
        <w:gridCol w:w="1118"/>
        <w:gridCol w:w="1231"/>
        <w:gridCol w:w="1321"/>
        <w:gridCol w:w="932"/>
      </w:tblGrid>
      <w:tr w:rsidR="004207C6" w:rsidRPr="00F94E1A" w14:paraId="74B4096D" w14:textId="77777777" w:rsidTr="000E468A">
        <w:trPr>
          <w:trHeight w:val="376"/>
          <w:tblHeader/>
        </w:trPr>
        <w:tc>
          <w:tcPr>
            <w:tcW w:w="9" w:type="pct"/>
            <w:vMerge w:val="restart"/>
            <w:tcBorders>
              <w:top w:val="single" w:sz="5" w:space="0" w:color="000000"/>
              <w:right w:val="single" w:sz="4" w:space="0" w:color="auto"/>
            </w:tcBorders>
            <w:shd w:val="clear" w:color="auto" w:fill="FFC000"/>
          </w:tcPr>
          <w:p w14:paraId="7B942DF4" w14:textId="53BCDA3F" w:rsidR="004207C6" w:rsidRPr="00F94E1A" w:rsidRDefault="004207C6" w:rsidP="004207C6">
            <w:pPr>
              <w:spacing w:after="0" w:line="359" w:lineRule="auto"/>
              <w:ind w:right="87"/>
              <w:jc w:val="center"/>
              <w:rPr>
                <w:rFonts w:eastAsia="Arial" w:cstheme="minorHAnsi"/>
                <w:b/>
                <w:spacing w:val="1"/>
                <w:w w:val="99"/>
                <w:lang w:val="en-US"/>
              </w:rPr>
            </w:pPr>
          </w:p>
        </w:tc>
        <w:tc>
          <w:tcPr>
            <w:tcW w:w="182" w:type="pct"/>
            <w:vMerge w:val="restart"/>
            <w:tcBorders>
              <w:top w:val="single" w:sz="5" w:space="0" w:color="000000"/>
              <w:left w:val="single" w:sz="4" w:space="0" w:color="auto"/>
              <w:right w:val="single" w:sz="4" w:space="0" w:color="auto"/>
            </w:tcBorders>
            <w:shd w:val="clear" w:color="auto" w:fill="F7CAAC" w:themeFill="accent2" w:themeFillTint="66"/>
          </w:tcPr>
          <w:p w14:paraId="34532535" w14:textId="7099D7AE" w:rsidR="004207C6" w:rsidRPr="00F94E1A" w:rsidRDefault="004207C6" w:rsidP="004207C6">
            <w:pPr>
              <w:spacing w:after="0" w:line="359" w:lineRule="auto"/>
              <w:ind w:right="87"/>
              <w:jc w:val="center"/>
              <w:rPr>
                <w:rFonts w:eastAsia="Arial" w:cstheme="minorHAnsi"/>
                <w:b/>
                <w:spacing w:val="1"/>
                <w:w w:val="99"/>
                <w:lang w:val="en-US"/>
              </w:rPr>
            </w:pPr>
            <w:r w:rsidRPr="00F94E1A">
              <w:rPr>
                <w:rFonts w:eastAsia="Arial" w:cstheme="minorHAnsi"/>
                <w:b/>
                <w:spacing w:val="1"/>
                <w:w w:val="99"/>
                <w:lang w:val="en-US"/>
              </w:rPr>
              <w:t>No.</w:t>
            </w:r>
          </w:p>
        </w:tc>
        <w:tc>
          <w:tcPr>
            <w:tcW w:w="462" w:type="pct"/>
            <w:vMerge w:val="restart"/>
            <w:tcBorders>
              <w:top w:val="single" w:sz="5" w:space="0" w:color="000000"/>
              <w:left w:val="single" w:sz="4" w:space="0" w:color="auto"/>
              <w:right w:val="single" w:sz="4" w:space="0" w:color="auto"/>
            </w:tcBorders>
            <w:shd w:val="clear" w:color="auto" w:fill="F7CAAC" w:themeFill="accent2" w:themeFillTint="66"/>
          </w:tcPr>
          <w:p w14:paraId="7E8979D9" w14:textId="5B2D41EE" w:rsidR="004207C6" w:rsidRPr="00F94E1A" w:rsidRDefault="004207C6" w:rsidP="00C7540B">
            <w:pPr>
              <w:spacing w:after="0" w:line="359" w:lineRule="auto"/>
              <w:ind w:right="87"/>
              <w:jc w:val="center"/>
              <w:rPr>
                <w:rFonts w:eastAsia="Arial" w:cstheme="minorHAnsi"/>
                <w:b/>
                <w:spacing w:val="1"/>
                <w:w w:val="99"/>
                <w:lang w:val="en-US"/>
              </w:rPr>
            </w:pPr>
            <w:r w:rsidRPr="00F94E1A">
              <w:rPr>
                <w:rFonts w:eastAsia="Arial" w:cstheme="minorHAnsi"/>
                <w:b/>
                <w:spacing w:val="1"/>
                <w:w w:val="99"/>
                <w:lang w:val="en-US"/>
              </w:rPr>
              <w:t>Output</w:t>
            </w:r>
          </w:p>
        </w:tc>
        <w:tc>
          <w:tcPr>
            <w:tcW w:w="803" w:type="pct"/>
            <w:vMerge w:val="restart"/>
            <w:tcBorders>
              <w:top w:val="single" w:sz="5" w:space="0" w:color="000000"/>
              <w:left w:val="single" w:sz="4" w:space="0" w:color="auto"/>
              <w:right w:val="single" w:sz="5" w:space="0" w:color="000000"/>
            </w:tcBorders>
            <w:shd w:val="clear" w:color="auto" w:fill="F7CAAC" w:themeFill="accent2" w:themeFillTint="66"/>
          </w:tcPr>
          <w:p w14:paraId="59FA0BC1" w14:textId="28AC8C27" w:rsidR="004207C6" w:rsidRPr="00F94E1A" w:rsidRDefault="004207C6" w:rsidP="00C7540B">
            <w:pPr>
              <w:spacing w:after="0" w:line="359" w:lineRule="auto"/>
              <w:ind w:right="87"/>
              <w:jc w:val="center"/>
              <w:rPr>
                <w:rFonts w:eastAsia="Arial" w:cstheme="minorHAnsi"/>
                <w:lang w:val="en-US"/>
              </w:rPr>
            </w:pPr>
            <w:r w:rsidRPr="00F94E1A">
              <w:rPr>
                <w:rFonts w:eastAsia="Arial" w:cstheme="minorHAnsi"/>
                <w:b/>
                <w:spacing w:val="1"/>
                <w:w w:val="99"/>
                <w:lang w:val="en-US"/>
              </w:rPr>
              <w:t>O</w:t>
            </w:r>
            <w:r w:rsidRPr="00F94E1A">
              <w:rPr>
                <w:rFonts w:eastAsia="Arial" w:cstheme="minorHAnsi"/>
                <w:b/>
                <w:w w:val="99"/>
                <w:lang w:val="en-US"/>
              </w:rPr>
              <w:t>u</w:t>
            </w:r>
            <w:r w:rsidRPr="00F94E1A">
              <w:rPr>
                <w:rFonts w:eastAsia="Arial" w:cstheme="minorHAnsi"/>
                <w:b/>
                <w:spacing w:val="1"/>
                <w:w w:val="99"/>
                <w:lang w:val="en-US"/>
              </w:rPr>
              <w:t>t</w:t>
            </w:r>
            <w:r w:rsidRPr="00F94E1A">
              <w:rPr>
                <w:rFonts w:eastAsia="Arial" w:cstheme="minorHAnsi"/>
                <w:b/>
                <w:w w:val="99"/>
                <w:lang w:val="en-US"/>
              </w:rPr>
              <w:t>put In</w:t>
            </w:r>
            <w:r w:rsidRPr="00F94E1A">
              <w:rPr>
                <w:rFonts w:eastAsia="Arial" w:cstheme="minorHAnsi"/>
                <w:b/>
                <w:spacing w:val="1"/>
                <w:w w:val="99"/>
                <w:lang w:val="en-US"/>
              </w:rPr>
              <w:t>d</w:t>
            </w:r>
            <w:r w:rsidRPr="00F94E1A">
              <w:rPr>
                <w:rFonts w:eastAsia="Arial" w:cstheme="minorHAnsi"/>
                <w:b/>
                <w:w w:val="99"/>
                <w:lang w:val="en-US"/>
              </w:rPr>
              <w:t>ic</w:t>
            </w:r>
            <w:r w:rsidRPr="00F94E1A">
              <w:rPr>
                <w:rFonts w:eastAsia="Arial" w:cstheme="minorHAnsi"/>
                <w:b/>
                <w:spacing w:val="-1"/>
                <w:w w:val="99"/>
                <w:lang w:val="en-US"/>
              </w:rPr>
              <w:t>a</w:t>
            </w:r>
            <w:r w:rsidRPr="00F94E1A">
              <w:rPr>
                <w:rFonts w:eastAsia="Arial" w:cstheme="minorHAnsi"/>
                <w:b/>
                <w:w w:val="99"/>
                <w:lang w:val="en-US"/>
              </w:rPr>
              <w:t>t</w:t>
            </w:r>
            <w:r w:rsidRPr="00F94E1A">
              <w:rPr>
                <w:rFonts w:eastAsia="Arial" w:cstheme="minorHAnsi"/>
                <w:b/>
                <w:spacing w:val="1"/>
                <w:w w:val="99"/>
                <w:lang w:val="en-US"/>
              </w:rPr>
              <w:t>or</w:t>
            </w:r>
          </w:p>
        </w:tc>
        <w:tc>
          <w:tcPr>
            <w:tcW w:w="352" w:type="pct"/>
            <w:vMerge w:val="restart"/>
            <w:tcBorders>
              <w:top w:val="single" w:sz="5" w:space="0" w:color="000000"/>
              <w:left w:val="single" w:sz="5" w:space="0" w:color="000000"/>
              <w:right w:val="single" w:sz="5" w:space="0" w:color="000000"/>
            </w:tcBorders>
            <w:shd w:val="clear" w:color="auto" w:fill="F7CAAC" w:themeFill="accent2" w:themeFillTint="66"/>
          </w:tcPr>
          <w:p w14:paraId="68A1D968" w14:textId="77777777" w:rsidR="004207C6" w:rsidRPr="00F94E1A" w:rsidRDefault="004207C6" w:rsidP="00C7540B">
            <w:pPr>
              <w:spacing w:after="0" w:line="240" w:lineRule="auto"/>
              <w:jc w:val="center"/>
              <w:rPr>
                <w:rFonts w:eastAsia="Arial" w:cstheme="minorHAnsi"/>
                <w:lang w:val="en-US"/>
              </w:rPr>
            </w:pPr>
            <w:r w:rsidRPr="00F94E1A">
              <w:rPr>
                <w:rFonts w:eastAsia="Arial" w:cstheme="minorHAnsi"/>
                <w:b/>
                <w:spacing w:val="-5"/>
                <w:lang w:val="en-US"/>
              </w:rPr>
              <w:t>A</w:t>
            </w:r>
            <w:r w:rsidRPr="00F94E1A">
              <w:rPr>
                <w:rFonts w:eastAsia="Arial" w:cstheme="minorHAnsi"/>
                <w:b/>
                <w:spacing w:val="3"/>
                <w:lang w:val="en-US"/>
              </w:rPr>
              <w:t>n</w:t>
            </w:r>
            <w:r w:rsidRPr="00F94E1A">
              <w:rPr>
                <w:rFonts w:eastAsia="Arial" w:cstheme="minorHAnsi"/>
                <w:b/>
                <w:lang w:val="en-US"/>
              </w:rPr>
              <w:t xml:space="preserve">nual </w:t>
            </w:r>
            <w:r w:rsidRPr="00F94E1A">
              <w:rPr>
                <w:rFonts w:eastAsia="Arial" w:cstheme="minorHAnsi"/>
                <w:b/>
                <w:spacing w:val="3"/>
                <w:lang w:val="en-US"/>
              </w:rPr>
              <w:t>T</w:t>
            </w:r>
            <w:r w:rsidRPr="00F94E1A">
              <w:rPr>
                <w:rFonts w:eastAsia="Arial" w:cstheme="minorHAnsi"/>
                <w:b/>
                <w:lang w:val="en-US"/>
              </w:rPr>
              <w:t>a</w:t>
            </w:r>
            <w:r w:rsidRPr="00F94E1A">
              <w:rPr>
                <w:rFonts w:eastAsia="Arial" w:cstheme="minorHAnsi"/>
                <w:b/>
                <w:spacing w:val="-1"/>
                <w:lang w:val="en-US"/>
              </w:rPr>
              <w:t>r</w:t>
            </w:r>
            <w:r w:rsidRPr="00F94E1A">
              <w:rPr>
                <w:rFonts w:eastAsia="Arial" w:cstheme="minorHAnsi"/>
                <w:b/>
                <w:lang w:val="en-US"/>
              </w:rPr>
              <w:t>get</w:t>
            </w:r>
          </w:p>
        </w:tc>
        <w:tc>
          <w:tcPr>
            <w:tcW w:w="853" w:type="pct"/>
            <w:gridSpan w:val="4"/>
            <w:tcBorders>
              <w:top w:val="single" w:sz="5" w:space="0" w:color="000000"/>
              <w:left w:val="single" w:sz="5" w:space="0" w:color="000000"/>
              <w:bottom w:val="single" w:sz="4" w:space="0" w:color="auto"/>
              <w:right w:val="single" w:sz="5" w:space="0" w:color="000000"/>
            </w:tcBorders>
            <w:shd w:val="clear" w:color="auto" w:fill="F7CAAC" w:themeFill="accent2" w:themeFillTint="66"/>
          </w:tcPr>
          <w:p w14:paraId="241E5302" w14:textId="77777777" w:rsidR="004207C6" w:rsidRPr="00F94E1A" w:rsidRDefault="004207C6" w:rsidP="00C7540B">
            <w:pPr>
              <w:spacing w:after="0" w:line="360" w:lineRule="auto"/>
              <w:ind w:right="85"/>
              <w:jc w:val="center"/>
              <w:rPr>
                <w:rFonts w:eastAsia="Arial" w:cstheme="minorHAnsi"/>
                <w:b/>
                <w:spacing w:val="-2"/>
                <w:lang w:val="en-US"/>
              </w:rPr>
            </w:pPr>
            <w:r w:rsidRPr="00F94E1A">
              <w:rPr>
                <w:rFonts w:eastAsia="Arial" w:cstheme="minorHAnsi"/>
                <w:b/>
                <w:spacing w:val="1"/>
                <w:w w:val="99"/>
                <w:lang w:val="en-US"/>
              </w:rPr>
              <w:t>Q</w:t>
            </w:r>
            <w:r w:rsidRPr="00F94E1A">
              <w:rPr>
                <w:rFonts w:eastAsia="Arial" w:cstheme="minorHAnsi"/>
                <w:b/>
                <w:w w:val="99"/>
                <w:lang w:val="en-US"/>
              </w:rPr>
              <w:t>ua</w:t>
            </w:r>
            <w:r w:rsidRPr="00F94E1A">
              <w:rPr>
                <w:rFonts w:eastAsia="Arial" w:cstheme="minorHAnsi"/>
                <w:b/>
                <w:spacing w:val="-1"/>
                <w:w w:val="99"/>
                <w:lang w:val="en-US"/>
              </w:rPr>
              <w:t>r</w:t>
            </w:r>
            <w:r w:rsidRPr="00F94E1A">
              <w:rPr>
                <w:rFonts w:eastAsia="Arial" w:cstheme="minorHAnsi"/>
                <w:b/>
                <w:spacing w:val="1"/>
                <w:w w:val="99"/>
                <w:lang w:val="en-US"/>
              </w:rPr>
              <w:t>t</w:t>
            </w:r>
            <w:r w:rsidRPr="00F94E1A">
              <w:rPr>
                <w:rFonts w:eastAsia="Arial" w:cstheme="minorHAnsi"/>
                <w:b/>
                <w:w w:val="99"/>
                <w:lang w:val="en-US"/>
              </w:rPr>
              <w:t>e</w:t>
            </w:r>
            <w:r w:rsidRPr="00F94E1A">
              <w:rPr>
                <w:rFonts w:eastAsia="Arial" w:cstheme="minorHAnsi"/>
                <w:b/>
                <w:spacing w:val="-1"/>
                <w:w w:val="99"/>
                <w:lang w:val="en-US"/>
              </w:rPr>
              <w:t>r</w:t>
            </w:r>
            <w:r w:rsidRPr="00F94E1A">
              <w:rPr>
                <w:rFonts w:eastAsia="Arial" w:cstheme="minorHAnsi"/>
                <w:b/>
                <w:spacing w:val="2"/>
                <w:w w:val="99"/>
                <w:lang w:val="en-US"/>
              </w:rPr>
              <w:t>l</w:t>
            </w:r>
            <w:r w:rsidRPr="00F94E1A">
              <w:rPr>
                <w:rFonts w:eastAsia="Arial" w:cstheme="minorHAnsi"/>
                <w:b/>
                <w:w w:val="99"/>
                <w:lang w:val="en-US"/>
              </w:rPr>
              <w:t xml:space="preserve">y </w:t>
            </w:r>
            <w:r w:rsidRPr="00F94E1A">
              <w:rPr>
                <w:rFonts w:eastAsia="Arial" w:cstheme="minorHAnsi"/>
                <w:b/>
                <w:spacing w:val="3"/>
                <w:w w:val="99"/>
                <w:lang w:val="en-US"/>
              </w:rPr>
              <w:t>T</w:t>
            </w:r>
            <w:r w:rsidRPr="00F94E1A">
              <w:rPr>
                <w:rFonts w:eastAsia="Arial" w:cstheme="minorHAnsi"/>
                <w:b/>
                <w:w w:val="99"/>
                <w:lang w:val="en-US"/>
              </w:rPr>
              <w:t>a</w:t>
            </w:r>
            <w:r w:rsidRPr="00F94E1A">
              <w:rPr>
                <w:rFonts w:eastAsia="Arial" w:cstheme="minorHAnsi"/>
                <w:b/>
                <w:spacing w:val="-1"/>
                <w:w w:val="99"/>
                <w:lang w:val="en-US"/>
              </w:rPr>
              <w:t>r</w:t>
            </w:r>
            <w:r w:rsidRPr="00F94E1A">
              <w:rPr>
                <w:rFonts w:eastAsia="Arial" w:cstheme="minorHAnsi"/>
                <w:b/>
                <w:w w:val="99"/>
                <w:lang w:val="en-US"/>
              </w:rPr>
              <w:t>get</w:t>
            </w:r>
          </w:p>
        </w:tc>
        <w:tc>
          <w:tcPr>
            <w:tcW w:w="709" w:type="pct"/>
            <w:vMerge w:val="restart"/>
            <w:tcBorders>
              <w:top w:val="single" w:sz="5" w:space="0" w:color="000000"/>
              <w:left w:val="single" w:sz="5" w:space="0" w:color="000000"/>
              <w:right w:val="single" w:sz="5" w:space="0" w:color="000000"/>
            </w:tcBorders>
            <w:shd w:val="clear" w:color="auto" w:fill="F7CAAC" w:themeFill="accent2" w:themeFillTint="66"/>
          </w:tcPr>
          <w:p w14:paraId="3A63409B" w14:textId="77777777" w:rsidR="004207C6" w:rsidRPr="00F94E1A" w:rsidRDefault="004207C6" w:rsidP="00C7540B">
            <w:pPr>
              <w:spacing w:after="0" w:line="360" w:lineRule="auto"/>
              <w:ind w:right="85"/>
              <w:jc w:val="center"/>
              <w:rPr>
                <w:rFonts w:eastAsia="Arial" w:cstheme="minorHAnsi"/>
                <w:lang w:val="en-US"/>
              </w:rPr>
            </w:pPr>
            <w:r w:rsidRPr="00F94E1A">
              <w:rPr>
                <w:rFonts w:eastAsia="Arial" w:cstheme="minorHAnsi"/>
                <w:b/>
                <w:spacing w:val="-2"/>
                <w:lang w:val="en-US"/>
              </w:rPr>
              <w:t>A</w:t>
            </w:r>
            <w:r w:rsidRPr="00F94E1A">
              <w:rPr>
                <w:rFonts w:eastAsia="Arial" w:cstheme="minorHAnsi"/>
                <w:b/>
                <w:lang w:val="en-US"/>
              </w:rPr>
              <w:t>cti</w:t>
            </w:r>
            <w:r w:rsidRPr="00F94E1A">
              <w:rPr>
                <w:rFonts w:eastAsia="Arial" w:cstheme="minorHAnsi"/>
                <w:b/>
                <w:spacing w:val="2"/>
                <w:lang w:val="en-US"/>
              </w:rPr>
              <w:t>v</w:t>
            </w:r>
            <w:r w:rsidRPr="00F94E1A">
              <w:rPr>
                <w:rFonts w:eastAsia="Arial" w:cstheme="minorHAnsi"/>
                <w:b/>
                <w:lang w:val="en-US"/>
              </w:rPr>
              <w:t xml:space="preserve">ities </w:t>
            </w:r>
          </w:p>
        </w:tc>
        <w:tc>
          <w:tcPr>
            <w:tcW w:w="396" w:type="pct"/>
            <w:vMerge w:val="restart"/>
            <w:tcBorders>
              <w:top w:val="single" w:sz="5" w:space="0" w:color="000000"/>
              <w:left w:val="single" w:sz="5" w:space="0" w:color="000000"/>
              <w:right w:val="single" w:sz="5" w:space="0" w:color="000000"/>
            </w:tcBorders>
            <w:shd w:val="clear" w:color="auto" w:fill="F7CAAC" w:themeFill="accent2" w:themeFillTint="66"/>
          </w:tcPr>
          <w:p w14:paraId="0CB23BB9" w14:textId="77777777" w:rsidR="004207C6" w:rsidRPr="00F94E1A" w:rsidRDefault="004207C6" w:rsidP="00C7540B">
            <w:pPr>
              <w:spacing w:after="0" w:line="360" w:lineRule="auto"/>
              <w:ind w:right="101"/>
              <w:jc w:val="center"/>
              <w:rPr>
                <w:rFonts w:eastAsia="Arial" w:cstheme="minorHAnsi"/>
                <w:lang w:val="en-US"/>
              </w:rPr>
            </w:pPr>
            <w:r w:rsidRPr="00F94E1A">
              <w:rPr>
                <w:rFonts w:eastAsia="Arial" w:cstheme="minorHAnsi"/>
                <w:b/>
                <w:spacing w:val="3"/>
                <w:lang w:val="en-US"/>
              </w:rPr>
              <w:t>T</w:t>
            </w:r>
            <w:r w:rsidRPr="00F94E1A">
              <w:rPr>
                <w:rFonts w:eastAsia="Arial" w:cstheme="minorHAnsi"/>
                <w:b/>
                <w:lang w:val="en-US"/>
              </w:rPr>
              <w:t>ime</w:t>
            </w:r>
            <w:r w:rsidRPr="00F94E1A">
              <w:rPr>
                <w:rFonts w:eastAsia="Arial" w:cstheme="minorHAnsi"/>
                <w:b/>
                <w:spacing w:val="1"/>
                <w:lang w:val="en-US"/>
              </w:rPr>
              <w:t>f</w:t>
            </w:r>
            <w:r w:rsidRPr="00F94E1A">
              <w:rPr>
                <w:rFonts w:eastAsia="Arial" w:cstheme="minorHAnsi"/>
                <w:b/>
                <w:spacing w:val="-1"/>
                <w:lang w:val="en-US"/>
              </w:rPr>
              <w:t>r</w:t>
            </w:r>
            <w:r w:rsidRPr="00F94E1A">
              <w:rPr>
                <w:rFonts w:eastAsia="Arial" w:cstheme="minorHAnsi"/>
                <w:b/>
                <w:lang w:val="en-US"/>
              </w:rPr>
              <w:t>a</w:t>
            </w:r>
            <w:r w:rsidRPr="00F94E1A">
              <w:rPr>
                <w:rFonts w:eastAsia="Arial" w:cstheme="minorHAnsi"/>
                <w:b/>
                <w:spacing w:val="1"/>
                <w:lang w:val="en-US"/>
              </w:rPr>
              <w:t>me</w:t>
            </w:r>
          </w:p>
        </w:tc>
        <w:tc>
          <w:tcPr>
            <w:tcW w:w="436" w:type="pct"/>
            <w:vMerge w:val="restart"/>
            <w:tcBorders>
              <w:top w:val="single" w:sz="5" w:space="0" w:color="000000"/>
              <w:left w:val="single" w:sz="5" w:space="0" w:color="000000"/>
              <w:right w:val="single" w:sz="5" w:space="0" w:color="000000"/>
            </w:tcBorders>
            <w:shd w:val="clear" w:color="auto" w:fill="F7CAAC" w:themeFill="accent2" w:themeFillTint="66"/>
          </w:tcPr>
          <w:p w14:paraId="2CA9F1A3" w14:textId="77777777" w:rsidR="004207C6" w:rsidRPr="00F94E1A" w:rsidRDefault="004207C6" w:rsidP="00C7540B">
            <w:pPr>
              <w:spacing w:after="0" w:line="360" w:lineRule="auto"/>
              <w:ind w:right="244"/>
              <w:jc w:val="center"/>
              <w:rPr>
                <w:rFonts w:eastAsia="Arial" w:cstheme="minorHAnsi"/>
                <w:lang w:val="en-US"/>
              </w:rPr>
            </w:pPr>
            <w:r w:rsidRPr="00F94E1A">
              <w:rPr>
                <w:rFonts w:eastAsia="Arial" w:cstheme="minorHAnsi"/>
                <w:b/>
                <w:lang w:val="en-US"/>
              </w:rPr>
              <w:t>B</w:t>
            </w:r>
            <w:r w:rsidRPr="00F94E1A">
              <w:rPr>
                <w:rFonts w:eastAsia="Arial" w:cstheme="minorHAnsi"/>
                <w:b/>
                <w:spacing w:val="1"/>
                <w:lang w:val="en-US"/>
              </w:rPr>
              <w:t>u</w:t>
            </w:r>
            <w:r w:rsidRPr="00F94E1A">
              <w:rPr>
                <w:rFonts w:eastAsia="Arial" w:cstheme="minorHAnsi"/>
                <w:b/>
                <w:lang w:val="en-US"/>
              </w:rPr>
              <w:t>dget</w:t>
            </w:r>
            <w:r w:rsidRPr="00F94E1A">
              <w:rPr>
                <w:rFonts w:eastAsia="Arial" w:cstheme="minorHAnsi"/>
                <w:b/>
                <w:spacing w:val="-7"/>
                <w:lang w:val="en-US"/>
              </w:rPr>
              <w:t xml:space="preserve"> </w:t>
            </w:r>
            <w:r w:rsidRPr="00F94E1A">
              <w:rPr>
                <w:rFonts w:eastAsia="Arial" w:cstheme="minorHAnsi"/>
                <w:b/>
                <w:spacing w:val="1"/>
                <w:lang w:val="en-US"/>
              </w:rPr>
              <w:t>p</w:t>
            </w:r>
            <w:r w:rsidRPr="00F94E1A">
              <w:rPr>
                <w:rFonts w:eastAsia="Arial" w:cstheme="minorHAnsi"/>
                <w:b/>
                <w:lang w:val="en-US"/>
              </w:rPr>
              <w:t>er a</w:t>
            </w:r>
            <w:r w:rsidRPr="00F94E1A">
              <w:rPr>
                <w:rFonts w:eastAsia="Arial" w:cstheme="minorHAnsi"/>
                <w:b/>
                <w:spacing w:val="-1"/>
                <w:lang w:val="en-US"/>
              </w:rPr>
              <w:t>c</w:t>
            </w:r>
            <w:r w:rsidRPr="00F94E1A">
              <w:rPr>
                <w:rFonts w:eastAsia="Arial" w:cstheme="minorHAnsi"/>
                <w:b/>
                <w:spacing w:val="1"/>
                <w:lang w:val="en-US"/>
              </w:rPr>
              <w:t>t</w:t>
            </w:r>
            <w:r w:rsidRPr="00F94E1A">
              <w:rPr>
                <w:rFonts w:eastAsia="Arial" w:cstheme="minorHAnsi"/>
                <w:b/>
                <w:lang w:val="en-US"/>
              </w:rPr>
              <w:t>i</w:t>
            </w:r>
            <w:r w:rsidRPr="00F94E1A">
              <w:rPr>
                <w:rFonts w:eastAsia="Arial" w:cstheme="minorHAnsi"/>
                <w:b/>
                <w:spacing w:val="2"/>
                <w:lang w:val="en-US"/>
              </w:rPr>
              <w:t>v</w:t>
            </w:r>
            <w:r w:rsidRPr="00F94E1A">
              <w:rPr>
                <w:rFonts w:eastAsia="Arial" w:cstheme="minorHAnsi"/>
                <w:b/>
                <w:lang w:val="en-US"/>
              </w:rPr>
              <w:t>ity</w:t>
            </w:r>
          </w:p>
        </w:tc>
        <w:tc>
          <w:tcPr>
            <w:tcW w:w="468" w:type="pct"/>
            <w:vMerge w:val="restart"/>
            <w:tcBorders>
              <w:top w:val="single" w:sz="5" w:space="0" w:color="000000"/>
              <w:left w:val="single" w:sz="5" w:space="0" w:color="000000"/>
              <w:right w:val="single" w:sz="5" w:space="0" w:color="000000"/>
            </w:tcBorders>
            <w:shd w:val="clear" w:color="auto" w:fill="F7CAAC" w:themeFill="accent2" w:themeFillTint="66"/>
          </w:tcPr>
          <w:p w14:paraId="0EA7D45B" w14:textId="77777777" w:rsidR="004207C6" w:rsidRPr="00F94E1A" w:rsidRDefault="004207C6" w:rsidP="00C7540B">
            <w:pPr>
              <w:spacing w:after="0" w:line="360" w:lineRule="auto"/>
              <w:ind w:right="119"/>
              <w:jc w:val="center"/>
              <w:rPr>
                <w:rFonts w:eastAsia="Arial" w:cstheme="minorHAnsi"/>
                <w:lang w:val="en-US"/>
              </w:rPr>
            </w:pPr>
            <w:r w:rsidRPr="00F94E1A">
              <w:rPr>
                <w:rFonts w:eastAsia="Arial" w:cstheme="minorHAnsi"/>
                <w:b/>
                <w:lang w:val="en-US"/>
              </w:rPr>
              <w:t>Depe</w:t>
            </w:r>
            <w:r w:rsidRPr="00F94E1A">
              <w:rPr>
                <w:rFonts w:eastAsia="Arial" w:cstheme="minorHAnsi"/>
                <w:b/>
                <w:spacing w:val="1"/>
                <w:lang w:val="en-US"/>
              </w:rPr>
              <w:t>n</w:t>
            </w:r>
            <w:r w:rsidRPr="00F94E1A">
              <w:rPr>
                <w:rFonts w:eastAsia="Arial" w:cstheme="minorHAnsi"/>
                <w:b/>
                <w:lang w:val="en-US"/>
              </w:rPr>
              <w:t>dencies</w:t>
            </w:r>
          </w:p>
        </w:tc>
        <w:tc>
          <w:tcPr>
            <w:tcW w:w="330" w:type="pct"/>
            <w:vMerge w:val="restart"/>
            <w:tcBorders>
              <w:top w:val="single" w:sz="5" w:space="0" w:color="000000"/>
              <w:left w:val="single" w:sz="5" w:space="0" w:color="000000"/>
              <w:right w:val="single" w:sz="5" w:space="0" w:color="000000"/>
            </w:tcBorders>
            <w:shd w:val="clear" w:color="auto" w:fill="F7CAAC" w:themeFill="accent2" w:themeFillTint="66"/>
          </w:tcPr>
          <w:p w14:paraId="578A6E3D" w14:textId="77777777" w:rsidR="004207C6" w:rsidRPr="00F94E1A" w:rsidRDefault="004207C6" w:rsidP="00C7540B">
            <w:pPr>
              <w:spacing w:after="0" w:line="360" w:lineRule="auto"/>
              <w:ind w:right="95"/>
              <w:jc w:val="center"/>
              <w:rPr>
                <w:rFonts w:eastAsia="Arial" w:cstheme="minorHAnsi"/>
                <w:lang w:val="en-US"/>
              </w:rPr>
            </w:pPr>
            <w:r w:rsidRPr="00F94E1A">
              <w:rPr>
                <w:rFonts w:eastAsia="Arial" w:cstheme="minorHAnsi"/>
                <w:b/>
                <w:lang w:val="en-US"/>
              </w:rPr>
              <w:t>Resp</w:t>
            </w:r>
            <w:r w:rsidRPr="00F94E1A">
              <w:rPr>
                <w:rFonts w:eastAsia="Arial" w:cstheme="minorHAnsi"/>
                <w:b/>
                <w:spacing w:val="1"/>
                <w:lang w:val="en-US"/>
              </w:rPr>
              <w:t>o</w:t>
            </w:r>
            <w:r w:rsidRPr="00F94E1A">
              <w:rPr>
                <w:rFonts w:eastAsia="Arial" w:cstheme="minorHAnsi"/>
                <w:b/>
                <w:lang w:val="en-US"/>
              </w:rPr>
              <w:t>nsibili</w:t>
            </w:r>
            <w:r w:rsidRPr="00F94E1A">
              <w:rPr>
                <w:rFonts w:eastAsia="Arial" w:cstheme="minorHAnsi"/>
                <w:b/>
                <w:spacing w:val="3"/>
                <w:lang w:val="en-US"/>
              </w:rPr>
              <w:t>t</w:t>
            </w:r>
            <w:r w:rsidRPr="00F94E1A">
              <w:rPr>
                <w:rFonts w:eastAsia="Arial" w:cstheme="minorHAnsi"/>
                <w:b/>
                <w:lang w:val="en-US"/>
              </w:rPr>
              <w:t>y</w:t>
            </w:r>
          </w:p>
        </w:tc>
      </w:tr>
      <w:tr w:rsidR="004207C6" w:rsidRPr="00F94E1A" w14:paraId="0EA5A526" w14:textId="77777777" w:rsidTr="000E468A">
        <w:trPr>
          <w:trHeight w:val="70"/>
          <w:tblHeader/>
        </w:trPr>
        <w:tc>
          <w:tcPr>
            <w:tcW w:w="9" w:type="pct"/>
            <w:vMerge/>
            <w:tcBorders>
              <w:right w:val="single" w:sz="4" w:space="0" w:color="auto"/>
            </w:tcBorders>
            <w:shd w:val="clear" w:color="auto" w:fill="FFC000"/>
          </w:tcPr>
          <w:p w14:paraId="58218993" w14:textId="088D26C0" w:rsidR="004207C6" w:rsidRPr="00F94E1A" w:rsidRDefault="004207C6" w:rsidP="00C7540B">
            <w:pPr>
              <w:spacing w:after="0" w:line="359" w:lineRule="auto"/>
              <w:ind w:right="87"/>
              <w:jc w:val="center"/>
              <w:rPr>
                <w:rFonts w:eastAsia="Arial" w:cstheme="minorHAnsi"/>
                <w:b/>
                <w:spacing w:val="1"/>
                <w:w w:val="99"/>
                <w:lang w:val="en-US"/>
              </w:rPr>
            </w:pPr>
          </w:p>
        </w:tc>
        <w:tc>
          <w:tcPr>
            <w:tcW w:w="182" w:type="pct"/>
            <w:vMerge/>
            <w:tcBorders>
              <w:left w:val="single" w:sz="4" w:space="0" w:color="auto"/>
              <w:right w:val="single" w:sz="4" w:space="0" w:color="auto"/>
            </w:tcBorders>
            <w:shd w:val="clear" w:color="auto" w:fill="FFC000"/>
          </w:tcPr>
          <w:p w14:paraId="3D955DC2" w14:textId="77777777" w:rsidR="004207C6" w:rsidRPr="00F94E1A" w:rsidRDefault="004207C6" w:rsidP="00C7540B">
            <w:pPr>
              <w:spacing w:after="0" w:line="359" w:lineRule="auto"/>
              <w:ind w:right="87"/>
              <w:jc w:val="center"/>
              <w:rPr>
                <w:rFonts w:eastAsia="Arial" w:cstheme="minorHAnsi"/>
                <w:b/>
                <w:spacing w:val="1"/>
                <w:w w:val="99"/>
                <w:lang w:val="en-US"/>
              </w:rPr>
            </w:pPr>
          </w:p>
        </w:tc>
        <w:tc>
          <w:tcPr>
            <w:tcW w:w="462" w:type="pct"/>
            <w:vMerge/>
            <w:tcBorders>
              <w:left w:val="single" w:sz="4" w:space="0" w:color="auto"/>
              <w:right w:val="single" w:sz="4" w:space="0" w:color="auto"/>
            </w:tcBorders>
            <w:shd w:val="clear" w:color="auto" w:fill="FFC000"/>
          </w:tcPr>
          <w:p w14:paraId="14DE2134" w14:textId="77777777" w:rsidR="004207C6" w:rsidRPr="00F94E1A" w:rsidRDefault="004207C6" w:rsidP="00C7540B">
            <w:pPr>
              <w:spacing w:after="0" w:line="359" w:lineRule="auto"/>
              <w:ind w:right="87"/>
              <w:jc w:val="center"/>
              <w:rPr>
                <w:rFonts w:eastAsia="Arial" w:cstheme="minorHAnsi"/>
                <w:b/>
                <w:spacing w:val="1"/>
                <w:w w:val="99"/>
                <w:lang w:val="en-US"/>
              </w:rPr>
            </w:pPr>
          </w:p>
        </w:tc>
        <w:tc>
          <w:tcPr>
            <w:tcW w:w="803" w:type="pct"/>
            <w:vMerge/>
            <w:tcBorders>
              <w:left w:val="single" w:sz="4" w:space="0" w:color="auto"/>
              <w:right w:val="single" w:sz="5" w:space="0" w:color="000000"/>
            </w:tcBorders>
            <w:shd w:val="clear" w:color="auto" w:fill="FFC000"/>
          </w:tcPr>
          <w:p w14:paraId="39DA90AF" w14:textId="094E1DE9" w:rsidR="004207C6" w:rsidRPr="00F94E1A" w:rsidRDefault="004207C6" w:rsidP="00C7540B">
            <w:pPr>
              <w:spacing w:after="0" w:line="359" w:lineRule="auto"/>
              <w:ind w:right="87"/>
              <w:jc w:val="center"/>
              <w:rPr>
                <w:rFonts w:eastAsia="Arial" w:cstheme="minorHAnsi"/>
                <w:b/>
                <w:spacing w:val="1"/>
                <w:w w:val="99"/>
                <w:lang w:val="en-US"/>
              </w:rPr>
            </w:pPr>
          </w:p>
        </w:tc>
        <w:tc>
          <w:tcPr>
            <w:tcW w:w="352" w:type="pct"/>
            <w:vMerge/>
            <w:tcBorders>
              <w:left w:val="single" w:sz="5" w:space="0" w:color="000000"/>
              <w:right w:val="single" w:sz="5" w:space="0" w:color="000000"/>
            </w:tcBorders>
            <w:shd w:val="clear" w:color="auto" w:fill="FFC000"/>
          </w:tcPr>
          <w:p w14:paraId="10ED6D9B" w14:textId="77777777" w:rsidR="004207C6" w:rsidRPr="00F94E1A" w:rsidRDefault="004207C6" w:rsidP="00C7540B">
            <w:pPr>
              <w:spacing w:after="0" w:line="240" w:lineRule="auto"/>
              <w:jc w:val="center"/>
              <w:rPr>
                <w:rFonts w:eastAsia="Arial" w:cstheme="minorHAnsi"/>
                <w:b/>
                <w:spacing w:val="-5"/>
                <w:lang w:val="en-US"/>
              </w:rPr>
            </w:pPr>
          </w:p>
        </w:tc>
        <w:tc>
          <w:tcPr>
            <w:tcW w:w="251" w:type="pct"/>
            <w:tcBorders>
              <w:top w:val="single" w:sz="4" w:space="0" w:color="auto"/>
              <w:left w:val="single" w:sz="5" w:space="0" w:color="000000"/>
              <w:right w:val="single" w:sz="4" w:space="0" w:color="auto"/>
            </w:tcBorders>
            <w:shd w:val="clear" w:color="auto" w:fill="F7CAAC" w:themeFill="accent2" w:themeFillTint="66"/>
          </w:tcPr>
          <w:p w14:paraId="7F929996" w14:textId="77777777" w:rsidR="004207C6" w:rsidRPr="00F94E1A" w:rsidRDefault="004207C6" w:rsidP="00C7540B">
            <w:pPr>
              <w:spacing w:after="0" w:line="360" w:lineRule="auto"/>
              <w:ind w:right="85"/>
              <w:jc w:val="center"/>
              <w:rPr>
                <w:rFonts w:eastAsia="Arial" w:cstheme="minorHAnsi"/>
                <w:b/>
                <w:spacing w:val="1"/>
                <w:w w:val="99"/>
                <w:lang w:val="en-US"/>
              </w:rPr>
            </w:pPr>
            <w:r w:rsidRPr="00F94E1A">
              <w:rPr>
                <w:rFonts w:eastAsia="Arial" w:cstheme="minorHAnsi"/>
                <w:b/>
                <w:spacing w:val="1"/>
                <w:w w:val="99"/>
                <w:lang w:val="en-US"/>
              </w:rPr>
              <w:t>Q1</w:t>
            </w:r>
          </w:p>
        </w:tc>
        <w:tc>
          <w:tcPr>
            <w:tcW w:w="201" w:type="pct"/>
            <w:tcBorders>
              <w:top w:val="single" w:sz="4" w:space="0" w:color="auto"/>
              <w:left w:val="single" w:sz="4" w:space="0" w:color="auto"/>
              <w:right w:val="single" w:sz="4" w:space="0" w:color="auto"/>
            </w:tcBorders>
            <w:shd w:val="clear" w:color="auto" w:fill="F7CAAC" w:themeFill="accent2" w:themeFillTint="66"/>
          </w:tcPr>
          <w:p w14:paraId="361B1E3B" w14:textId="77777777" w:rsidR="004207C6" w:rsidRPr="00F94E1A" w:rsidRDefault="004207C6" w:rsidP="00C7540B">
            <w:pPr>
              <w:spacing w:after="0" w:line="360" w:lineRule="auto"/>
              <w:ind w:right="85"/>
              <w:jc w:val="center"/>
              <w:rPr>
                <w:rFonts w:eastAsia="Arial" w:cstheme="minorHAnsi"/>
                <w:b/>
                <w:spacing w:val="1"/>
                <w:w w:val="99"/>
                <w:lang w:val="en-US"/>
              </w:rPr>
            </w:pPr>
            <w:r w:rsidRPr="00F94E1A">
              <w:rPr>
                <w:rFonts w:eastAsia="Arial" w:cstheme="minorHAnsi"/>
                <w:b/>
                <w:spacing w:val="1"/>
                <w:w w:val="99"/>
                <w:lang w:val="en-US"/>
              </w:rPr>
              <w:t>Q2</w:t>
            </w:r>
          </w:p>
        </w:tc>
        <w:tc>
          <w:tcPr>
            <w:tcW w:w="200" w:type="pct"/>
            <w:tcBorders>
              <w:top w:val="single" w:sz="4" w:space="0" w:color="auto"/>
              <w:left w:val="single" w:sz="4" w:space="0" w:color="auto"/>
              <w:right w:val="single" w:sz="4" w:space="0" w:color="auto"/>
            </w:tcBorders>
            <w:shd w:val="clear" w:color="auto" w:fill="F7CAAC" w:themeFill="accent2" w:themeFillTint="66"/>
          </w:tcPr>
          <w:p w14:paraId="49639852" w14:textId="77777777" w:rsidR="004207C6" w:rsidRPr="00F94E1A" w:rsidRDefault="004207C6" w:rsidP="00C7540B">
            <w:pPr>
              <w:spacing w:after="0" w:line="360" w:lineRule="auto"/>
              <w:ind w:right="85"/>
              <w:rPr>
                <w:rFonts w:eastAsia="Arial" w:cstheme="minorHAnsi"/>
                <w:b/>
                <w:spacing w:val="1"/>
                <w:w w:val="99"/>
                <w:lang w:val="en-US"/>
              </w:rPr>
            </w:pPr>
            <w:r w:rsidRPr="00F94E1A">
              <w:rPr>
                <w:rFonts w:eastAsia="Arial" w:cstheme="minorHAnsi"/>
                <w:b/>
                <w:spacing w:val="1"/>
                <w:w w:val="99"/>
                <w:lang w:val="en-US"/>
              </w:rPr>
              <w:t>Q3</w:t>
            </w:r>
          </w:p>
        </w:tc>
        <w:tc>
          <w:tcPr>
            <w:tcW w:w="201" w:type="pct"/>
            <w:tcBorders>
              <w:top w:val="single" w:sz="4" w:space="0" w:color="auto"/>
              <w:left w:val="single" w:sz="4" w:space="0" w:color="auto"/>
              <w:right w:val="single" w:sz="5" w:space="0" w:color="000000"/>
            </w:tcBorders>
            <w:shd w:val="clear" w:color="auto" w:fill="F7CAAC" w:themeFill="accent2" w:themeFillTint="66"/>
          </w:tcPr>
          <w:p w14:paraId="0CD7684B" w14:textId="77777777" w:rsidR="004207C6" w:rsidRPr="00F94E1A" w:rsidRDefault="004207C6" w:rsidP="00C7540B">
            <w:pPr>
              <w:spacing w:after="0" w:line="360" w:lineRule="auto"/>
              <w:ind w:right="85"/>
              <w:jc w:val="center"/>
              <w:rPr>
                <w:rFonts w:eastAsia="Arial" w:cstheme="minorHAnsi"/>
                <w:b/>
                <w:spacing w:val="1"/>
                <w:w w:val="99"/>
                <w:lang w:val="en-US"/>
              </w:rPr>
            </w:pPr>
            <w:r w:rsidRPr="00F94E1A">
              <w:rPr>
                <w:rFonts w:eastAsia="Arial" w:cstheme="minorHAnsi"/>
                <w:b/>
                <w:spacing w:val="1"/>
                <w:w w:val="99"/>
                <w:lang w:val="en-US"/>
              </w:rPr>
              <w:t>Q4</w:t>
            </w:r>
          </w:p>
        </w:tc>
        <w:tc>
          <w:tcPr>
            <w:tcW w:w="709" w:type="pct"/>
            <w:vMerge/>
            <w:tcBorders>
              <w:left w:val="single" w:sz="5" w:space="0" w:color="000000"/>
              <w:right w:val="single" w:sz="5" w:space="0" w:color="000000"/>
            </w:tcBorders>
            <w:shd w:val="clear" w:color="auto" w:fill="FFC000"/>
          </w:tcPr>
          <w:p w14:paraId="3EC8CB4E" w14:textId="77777777" w:rsidR="004207C6" w:rsidRPr="00F94E1A" w:rsidRDefault="004207C6" w:rsidP="00C7540B">
            <w:pPr>
              <w:spacing w:after="0" w:line="360" w:lineRule="auto"/>
              <w:ind w:right="85"/>
              <w:jc w:val="center"/>
              <w:rPr>
                <w:rFonts w:eastAsia="Arial" w:cstheme="minorHAnsi"/>
                <w:b/>
                <w:spacing w:val="-2"/>
                <w:lang w:val="en-US"/>
              </w:rPr>
            </w:pPr>
          </w:p>
        </w:tc>
        <w:tc>
          <w:tcPr>
            <w:tcW w:w="396" w:type="pct"/>
            <w:vMerge/>
            <w:tcBorders>
              <w:left w:val="single" w:sz="5" w:space="0" w:color="000000"/>
              <w:right w:val="single" w:sz="5" w:space="0" w:color="000000"/>
            </w:tcBorders>
            <w:shd w:val="clear" w:color="auto" w:fill="FFC000"/>
          </w:tcPr>
          <w:p w14:paraId="382C42CF" w14:textId="77777777" w:rsidR="004207C6" w:rsidRPr="00F94E1A" w:rsidRDefault="004207C6" w:rsidP="00C7540B">
            <w:pPr>
              <w:spacing w:after="0" w:line="360" w:lineRule="auto"/>
              <w:ind w:right="101"/>
              <w:jc w:val="center"/>
              <w:rPr>
                <w:rFonts w:eastAsia="Arial" w:cstheme="minorHAnsi"/>
                <w:b/>
                <w:spacing w:val="3"/>
                <w:lang w:val="en-US"/>
              </w:rPr>
            </w:pPr>
          </w:p>
        </w:tc>
        <w:tc>
          <w:tcPr>
            <w:tcW w:w="436" w:type="pct"/>
            <w:vMerge/>
            <w:tcBorders>
              <w:left w:val="single" w:sz="5" w:space="0" w:color="000000"/>
              <w:right w:val="single" w:sz="5" w:space="0" w:color="000000"/>
            </w:tcBorders>
            <w:shd w:val="clear" w:color="auto" w:fill="FFC000"/>
          </w:tcPr>
          <w:p w14:paraId="150BC004" w14:textId="77777777" w:rsidR="004207C6" w:rsidRPr="00F94E1A" w:rsidRDefault="004207C6" w:rsidP="00C7540B">
            <w:pPr>
              <w:spacing w:after="0" w:line="360" w:lineRule="auto"/>
              <w:ind w:right="244"/>
              <w:jc w:val="center"/>
              <w:rPr>
                <w:rFonts w:eastAsia="Arial" w:cstheme="minorHAnsi"/>
                <w:b/>
                <w:lang w:val="en-US"/>
              </w:rPr>
            </w:pPr>
          </w:p>
        </w:tc>
        <w:tc>
          <w:tcPr>
            <w:tcW w:w="468" w:type="pct"/>
            <w:vMerge/>
            <w:tcBorders>
              <w:left w:val="single" w:sz="5" w:space="0" w:color="000000"/>
              <w:right w:val="single" w:sz="5" w:space="0" w:color="000000"/>
            </w:tcBorders>
            <w:shd w:val="clear" w:color="auto" w:fill="FFC000"/>
          </w:tcPr>
          <w:p w14:paraId="7ED2117F" w14:textId="77777777" w:rsidR="004207C6" w:rsidRPr="00F94E1A" w:rsidRDefault="004207C6" w:rsidP="00C7540B">
            <w:pPr>
              <w:spacing w:after="0" w:line="360" w:lineRule="auto"/>
              <w:ind w:right="119"/>
              <w:jc w:val="center"/>
              <w:rPr>
                <w:rFonts w:eastAsia="Arial" w:cstheme="minorHAnsi"/>
                <w:b/>
                <w:lang w:val="en-US"/>
              </w:rPr>
            </w:pPr>
          </w:p>
        </w:tc>
        <w:tc>
          <w:tcPr>
            <w:tcW w:w="330" w:type="pct"/>
            <w:vMerge/>
            <w:tcBorders>
              <w:left w:val="single" w:sz="5" w:space="0" w:color="000000"/>
              <w:right w:val="single" w:sz="5" w:space="0" w:color="000000"/>
            </w:tcBorders>
            <w:shd w:val="clear" w:color="auto" w:fill="FFC000"/>
          </w:tcPr>
          <w:p w14:paraId="5BF6303E" w14:textId="77777777" w:rsidR="004207C6" w:rsidRPr="00F94E1A" w:rsidRDefault="004207C6" w:rsidP="00C7540B">
            <w:pPr>
              <w:spacing w:after="0" w:line="360" w:lineRule="auto"/>
              <w:ind w:right="95"/>
              <w:jc w:val="center"/>
              <w:rPr>
                <w:rFonts w:eastAsia="Arial" w:cstheme="minorHAnsi"/>
                <w:b/>
                <w:lang w:val="en-US"/>
              </w:rPr>
            </w:pPr>
          </w:p>
        </w:tc>
      </w:tr>
      <w:tr w:rsidR="004207C6" w:rsidRPr="00F94E1A" w14:paraId="6F4F5F3A" w14:textId="77777777" w:rsidTr="00F8068F">
        <w:trPr>
          <w:gridBefore w:val="1"/>
          <w:wBefore w:w="9" w:type="pct"/>
          <w:trHeight w:val="434"/>
        </w:trPr>
        <w:tc>
          <w:tcPr>
            <w:tcW w:w="182" w:type="pct"/>
            <w:vMerge w:val="restart"/>
            <w:tcBorders>
              <w:top w:val="single" w:sz="5" w:space="0" w:color="000000"/>
              <w:left w:val="single" w:sz="5" w:space="0" w:color="000000"/>
              <w:right w:val="single" w:sz="4" w:space="0" w:color="auto"/>
            </w:tcBorders>
            <w:shd w:val="clear" w:color="auto" w:fill="FFFF00"/>
          </w:tcPr>
          <w:p w14:paraId="03BD687E"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1.4.1</w:t>
            </w:r>
          </w:p>
        </w:tc>
        <w:tc>
          <w:tcPr>
            <w:tcW w:w="462" w:type="pct"/>
            <w:vMerge w:val="restart"/>
            <w:tcBorders>
              <w:top w:val="single" w:sz="5" w:space="0" w:color="000000"/>
              <w:left w:val="single" w:sz="4" w:space="0" w:color="auto"/>
              <w:right w:val="single" w:sz="4" w:space="0" w:color="auto"/>
            </w:tcBorders>
            <w:shd w:val="clear" w:color="auto" w:fill="FFFF00"/>
          </w:tcPr>
          <w:p w14:paraId="528708D4" w14:textId="6986FD5F" w:rsidR="004207C6" w:rsidRPr="00F94E1A" w:rsidRDefault="000E468A" w:rsidP="00C7540B">
            <w:pPr>
              <w:spacing w:after="0" w:line="240" w:lineRule="auto"/>
              <w:rPr>
                <w:rFonts w:eastAsia="Times New Roman" w:cstheme="minorHAnsi"/>
                <w:lang w:val="en-US"/>
              </w:rPr>
            </w:pPr>
            <w:r w:rsidRPr="000E468A">
              <w:rPr>
                <w:rFonts w:eastAsia="Times New Roman" w:cstheme="minorHAnsi"/>
                <w:lang w:val="en-US"/>
              </w:rPr>
              <w:t>Acknowledgement from treasury</w:t>
            </w:r>
          </w:p>
        </w:tc>
        <w:tc>
          <w:tcPr>
            <w:tcW w:w="803" w:type="pct"/>
            <w:vMerge w:val="restart"/>
            <w:tcBorders>
              <w:top w:val="single" w:sz="5" w:space="0" w:color="000000"/>
              <w:left w:val="single" w:sz="4" w:space="0" w:color="auto"/>
              <w:right w:val="single" w:sz="5" w:space="0" w:color="000000"/>
            </w:tcBorders>
            <w:shd w:val="clear" w:color="auto" w:fill="FFFF00"/>
          </w:tcPr>
          <w:p w14:paraId="145E5A68" w14:textId="19A7B993"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Percentage of invoices paid within 30 days</w:t>
            </w:r>
          </w:p>
        </w:tc>
        <w:tc>
          <w:tcPr>
            <w:tcW w:w="352" w:type="pct"/>
            <w:vMerge w:val="restart"/>
            <w:tcBorders>
              <w:top w:val="single" w:sz="5" w:space="0" w:color="000000"/>
              <w:left w:val="single" w:sz="5" w:space="0" w:color="000000"/>
              <w:right w:val="single" w:sz="5" w:space="0" w:color="000000"/>
            </w:tcBorders>
            <w:shd w:val="clear" w:color="auto" w:fill="FFFF00"/>
            <w:vAlign w:val="center"/>
          </w:tcPr>
          <w:p w14:paraId="02BEF6D7"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51" w:type="pct"/>
            <w:vMerge w:val="restart"/>
            <w:tcBorders>
              <w:top w:val="single" w:sz="5" w:space="0" w:color="000000"/>
              <w:left w:val="single" w:sz="5" w:space="0" w:color="000000"/>
              <w:right w:val="single" w:sz="5" w:space="0" w:color="000000"/>
            </w:tcBorders>
            <w:shd w:val="clear" w:color="auto" w:fill="FFFF00"/>
            <w:vAlign w:val="center"/>
          </w:tcPr>
          <w:p w14:paraId="73104C47"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01" w:type="pct"/>
            <w:vMerge w:val="restart"/>
            <w:tcBorders>
              <w:top w:val="single" w:sz="5" w:space="0" w:color="000000"/>
              <w:left w:val="single" w:sz="5" w:space="0" w:color="000000"/>
              <w:right w:val="single" w:sz="5" w:space="0" w:color="000000"/>
            </w:tcBorders>
            <w:shd w:val="clear" w:color="auto" w:fill="FFFF00"/>
            <w:vAlign w:val="center"/>
          </w:tcPr>
          <w:p w14:paraId="534B2626"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00" w:type="pct"/>
            <w:vMerge w:val="restart"/>
            <w:tcBorders>
              <w:top w:val="single" w:sz="5" w:space="0" w:color="000000"/>
              <w:left w:val="single" w:sz="5" w:space="0" w:color="000000"/>
              <w:right w:val="single" w:sz="5" w:space="0" w:color="000000"/>
            </w:tcBorders>
            <w:shd w:val="clear" w:color="auto" w:fill="FFFF00"/>
            <w:vAlign w:val="center"/>
          </w:tcPr>
          <w:p w14:paraId="05034F02"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01" w:type="pct"/>
            <w:vMerge w:val="restart"/>
            <w:tcBorders>
              <w:top w:val="single" w:sz="5" w:space="0" w:color="000000"/>
              <w:left w:val="single" w:sz="5" w:space="0" w:color="000000"/>
              <w:right w:val="single" w:sz="5" w:space="0" w:color="000000"/>
            </w:tcBorders>
            <w:shd w:val="clear" w:color="auto" w:fill="FFFF00"/>
            <w:vAlign w:val="center"/>
          </w:tcPr>
          <w:p w14:paraId="6AFAB2FA"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709" w:type="pct"/>
            <w:tcBorders>
              <w:top w:val="single" w:sz="5" w:space="0" w:color="000000"/>
              <w:left w:val="single" w:sz="5" w:space="0" w:color="000000"/>
              <w:bottom w:val="single" w:sz="4" w:space="0" w:color="auto"/>
              <w:right w:val="single" w:sz="2" w:space="0" w:color="auto"/>
            </w:tcBorders>
            <w:shd w:val="clear" w:color="auto" w:fill="FFFFFF" w:themeFill="background1"/>
          </w:tcPr>
          <w:p w14:paraId="2EB103F4"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Daily capture all payments with the correct economic classification</w:t>
            </w:r>
          </w:p>
        </w:tc>
        <w:tc>
          <w:tcPr>
            <w:tcW w:w="396" w:type="pct"/>
            <w:vMerge w:val="restart"/>
            <w:tcBorders>
              <w:top w:val="single" w:sz="5" w:space="0" w:color="000000"/>
              <w:left w:val="single" w:sz="2" w:space="0" w:color="auto"/>
              <w:right w:val="single" w:sz="2" w:space="0" w:color="auto"/>
            </w:tcBorders>
            <w:shd w:val="clear" w:color="auto" w:fill="FFFFFF" w:themeFill="background1"/>
            <w:vAlign w:val="center"/>
          </w:tcPr>
          <w:p w14:paraId="57F1671B" w14:textId="77777777" w:rsidR="004207C6" w:rsidRPr="00F94E1A" w:rsidRDefault="004207C6" w:rsidP="00C7540B">
            <w:pPr>
              <w:spacing w:after="0" w:line="240" w:lineRule="auto"/>
              <w:jc w:val="center"/>
              <w:rPr>
                <w:rFonts w:eastAsia="Times New Roman" w:cstheme="minorHAnsi"/>
                <w:lang w:val="en-US"/>
              </w:rPr>
            </w:pPr>
          </w:p>
        </w:tc>
        <w:tc>
          <w:tcPr>
            <w:tcW w:w="436" w:type="pct"/>
            <w:vMerge w:val="restart"/>
            <w:tcBorders>
              <w:top w:val="single" w:sz="5" w:space="0" w:color="000000"/>
              <w:left w:val="single" w:sz="2" w:space="0" w:color="auto"/>
              <w:right w:val="single" w:sz="5" w:space="0" w:color="000000"/>
            </w:tcBorders>
            <w:shd w:val="clear" w:color="auto" w:fill="FFFFFF" w:themeFill="background1"/>
            <w:vAlign w:val="center"/>
          </w:tcPr>
          <w:p w14:paraId="630D4AE0" w14:textId="77777777" w:rsidR="004207C6" w:rsidRPr="00F94E1A" w:rsidRDefault="004207C6" w:rsidP="00C7540B">
            <w:pPr>
              <w:spacing w:after="0" w:line="240" w:lineRule="auto"/>
              <w:jc w:val="center"/>
              <w:rPr>
                <w:rFonts w:eastAsia="Times New Roman" w:cstheme="minorHAnsi"/>
                <w:lang w:val="en-US"/>
              </w:rPr>
            </w:pPr>
          </w:p>
        </w:tc>
        <w:tc>
          <w:tcPr>
            <w:tcW w:w="468" w:type="pct"/>
            <w:vMerge w:val="restart"/>
            <w:tcBorders>
              <w:top w:val="single" w:sz="5" w:space="0" w:color="000000"/>
              <w:left w:val="single" w:sz="5" w:space="0" w:color="000000"/>
              <w:right w:val="single" w:sz="5" w:space="0" w:color="000000"/>
            </w:tcBorders>
            <w:shd w:val="clear" w:color="auto" w:fill="FFFFFF" w:themeFill="background1"/>
            <w:vAlign w:val="center"/>
          </w:tcPr>
          <w:p w14:paraId="0FFE6BF0" w14:textId="77777777" w:rsidR="004207C6" w:rsidRPr="00F94E1A" w:rsidRDefault="004207C6" w:rsidP="00C7540B">
            <w:pPr>
              <w:spacing w:after="0" w:line="240" w:lineRule="auto"/>
              <w:jc w:val="center"/>
              <w:rPr>
                <w:rFonts w:eastAsia="Times New Roman" w:cstheme="minorHAnsi"/>
                <w:lang w:val="en-US"/>
              </w:rPr>
            </w:pPr>
          </w:p>
        </w:tc>
        <w:tc>
          <w:tcPr>
            <w:tcW w:w="330" w:type="pct"/>
            <w:vMerge w:val="restart"/>
            <w:tcBorders>
              <w:top w:val="single" w:sz="5" w:space="0" w:color="000000"/>
              <w:left w:val="single" w:sz="5" w:space="0" w:color="000000"/>
              <w:right w:val="single" w:sz="5" w:space="0" w:color="000000"/>
            </w:tcBorders>
            <w:shd w:val="clear" w:color="auto" w:fill="FFFFFF" w:themeFill="background1"/>
            <w:vAlign w:val="center"/>
          </w:tcPr>
          <w:p w14:paraId="2E7F93A1"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409AAD2A" w14:textId="77777777" w:rsidTr="00F8068F">
        <w:trPr>
          <w:gridBefore w:val="1"/>
          <w:wBefore w:w="9" w:type="pct"/>
          <w:trHeight w:val="324"/>
        </w:trPr>
        <w:tc>
          <w:tcPr>
            <w:tcW w:w="182" w:type="pct"/>
            <w:vMerge/>
            <w:tcBorders>
              <w:left w:val="single" w:sz="5" w:space="0" w:color="000000"/>
              <w:right w:val="single" w:sz="4" w:space="0" w:color="auto"/>
            </w:tcBorders>
            <w:shd w:val="clear" w:color="auto" w:fill="FFFF00"/>
          </w:tcPr>
          <w:p w14:paraId="530528CF" w14:textId="77777777" w:rsidR="004207C6" w:rsidRPr="00F94E1A" w:rsidRDefault="004207C6" w:rsidP="00C7540B">
            <w:pPr>
              <w:spacing w:after="0" w:line="240" w:lineRule="auto"/>
              <w:rPr>
                <w:rFonts w:eastAsia="Times New Roman" w:cstheme="minorHAnsi"/>
                <w:lang w:val="en-US"/>
              </w:rPr>
            </w:pPr>
          </w:p>
        </w:tc>
        <w:tc>
          <w:tcPr>
            <w:tcW w:w="462" w:type="pct"/>
            <w:vMerge/>
            <w:tcBorders>
              <w:left w:val="single" w:sz="4" w:space="0" w:color="auto"/>
              <w:right w:val="single" w:sz="4" w:space="0" w:color="auto"/>
            </w:tcBorders>
            <w:shd w:val="clear" w:color="auto" w:fill="FFFF00"/>
          </w:tcPr>
          <w:p w14:paraId="1056BF21" w14:textId="77777777" w:rsidR="004207C6" w:rsidRPr="00F94E1A" w:rsidRDefault="004207C6" w:rsidP="00C7540B">
            <w:pPr>
              <w:spacing w:after="0" w:line="240" w:lineRule="auto"/>
              <w:rPr>
                <w:rFonts w:eastAsia="Times New Roman" w:cstheme="minorHAnsi"/>
                <w:lang w:val="en-US"/>
              </w:rPr>
            </w:pPr>
          </w:p>
        </w:tc>
        <w:tc>
          <w:tcPr>
            <w:tcW w:w="803" w:type="pct"/>
            <w:vMerge/>
            <w:tcBorders>
              <w:left w:val="single" w:sz="4" w:space="0" w:color="auto"/>
              <w:right w:val="single" w:sz="5" w:space="0" w:color="000000"/>
            </w:tcBorders>
            <w:shd w:val="clear" w:color="auto" w:fill="FFFF00"/>
          </w:tcPr>
          <w:p w14:paraId="07FB670B" w14:textId="216A9159" w:rsidR="004207C6" w:rsidRPr="00F94E1A" w:rsidRDefault="004207C6" w:rsidP="00C7540B">
            <w:pPr>
              <w:spacing w:after="0" w:line="240" w:lineRule="auto"/>
              <w:rPr>
                <w:rFonts w:eastAsia="Times New Roman" w:cstheme="minorHAnsi"/>
                <w:lang w:val="en-US"/>
              </w:rPr>
            </w:pPr>
          </w:p>
        </w:tc>
        <w:tc>
          <w:tcPr>
            <w:tcW w:w="352" w:type="pct"/>
            <w:vMerge/>
            <w:tcBorders>
              <w:left w:val="single" w:sz="5" w:space="0" w:color="000000"/>
              <w:right w:val="single" w:sz="5" w:space="0" w:color="000000"/>
            </w:tcBorders>
            <w:shd w:val="clear" w:color="auto" w:fill="FFFF00"/>
          </w:tcPr>
          <w:p w14:paraId="52ACBC4E" w14:textId="77777777" w:rsidR="004207C6" w:rsidRPr="00F94E1A" w:rsidRDefault="004207C6" w:rsidP="00C7540B">
            <w:pPr>
              <w:spacing w:after="0" w:line="240" w:lineRule="auto"/>
              <w:jc w:val="right"/>
              <w:rPr>
                <w:rFonts w:eastAsia="Times New Roman" w:cstheme="minorHAnsi"/>
                <w:lang w:val="en-US"/>
              </w:rPr>
            </w:pPr>
          </w:p>
        </w:tc>
        <w:tc>
          <w:tcPr>
            <w:tcW w:w="251" w:type="pct"/>
            <w:vMerge/>
            <w:tcBorders>
              <w:left w:val="single" w:sz="5" w:space="0" w:color="000000"/>
              <w:right w:val="single" w:sz="5" w:space="0" w:color="000000"/>
            </w:tcBorders>
            <w:shd w:val="clear" w:color="auto" w:fill="FFFF00"/>
          </w:tcPr>
          <w:p w14:paraId="47C0D5BA" w14:textId="77777777" w:rsidR="004207C6" w:rsidRPr="00F94E1A" w:rsidRDefault="004207C6" w:rsidP="00C7540B">
            <w:pPr>
              <w:spacing w:after="0" w:line="240" w:lineRule="auto"/>
              <w:jc w:val="right"/>
              <w:rPr>
                <w:rFonts w:eastAsia="Times New Roman" w:cstheme="minorHAnsi"/>
                <w:lang w:val="en-US"/>
              </w:rPr>
            </w:pPr>
          </w:p>
        </w:tc>
        <w:tc>
          <w:tcPr>
            <w:tcW w:w="201" w:type="pct"/>
            <w:vMerge/>
            <w:tcBorders>
              <w:left w:val="single" w:sz="5" w:space="0" w:color="000000"/>
              <w:right w:val="single" w:sz="5" w:space="0" w:color="000000"/>
            </w:tcBorders>
            <w:shd w:val="clear" w:color="auto" w:fill="FFFF00"/>
          </w:tcPr>
          <w:p w14:paraId="4BD40ECC" w14:textId="77777777" w:rsidR="004207C6" w:rsidRPr="00F94E1A" w:rsidRDefault="004207C6" w:rsidP="00C7540B">
            <w:pPr>
              <w:spacing w:after="0" w:line="240" w:lineRule="auto"/>
              <w:jc w:val="right"/>
              <w:rPr>
                <w:rFonts w:eastAsia="Times New Roman" w:cstheme="minorHAnsi"/>
                <w:lang w:val="en-US"/>
              </w:rPr>
            </w:pPr>
          </w:p>
        </w:tc>
        <w:tc>
          <w:tcPr>
            <w:tcW w:w="200" w:type="pct"/>
            <w:vMerge/>
            <w:tcBorders>
              <w:left w:val="single" w:sz="5" w:space="0" w:color="000000"/>
              <w:right w:val="single" w:sz="5" w:space="0" w:color="000000"/>
            </w:tcBorders>
            <w:shd w:val="clear" w:color="auto" w:fill="FFFF00"/>
          </w:tcPr>
          <w:p w14:paraId="214873DD" w14:textId="77777777" w:rsidR="004207C6" w:rsidRPr="00F94E1A" w:rsidRDefault="004207C6" w:rsidP="00C7540B">
            <w:pPr>
              <w:spacing w:after="0" w:line="240" w:lineRule="auto"/>
              <w:jc w:val="right"/>
              <w:rPr>
                <w:rFonts w:eastAsia="Times New Roman" w:cstheme="minorHAnsi"/>
                <w:lang w:val="en-US"/>
              </w:rPr>
            </w:pPr>
          </w:p>
        </w:tc>
        <w:tc>
          <w:tcPr>
            <w:tcW w:w="201" w:type="pct"/>
            <w:vMerge/>
            <w:tcBorders>
              <w:left w:val="single" w:sz="5" w:space="0" w:color="000000"/>
              <w:right w:val="single" w:sz="5" w:space="0" w:color="000000"/>
            </w:tcBorders>
            <w:shd w:val="clear" w:color="auto" w:fill="FFFF00"/>
          </w:tcPr>
          <w:p w14:paraId="7391B142" w14:textId="77777777" w:rsidR="004207C6" w:rsidRPr="00F94E1A" w:rsidRDefault="004207C6" w:rsidP="00C7540B">
            <w:pPr>
              <w:spacing w:after="0" w:line="240" w:lineRule="auto"/>
              <w:jc w:val="right"/>
              <w:rPr>
                <w:rFonts w:eastAsia="Times New Roman" w:cstheme="minorHAnsi"/>
                <w:lang w:val="en-US"/>
              </w:rPr>
            </w:pPr>
          </w:p>
        </w:tc>
        <w:tc>
          <w:tcPr>
            <w:tcW w:w="709" w:type="pct"/>
            <w:tcBorders>
              <w:top w:val="single" w:sz="4" w:space="0" w:color="auto"/>
              <w:left w:val="single" w:sz="5" w:space="0" w:color="000000"/>
              <w:bottom w:val="single" w:sz="4" w:space="0" w:color="auto"/>
              <w:right w:val="single" w:sz="2" w:space="0" w:color="auto"/>
            </w:tcBorders>
            <w:shd w:val="clear" w:color="auto" w:fill="FFFFFF" w:themeFill="background1"/>
          </w:tcPr>
          <w:p w14:paraId="374A3839"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Daily creditors recons</w:t>
            </w:r>
          </w:p>
        </w:tc>
        <w:tc>
          <w:tcPr>
            <w:tcW w:w="396" w:type="pct"/>
            <w:vMerge/>
            <w:tcBorders>
              <w:left w:val="single" w:sz="2" w:space="0" w:color="auto"/>
              <w:right w:val="single" w:sz="2" w:space="0" w:color="auto"/>
            </w:tcBorders>
            <w:shd w:val="clear" w:color="auto" w:fill="FFFFFF" w:themeFill="background1"/>
          </w:tcPr>
          <w:p w14:paraId="355BB74D" w14:textId="77777777" w:rsidR="004207C6" w:rsidRPr="00F94E1A" w:rsidRDefault="004207C6" w:rsidP="00C7540B">
            <w:pPr>
              <w:spacing w:after="0" w:line="240" w:lineRule="auto"/>
              <w:jc w:val="center"/>
              <w:rPr>
                <w:rFonts w:eastAsia="Times New Roman" w:cstheme="minorHAnsi"/>
                <w:lang w:val="en-US"/>
              </w:rPr>
            </w:pPr>
          </w:p>
        </w:tc>
        <w:tc>
          <w:tcPr>
            <w:tcW w:w="436" w:type="pct"/>
            <w:vMerge/>
            <w:tcBorders>
              <w:left w:val="single" w:sz="2" w:space="0" w:color="auto"/>
              <w:right w:val="single" w:sz="5" w:space="0" w:color="000000"/>
            </w:tcBorders>
            <w:shd w:val="clear" w:color="auto" w:fill="FFFFFF" w:themeFill="background1"/>
          </w:tcPr>
          <w:p w14:paraId="1A93E196" w14:textId="77777777" w:rsidR="004207C6" w:rsidRPr="00F94E1A" w:rsidRDefault="004207C6" w:rsidP="00C7540B">
            <w:pPr>
              <w:spacing w:after="0" w:line="240" w:lineRule="auto"/>
              <w:jc w:val="center"/>
              <w:rPr>
                <w:rFonts w:eastAsia="Times New Roman" w:cstheme="minorHAnsi"/>
                <w:lang w:val="en-US"/>
              </w:rPr>
            </w:pPr>
          </w:p>
        </w:tc>
        <w:tc>
          <w:tcPr>
            <w:tcW w:w="468" w:type="pct"/>
            <w:vMerge/>
            <w:tcBorders>
              <w:left w:val="single" w:sz="5" w:space="0" w:color="000000"/>
              <w:right w:val="single" w:sz="5" w:space="0" w:color="000000"/>
            </w:tcBorders>
            <w:shd w:val="clear" w:color="auto" w:fill="FFFFFF" w:themeFill="background1"/>
            <w:vAlign w:val="center"/>
          </w:tcPr>
          <w:p w14:paraId="3641FE73" w14:textId="77777777" w:rsidR="004207C6" w:rsidRPr="00F94E1A" w:rsidRDefault="004207C6" w:rsidP="00C7540B">
            <w:pPr>
              <w:spacing w:after="0" w:line="240" w:lineRule="auto"/>
              <w:jc w:val="center"/>
              <w:rPr>
                <w:rFonts w:eastAsia="Times New Roman" w:cstheme="minorHAnsi"/>
                <w:lang w:val="en-US"/>
              </w:rPr>
            </w:pPr>
          </w:p>
        </w:tc>
        <w:tc>
          <w:tcPr>
            <w:tcW w:w="330" w:type="pct"/>
            <w:vMerge/>
            <w:tcBorders>
              <w:left w:val="single" w:sz="5" w:space="0" w:color="000000"/>
              <w:right w:val="single" w:sz="5" w:space="0" w:color="000000"/>
            </w:tcBorders>
            <w:shd w:val="clear" w:color="auto" w:fill="FFFFFF" w:themeFill="background1"/>
            <w:vAlign w:val="center"/>
          </w:tcPr>
          <w:p w14:paraId="1CCB5C25"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657773E4" w14:textId="77777777" w:rsidTr="00F8068F">
        <w:trPr>
          <w:gridBefore w:val="1"/>
          <w:wBefore w:w="9" w:type="pct"/>
          <w:trHeight w:val="660"/>
        </w:trPr>
        <w:tc>
          <w:tcPr>
            <w:tcW w:w="182" w:type="pct"/>
            <w:vMerge/>
            <w:tcBorders>
              <w:left w:val="single" w:sz="5" w:space="0" w:color="000000"/>
              <w:right w:val="single" w:sz="4" w:space="0" w:color="auto"/>
            </w:tcBorders>
            <w:shd w:val="clear" w:color="auto" w:fill="FFFF00"/>
          </w:tcPr>
          <w:p w14:paraId="08F2072B" w14:textId="77777777" w:rsidR="004207C6" w:rsidRPr="00F94E1A" w:rsidRDefault="004207C6" w:rsidP="00C7540B">
            <w:pPr>
              <w:spacing w:after="0" w:line="240" w:lineRule="auto"/>
              <w:rPr>
                <w:rFonts w:eastAsia="Times New Roman" w:cstheme="minorHAnsi"/>
                <w:lang w:val="en-US"/>
              </w:rPr>
            </w:pPr>
          </w:p>
        </w:tc>
        <w:tc>
          <w:tcPr>
            <w:tcW w:w="462" w:type="pct"/>
            <w:vMerge/>
            <w:tcBorders>
              <w:left w:val="single" w:sz="4" w:space="0" w:color="auto"/>
              <w:right w:val="single" w:sz="4" w:space="0" w:color="auto"/>
            </w:tcBorders>
            <w:shd w:val="clear" w:color="auto" w:fill="FFFF00"/>
          </w:tcPr>
          <w:p w14:paraId="6ED9D243" w14:textId="77777777" w:rsidR="004207C6" w:rsidRPr="00F94E1A" w:rsidRDefault="004207C6" w:rsidP="00C7540B">
            <w:pPr>
              <w:spacing w:after="0" w:line="240" w:lineRule="auto"/>
              <w:rPr>
                <w:rFonts w:eastAsia="Times New Roman" w:cstheme="minorHAnsi"/>
                <w:lang w:val="en-US"/>
              </w:rPr>
            </w:pPr>
          </w:p>
        </w:tc>
        <w:tc>
          <w:tcPr>
            <w:tcW w:w="803" w:type="pct"/>
            <w:vMerge/>
            <w:tcBorders>
              <w:left w:val="single" w:sz="4" w:space="0" w:color="auto"/>
              <w:right w:val="single" w:sz="5" w:space="0" w:color="000000"/>
            </w:tcBorders>
            <w:shd w:val="clear" w:color="auto" w:fill="FFFF00"/>
          </w:tcPr>
          <w:p w14:paraId="4809A71B" w14:textId="6AEF0683" w:rsidR="004207C6" w:rsidRPr="00F94E1A" w:rsidRDefault="004207C6" w:rsidP="00C7540B">
            <w:pPr>
              <w:spacing w:after="0" w:line="240" w:lineRule="auto"/>
              <w:rPr>
                <w:rFonts w:eastAsia="Times New Roman" w:cstheme="minorHAnsi"/>
                <w:lang w:val="en-US"/>
              </w:rPr>
            </w:pPr>
          </w:p>
        </w:tc>
        <w:tc>
          <w:tcPr>
            <w:tcW w:w="352" w:type="pct"/>
            <w:vMerge/>
            <w:tcBorders>
              <w:left w:val="single" w:sz="5" w:space="0" w:color="000000"/>
              <w:right w:val="single" w:sz="5" w:space="0" w:color="000000"/>
            </w:tcBorders>
            <w:shd w:val="clear" w:color="auto" w:fill="FFFF00"/>
          </w:tcPr>
          <w:p w14:paraId="355C9046" w14:textId="77777777" w:rsidR="004207C6" w:rsidRPr="00F94E1A" w:rsidRDefault="004207C6" w:rsidP="00C7540B">
            <w:pPr>
              <w:spacing w:after="0" w:line="240" w:lineRule="auto"/>
              <w:jc w:val="right"/>
              <w:rPr>
                <w:rFonts w:eastAsia="Times New Roman" w:cstheme="minorHAnsi"/>
                <w:lang w:val="en-US"/>
              </w:rPr>
            </w:pPr>
          </w:p>
        </w:tc>
        <w:tc>
          <w:tcPr>
            <w:tcW w:w="251" w:type="pct"/>
            <w:vMerge/>
            <w:tcBorders>
              <w:left w:val="single" w:sz="5" w:space="0" w:color="000000"/>
              <w:right w:val="single" w:sz="5" w:space="0" w:color="000000"/>
            </w:tcBorders>
            <w:shd w:val="clear" w:color="auto" w:fill="FFFF00"/>
          </w:tcPr>
          <w:p w14:paraId="3B17A2A0" w14:textId="77777777" w:rsidR="004207C6" w:rsidRPr="00F94E1A" w:rsidRDefault="004207C6" w:rsidP="00C7540B">
            <w:pPr>
              <w:spacing w:after="0" w:line="240" w:lineRule="auto"/>
              <w:jc w:val="right"/>
              <w:rPr>
                <w:rFonts w:eastAsia="Times New Roman" w:cstheme="minorHAnsi"/>
                <w:lang w:val="en-US"/>
              </w:rPr>
            </w:pPr>
          </w:p>
        </w:tc>
        <w:tc>
          <w:tcPr>
            <w:tcW w:w="201" w:type="pct"/>
            <w:vMerge/>
            <w:tcBorders>
              <w:left w:val="single" w:sz="5" w:space="0" w:color="000000"/>
              <w:right w:val="single" w:sz="5" w:space="0" w:color="000000"/>
            </w:tcBorders>
            <w:shd w:val="clear" w:color="auto" w:fill="FFFF00"/>
          </w:tcPr>
          <w:p w14:paraId="14C69BC2" w14:textId="77777777" w:rsidR="004207C6" w:rsidRPr="00F94E1A" w:rsidRDefault="004207C6" w:rsidP="00C7540B">
            <w:pPr>
              <w:spacing w:after="0" w:line="240" w:lineRule="auto"/>
              <w:jc w:val="right"/>
              <w:rPr>
                <w:rFonts w:eastAsia="Times New Roman" w:cstheme="minorHAnsi"/>
                <w:lang w:val="en-US"/>
              </w:rPr>
            </w:pPr>
          </w:p>
        </w:tc>
        <w:tc>
          <w:tcPr>
            <w:tcW w:w="200" w:type="pct"/>
            <w:vMerge/>
            <w:tcBorders>
              <w:left w:val="single" w:sz="5" w:space="0" w:color="000000"/>
              <w:right w:val="single" w:sz="5" w:space="0" w:color="000000"/>
            </w:tcBorders>
            <w:shd w:val="clear" w:color="auto" w:fill="FFFF00"/>
          </w:tcPr>
          <w:p w14:paraId="22522DD5" w14:textId="77777777" w:rsidR="004207C6" w:rsidRPr="00F94E1A" w:rsidRDefault="004207C6" w:rsidP="00C7540B">
            <w:pPr>
              <w:spacing w:after="0" w:line="240" w:lineRule="auto"/>
              <w:jc w:val="right"/>
              <w:rPr>
                <w:rFonts w:eastAsia="Times New Roman" w:cstheme="minorHAnsi"/>
                <w:lang w:val="en-US"/>
              </w:rPr>
            </w:pPr>
          </w:p>
        </w:tc>
        <w:tc>
          <w:tcPr>
            <w:tcW w:w="201" w:type="pct"/>
            <w:vMerge/>
            <w:tcBorders>
              <w:left w:val="single" w:sz="5" w:space="0" w:color="000000"/>
              <w:right w:val="single" w:sz="5" w:space="0" w:color="000000"/>
            </w:tcBorders>
            <w:shd w:val="clear" w:color="auto" w:fill="FFFF00"/>
          </w:tcPr>
          <w:p w14:paraId="45B4FB60" w14:textId="77777777" w:rsidR="004207C6" w:rsidRPr="00F94E1A" w:rsidRDefault="004207C6" w:rsidP="00C7540B">
            <w:pPr>
              <w:spacing w:after="0" w:line="240" w:lineRule="auto"/>
              <w:jc w:val="right"/>
              <w:rPr>
                <w:rFonts w:eastAsia="Times New Roman" w:cstheme="minorHAnsi"/>
                <w:lang w:val="en-US"/>
              </w:rPr>
            </w:pPr>
          </w:p>
        </w:tc>
        <w:tc>
          <w:tcPr>
            <w:tcW w:w="709" w:type="pct"/>
            <w:tcBorders>
              <w:top w:val="single" w:sz="4" w:space="0" w:color="auto"/>
              <w:left w:val="single" w:sz="5" w:space="0" w:color="000000"/>
              <w:right w:val="single" w:sz="2" w:space="0" w:color="auto"/>
            </w:tcBorders>
            <w:shd w:val="clear" w:color="auto" w:fill="FFFFFF" w:themeFill="background1"/>
          </w:tcPr>
          <w:p w14:paraId="4B1C7827"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Verify that all payments have the necessary authorization and valid supporting documentation</w:t>
            </w:r>
          </w:p>
        </w:tc>
        <w:tc>
          <w:tcPr>
            <w:tcW w:w="396" w:type="pct"/>
            <w:vMerge/>
            <w:tcBorders>
              <w:left w:val="single" w:sz="2" w:space="0" w:color="auto"/>
              <w:right w:val="single" w:sz="2" w:space="0" w:color="auto"/>
            </w:tcBorders>
            <w:shd w:val="clear" w:color="auto" w:fill="FFFFFF" w:themeFill="background1"/>
          </w:tcPr>
          <w:p w14:paraId="1E3A47B0" w14:textId="77777777" w:rsidR="004207C6" w:rsidRPr="00F94E1A" w:rsidRDefault="004207C6" w:rsidP="00C7540B">
            <w:pPr>
              <w:spacing w:after="0" w:line="240" w:lineRule="auto"/>
              <w:jc w:val="center"/>
              <w:rPr>
                <w:rFonts w:eastAsia="Times New Roman" w:cstheme="minorHAnsi"/>
                <w:lang w:val="en-US"/>
              </w:rPr>
            </w:pPr>
          </w:p>
        </w:tc>
        <w:tc>
          <w:tcPr>
            <w:tcW w:w="436" w:type="pct"/>
            <w:vMerge/>
            <w:tcBorders>
              <w:left w:val="single" w:sz="2" w:space="0" w:color="auto"/>
              <w:right w:val="single" w:sz="5" w:space="0" w:color="000000"/>
            </w:tcBorders>
            <w:shd w:val="clear" w:color="auto" w:fill="FFFFFF" w:themeFill="background1"/>
          </w:tcPr>
          <w:p w14:paraId="3CDCE468" w14:textId="77777777" w:rsidR="004207C6" w:rsidRPr="00F94E1A" w:rsidRDefault="004207C6" w:rsidP="00C7540B">
            <w:pPr>
              <w:spacing w:after="0" w:line="240" w:lineRule="auto"/>
              <w:jc w:val="center"/>
              <w:rPr>
                <w:rFonts w:eastAsia="Times New Roman" w:cstheme="minorHAnsi"/>
                <w:lang w:val="en-US"/>
              </w:rPr>
            </w:pPr>
          </w:p>
        </w:tc>
        <w:tc>
          <w:tcPr>
            <w:tcW w:w="468" w:type="pct"/>
            <w:vMerge/>
            <w:tcBorders>
              <w:left w:val="single" w:sz="5" w:space="0" w:color="000000"/>
              <w:right w:val="single" w:sz="5" w:space="0" w:color="000000"/>
            </w:tcBorders>
            <w:shd w:val="clear" w:color="auto" w:fill="FFFFFF" w:themeFill="background1"/>
            <w:vAlign w:val="center"/>
          </w:tcPr>
          <w:p w14:paraId="01334FD6" w14:textId="77777777" w:rsidR="004207C6" w:rsidRPr="00F94E1A" w:rsidRDefault="004207C6" w:rsidP="00C7540B">
            <w:pPr>
              <w:spacing w:after="0" w:line="240" w:lineRule="auto"/>
              <w:jc w:val="center"/>
              <w:rPr>
                <w:rFonts w:eastAsia="Times New Roman" w:cstheme="minorHAnsi"/>
                <w:lang w:val="en-US"/>
              </w:rPr>
            </w:pPr>
          </w:p>
        </w:tc>
        <w:tc>
          <w:tcPr>
            <w:tcW w:w="330" w:type="pct"/>
            <w:vMerge/>
            <w:tcBorders>
              <w:left w:val="single" w:sz="5" w:space="0" w:color="000000"/>
              <w:right w:val="single" w:sz="5" w:space="0" w:color="000000"/>
            </w:tcBorders>
            <w:shd w:val="clear" w:color="auto" w:fill="FFFFFF" w:themeFill="background1"/>
            <w:vAlign w:val="center"/>
          </w:tcPr>
          <w:p w14:paraId="288A875B"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0B8C79E4" w14:textId="77777777" w:rsidTr="004207C6">
        <w:trPr>
          <w:gridBefore w:val="1"/>
          <w:wBefore w:w="9" w:type="pct"/>
          <w:trHeight w:val="339"/>
        </w:trPr>
        <w:tc>
          <w:tcPr>
            <w:tcW w:w="182" w:type="pct"/>
            <w:tcBorders>
              <w:top w:val="single" w:sz="5" w:space="0" w:color="000000"/>
              <w:left w:val="single" w:sz="5" w:space="0" w:color="000000"/>
              <w:right w:val="single" w:sz="4" w:space="0" w:color="auto"/>
            </w:tcBorders>
          </w:tcPr>
          <w:p w14:paraId="32A5E242"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1.4.2</w:t>
            </w:r>
          </w:p>
        </w:tc>
        <w:tc>
          <w:tcPr>
            <w:tcW w:w="462" w:type="pct"/>
            <w:tcBorders>
              <w:top w:val="single" w:sz="5" w:space="0" w:color="000000"/>
              <w:left w:val="single" w:sz="4" w:space="0" w:color="auto"/>
              <w:right w:val="single" w:sz="4" w:space="0" w:color="auto"/>
            </w:tcBorders>
          </w:tcPr>
          <w:p w14:paraId="63CA38BA" w14:textId="77777777" w:rsidR="004207C6" w:rsidRPr="00F94E1A" w:rsidRDefault="004207C6" w:rsidP="00C7540B">
            <w:pPr>
              <w:spacing w:after="0" w:line="240" w:lineRule="auto"/>
              <w:rPr>
                <w:rFonts w:eastAsia="Times New Roman" w:cstheme="minorHAnsi"/>
                <w:lang w:val="en-US"/>
              </w:rPr>
            </w:pPr>
          </w:p>
        </w:tc>
        <w:tc>
          <w:tcPr>
            <w:tcW w:w="803" w:type="pct"/>
            <w:tcBorders>
              <w:top w:val="single" w:sz="5" w:space="0" w:color="000000"/>
              <w:left w:val="single" w:sz="4" w:space="0" w:color="auto"/>
              <w:right w:val="single" w:sz="5" w:space="0" w:color="000000"/>
            </w:tcBorders>
          </w:tcPr>
          <w:p w14:paraId="20E5D9D7" w14:textId="35644C2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Percentage expenditure in relation to allocated budget</w:t>
            </w:r>
          </w:p>
        </w:tc>
        <w:tc>
          <w:tcPr>
            <w:tcW w:w="352" w:type="pct"/>
            <w:tcBorders>
              <w:top w:val="single" w:sz="5" w:space="0" w:color="000000"/>
              <w:left w:val="single" w:sz="5" w:space="0" w:color="000000"/>
              <w:right w:val="single" w:sz="5" w:space="0" w:color="000000"/>
            </w:tcBorders>
            <w:vAlign w:val="center"/>
          </w:tcPr>
          <w:p w14:paraId="2CE2DB1B"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80%</w:t>
            </w:r>
          </w:p>
        </w:tc>
        <w:tc>
          <w:tcPr>
            <w:tcW w:w="251" w:type="pct"/>
            <w:tcBorders>
              <w:top w:val="single" w:sz="5" w:space="0" w:color="000000"/>
              <w:left w:val="single" w:sz="5" w:space="0" w:color="000000"/>
              <w:right w:val="single" w:sz="5" w:space="0" w:color="000000"/>
            </w:tcBorders>
            <w:vAlign w:val="center"/>
          </w:tcPr>
          <w:p w14:paraId="15FC7806"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80%</w:t>
            </w:r>
          </w:p>
        </w:tc>
        <w:tc>
          <w:tcPr>
            <w:tcW w:w="201" w:type="pct"/>
            <w:tcBorders>
              <w:top w:val="single" w:sz="5" w:space="0" w:color="000000"/>
              <w:left w:val="single" w:sz="5" w:space="0" w:color="000000"/>
              <w:right w:val="single" w:sz="5" w:space="0" w:color="000000"/>
            </w:tcBorders>
            <w:vAlign w:val="center"/>
          </w:tcPr>
          <w:p w14:paraId="11953029"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80%</w:t>
            </w:r>
          </w:p>
        </w:tc>
        <w:tc>
          <w:tcPr>
            <w:tcW w:w="200" w:type="pct"/>
            <w:tcBorders>
              <w:top w:val="single" w:sz="5" w:space="0" w:color="000000"/>
              <w:left w:val="single" w:sz="5" w:space="0" w:color="000000"/>
              <w:right w:val="single" w:sz="5" w:space="0" w:color="000000"/>
            </w:tcBorders>
            <w:vAlign w:val="center"/>
          </w:tcPr>
          <w:p w14:paraId="23654E4B"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80%</w:t>
            </w:r>
          </w:p>
        </w:tc>
        <w:tc>
          <w:tcPr>
            <w:tcW w:w="201" w:type="pct"/>
            <w:tcBorders>
              <w:top w:val="single" w:sz="5" w:space="0" w:color="000000"/>
              <w:left w:val="single" w:sz="5" w:space="0" w:color="000000"/>
              <w:right w:val="single" w:sz="5" w:space="0" w:color="000000"/>
            </w:tcBorders>
            <w:vAlign w:val="center"/>
          </w:tcPr>
          <w:p w14:paraId="00794BF9"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80%</w:t>
            </w:r>
          </w:p>
        </w:tc>
        <w:tc>
          <w:tcPr>
            <w:tcW w:w="709" w:type="pct"/>
            <w:tcBorders>
              <w:top w:val="single" w:sz="5" w:space="0" w:color="000000"/>
              <w:left w:val="single" w:sz="5" w:space="0" w:color="000000"/>
              <w:right w:val="single" w:sz="2" w:space="0" w:color="auto"/>
            </w:tcBorders>
          </w:tcPr>
          <w:p w14:paraId="48642FD3"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 xml:space="preserve">Budget monitoring  </w:t>
            </w:r>
          </w:p>
        </w:tc>
        <w:tc>
          <w:tcPr>
            <w:tcW w:w="396" w:type="pct"/>
            <w:tcBorders>
              <w:top w:val="single" w:sz="5" w:space="0" w:color="000000"/>
              <w:left w:val="single" w:sz="2" w:space="0" w:color="auto"/>
              <w:bottom w:val="single" w:sz="5" w:space="0" w:color="000000"/>
              <w:right w:val="single" w:sz="2" w:space="0" w:color="auto"/>
            </w:tcBorders>
          </w:tcPr>
          <w:p w14:paraId="468B9D7A"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5" w:space="0" w:color="000000"/>
              <w:left w:val="single" w:sz="2" w:space="0" w:color="auto"/>
              <w:bottom w:val="single" w:sz="5" w:space="0" w:color="000000"/>
              <w:right w:val="single" w:sz="5" w:space="0" w:color="000000"/>
            </w:tcBorders>
            <w:vAlign w:val="center"/>
          </w:tcPr>
          <w:p w14:paraId="75251EDE" w14:textId="77777777" w:rsidR="004207C6" w:rsidRPr="00F94E1A" w:rsidRDefault="004207C6" w:rsidP="00C7540B">
            <w:pPr>
              <w:spacing w:after="0" w:line="240" w:lineRule="auto"/>
              <w:jc w:val="center"/>
              <w:rPr>
                <w:rFonts w:eastAsia="Times New Roman" w:cstheme="minorHAnsi"/>
                <w:lang w:val="en-US"/>
              </w:rPr>
            </w:pPr>
          </w:p>
        </w:tc>
        <w:tc>
          <w:tcPr>
            <w:tcW w:w="468" w:type="pct"/>
            <w:tcBorders>
              <w:top w:val="single" w:sz="5" w:space="0" w:color="000000"/>
              <w:left w:val="single" w:sz="5" w:space="0" w:color="000000"/>
              <w:bottom w:val="single" w:sz="5" w:space="0" w:color="000000"/>
              <w:right w:val="single" w:sz="5" w:space="0" w:color="000000"/>
            </w:tcBorders>
            <w:vAlign w:val="center"/>
          </w:tcPr>
          <w:p w14:paraId="2C1E2AC7" w14:textId="77777777" w:rsidR="004207C6" w:rsidRPr="00F94E1A" w:rsidRDefault="004207C6" w:rsidP="00C7540B">
            <w:pPr>
              <w:spacing w:after="0" w:line="240" w:lineRule="auto"/>
              <w:jc w:val="center"/>
              <w:rPr>
                <w:rFonts w:eastAsia="Times New Roman" w:cstheme="minorHAnsi"/>
                <w:lang w:val="en-US"/>
              </w:rPr>
            </w:pPr>
          </w:p>
        </w:tc>
        <w:tc>
          <w:tcPr>
            <w:tcW w:w="330" w:type="pct"/>
            <w:tcBorders>
              <w:top w:val="single" w:sz="5" w:space="0" w:color="000000"/>
              <w:left w:val="single" w:sz="5" w:space="0" w:color="000000"/>
              <w:bottom w:val="single" w:sz="5" w:space="0" w:color="000000"/>
              <w:right w:val="single" w:sz="5" w:space="0" w:color="000000"/>
            </w:tcBorders>
            <w:vAlign w:val="center"/>
          </w:tcPr>
          <w:p w14:paraId="1C5BDF26"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060C0832" w14:textId="77777777" w:rsidTr="004207C6">
        <w:trPr>
          <w:gridBefore w:val="1"/>
          <w:wBefore w:w="9" w:type="pct"/>
          <w:trHeight w:val="339"/>
        </w:trPr>
        <w:tc>
          <w:tcPr>
            <w:tcW w:w="182" w:type="pct"/>
            <w:tcBorders>
              <w:top w:val="single" w:sz="5" w:space="0" w:color="000000"/>
              <w:left w:val="single" w:sz="5" w:space="0" w:color="000000"/>
              <w:right w:val="single" w:sz="4" w:space="0" w:color="auto"/>
            </w:tcBorders>
          </w:tcPr>
          <w:p w14:paraId="272CE570"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1.4.3</w:t>
            </w:r>
          </w:p>
        </w:tc>
        <w:tc>
          <w:tcPr>
            <w:tcW w:w="462" w:type="pct"/>
            <w:tcBorders>
              <w:top w:val="single" w:sz="5" w:space="0" w:color="000000"/>
              <w:left w:val="single" w:sz="4" w:space="0" w:color="auto"/>
              <w:right w:val="single" w:sz="4" w:space="0" w:color="auto"/>
            </w:tcBorders>
          </w:tcPr>
          <w:p w14:paraId="72A3CD7E" w14:textId="77777777" w:rsidR="004207C6" w:rsidRPr="00F94E1A" w:rsidRDefault="004207C6" w:rsidP="00C7540B">
            <w:pPr>
              <w:spacing w:after="0" w:line="240" w:lineRule="auto"/>
              <w:rPr>
                <w:rFonts w:eastAsia="Times New Roman" w:cstheme="minorHAnsi"/>
                <w:lang w:val="en-US"/>
              </w:rPr>
            </w:pPr>
          </w:p>
        </w:tc>
        <w:tc>
          <w:tcPr>
            <w:tcW w:w="803" w:type="pct"/>
            <w:tcBorders>
              <w:top w:val="single" w:sz="5" w:space="0" w:color="000000"/>
              <w:left w:val="single" w:sz="4" w:space="0" w:color="auto"/>
              <w:right w:val="single" w:sz="5" w:space="0" w:color="000000"/>
            </w:tcBorders>
          </w:tcPr>
          <w:p w14:paraId="006AC9B7" w14:textId="5FEF1920"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Percentage own revenue collected</w:t>
            </w:r>
          </w:p>
        </w:tc>
        <w:tc>
          <w:tcPr>
            <w:tcW w:w="352" w:type="pct"/>
            <w:tcBorders>
              <w:top w:val="single" w:sz="5" w:space="0" w:color="000000"/>
              <w:left w:val="single" w:sz="5" w:space="0" w:color="000000"/>
              <w:right w:val="single" w:sz="5" w:space="0" w:color="000000"/>
            </w:tcBorders>
            <w:vAlign w:val="center"/>
          </w:tcPr>
          <w:p w14:paraId="1BC924A9"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tc>
        <w:tc>
          <w:tcPr>
            <w:tcW w:w="251" w:type="pct"/>
            <w:tcBorders>
              <w:top w:val="single" w:sz="5" w:space="0" w:color="000000"/>
              <w:left w:val="single" w:sz="5" w:space="0" w:color="000000"/>
              <w:right w:val="single" w:sz="5" w:space="0" w:color="000000"/>
            </w:tcBorders>
            <w:vAlign w:val="center"/>
          </w:tcPr>
          <w:p w14:paraId="0E901D33"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tc>
        <w:tc>
          <w:tcPr>
            <w:tcW w:w="201" w:type="pct"/>
            <w:tcBorders>
              <w:top w:val="single" w:sz="5" w:space="0" w:color="000000"/>
              <w:left w:val="single" w:sz="5" w:space="0" w:color="000000"/>
              <w:right w:val="single" w:sz="5" w:space="0" w:color="000000"/>
            </w:tcBorders>
            <w:vAlign w:val="center"/>
          </w:tcPr>
          <w:p w14:paraId="49BCD62D"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tc>
        <w:tc>
          <w:tcPr>
            <w:tcW w:w="200" w:type="pct"/>
            <w:tcBorders>
              <w:top w:val="single" w:sz="5" w:space="0" w:color="000000"/>
              <w:left w:val="single" w:sz="5" w:space="0" w:color="000000"/>
              <w:right w:val="single" w:sz="5" w:space="0" w:color="000000"/>
            </w:tcBorders>
            <w:vAlign w:val="center"/>
          </w:tcPr>
          <w:p w14:paraId="6C7157B8"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tc>
        <w:tc>
          <w:tcPr>
            <w:tcW w:w="201" w:type="pct"/>
            <w:tcBorders>
              <w:top w:val="single" w:sz="5" w:space="0" w:color="000000"/>
              <w:left w:val="single" w:sz="5" w:space="0" w:color="000000"/>
              <w:right w:val="single" w:sz="5" w:space="0" w:color="000000"/>
            </w:tcBorders>
            <w:vAlign w:val="center"/>
          </w:tcPr>
          <w:p w14:paraId="533F2E6B"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tc>
        <w:tc>
          <w:tcPr>
            <w:tcW w:w="709" w:type="pct"/>
            <w:tcBorders>
              <w:top w:val="single" w:sz="5" w:space="0" w:color="000000"/>
              <w:left w:val="single" w:sz="5" w:space="0" w:color="000000"/>
              <w:right w:val="single" w:sz="2" w:space="0" w:color="auto"/>
            </w:tcBorders>
          </w:tcPr>
          <w:p w14:paraId="39E4B363"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Implementing the revenue collection methods.</w:t>
            </w:r>
          </w:p>
        </w:tc>
        <w:tc>
          <w:tcPr>
            <w:tcW w:w="396" w:type="pct"/>
            <w:tcBorders>
              <w:top w:val="single" w:sz="5" w:space="0" w:color="000000"/>
              <w:left w:val="single" w:sz="2" w:space="0" w:color="auto"/>
              <w:bottom w:val="single" w:sz="5" w:space="0" w:color="000000"/>
              <w:right w:val="single" w:sz="2" w:space="0" w:color="auto"/>
            </w:tcBorders>
          </w:tcPr>
          <w:p w14:paraId="15C2A1C0"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5" w:space="0" w:color="000000"/>
              <w:left w:val="single" w:sz="2" w:space="0" w:color="auto"/>
              <w:bottom w:val="single" w:sz="5" w:space="0" w:color="000000"/>
              <w:right w:val="single" w:sz="5" w:space="0" w:color="000000"/>
            </w:tcBorders>
            <w:vAlign w:val="center"/>
          </w:tcPr>
          <w:p w14:paraId="66C412D9" w14:textId="77777777" w:rsidR="004207C6" w:rsidRPr="00F94E1A" w:rsidRDefault="004207C6" w:rsidP="00C7540B">
            <w:pPr>
              <w:spacing w:after="0" w:line="240" w:lineRule="auto"/>
              <w:jc w:val="center"/>
              <w:rPr>
                <w:rFonts w:eastAsia="Times New Roman" w:cstheme="minorHAnsi"/>
                <w:lang w:val="en-US"/>
              </w:rPr>
            </w:pPr>
          </w:p>
        </w:tc>
        <w:tc>
          <w:tcPr>
            <w:tcW w:w="468" w:type="pct"/>
            <w:tcBorders>
              <w:top w:val="single" w:sz="5" w:space="0" w:color="000000"/>
              <w:left w:val="single" w:sz="5" w:space="0" w:color="000000"/>
              <w:bottom w:val="single" w:sz="5" w:space="0" w:color="000000"/>
              <w:right w:val="single" w:sz="5" w:space="0" w:color="000000"/>
            </w:tcBorders>
            <w:vAlign w:val="center"/>
          </w:tcPr>
          <w:p w14:paraId="0B13EF58" w14:textId="77777777" w:rsidR="004207C6" w:rsidRPr="00F94E1A" w:rsidRDefault="004207C6" w:rsidP="00C7540B">
            <w:pPr>
              <w:spacing w:after="0" w:line="240" w:lineRule="auto"/>
              <w:jc w:val="center"/>
              <w:rPr>
                <w:rFonts w:eastAsia="Times New Roman" w:cstheme="minorHAnsi"/>
                <w:lang w:val="en-US"/>
              </w:rPr>
            </w:pPr>
          </w:p>
        </w:tc>
        <w:tc>
          <w:tcPr>
            <w:tcW w:w="330" w:type="pct"/>
            <w:tcBorders>
              <w:top w:val="single" w:sz="5" w:space="0" w:color="000000"/>
              <w:left w:val="single" w:sz="5" w:space="0" w:color="000000"/>
              <w:bottom w:val="single" w:sz="5" w:space="0" w:color="000000"/>
              <w:right w:val="single" w:sz="5" w:space="0" w:color="000000"/>
            </w:tcBorders>
            <w:vAlign w:val="center"/>
          </w:tcPr>
          <w:p w14:paraId="16D1B4A6"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404CF836" w14:textId="77777777" w:rsidTr="004207C6">
        <w:trPr>
          <w:gridBefore w:val="1"/>
          <w:wBefore w:w="9" w:type="pct"/>
          <w:trHeight w:val="339"/>
        </w:trPr>
        <w:tc>
          <w:tcPr>
            <w:tcW w:w="182" w:type="pct"/>
            <w:tcBorders>
              <w:top w:val="single" w:sz="5" w:space="0" w:color="000000"/>
              <w:left w:val="single" w:sz="5" w:space="0" w:color="000000"/>
              <w:bottom w:val="single" w:sz="5" w:space="0" w:color="000000"/>
              <w:right w:val="single" w:sz="4" w:space="0" w:color="auto"/>
            </w:tcBorders>
          </w:tcPr>
          <w:p w14:paraId="16A30902"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1.4.4</w:t>
            </w:r>
          </w:p>
        </w:tc>
        <w:tc>
          <w:tcPr>
            <w:tcW w:w="462" w:type="pct"/>
            <w:tcBorders>
              <w:top w:val="single" w:sz="5" w:space="0" w:color="000000"/>
              <w:left w:val="single" w:sz="4" w:space="0" w:color="auto"/>
              <w:bottom w:val="single" w:sz="5" w:space="0" w:color="000000"/>
              <w:right w:val="single" w:sz="4" w:space="0" w:color="auto"/>
            </w:tcBorders>
          </w:tcPr>
          <w:p w14:paraId="14B1DF8A" w14:textId="77777777" w:rsidR="004207C6" w:rsidRPr="00F94E1A" w:rsidRDefault="004207C6" w:rsidP="00C7540B">
            <w:pPr>
              <w:spacing w:after="0" w:line="240" w:lineRule="auto"/>
              <w:rPr>
                <w:rFonts w:eastAsia="Times New Roman" w:cstheme="minorHAnsi"/>
                <w:lang w:val="en-US"/>
              </w:rPr>
            </w:pPr>
          </w:p>
        </w:tc>
        <w:tc>
          <w:tcPr>
            <w:tcW w:w="803" w:type="pct"/>
            <w:tcBorders>
              <w:top w:val="single" w:sz="5" w:space="0" w:color="000000"/>
              <w:left w:val="single" w:sz="4" w:space="0" w:color="auto"/>
              <w:bottom w:val="single" w:sz="5" w:space="0" w:color="000000"/>
              <w:right w:val="single" w:sz="5" w:space="0" w:color="000000"/>
            </w:tcBorders>
          </w:tcPr>
          <w:p w14:paraId="079D56F7" w14:textId="110F580F"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Percentage of internal audit recommendations implemented</w:t>
            </w:r>
          </w:p>
        </w:tc>
        <w:tc>
          <w:tcPr>
            <w:tcW w:w="352" w:type="pct"/>
            <w:tcBorders>
              <w:top w:val="single" w:sz="5" w:space="0" w:color="000000"/>
              <w:left w:val="single" w:sz="5" w:space="0" w:color="000000"/>
              <w:bottom w:val="single" w:sz="5" w:space="0" w:color="000000"/>
              <w:right w:val="single" w:sz="5" w:space="0" w:color="000000"/>
            </w:tcBorders>
            <w:vAlign w:val="center"/>
          </w:tcPr>
          <w:p w14:paraId="3A1DEEEA"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51" w:type="pct"/>
            <w:tcBorders>
              <w:top w:val="single" w:sz="5" w:space="0" w:color="000000"/>
              <w:left w:val="single" w:sz="5" w:space="0" w:color="000000"/>
              <w:bottom w:val="single" w:sz="5" w:space="0" w:color="000000"/>
              <w:right w:val="single" w:sz="5" w:space="0" w:color="000000"/>
            </w:tcBorders>
            <w:vAlign w:val="center"/>
          </w:tcPr>
          <w:p w14:paraId="29634ECA"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01" w:type="pct"/>
            <w:tcBorders>
              <w:top w:val="single" w:sz="5" w:space="0" w:color="000000"/>
              <w:left w:val="single" w:sz="5" w:space="0" w:color="000000"/>
              <w:bottom w:val="single" w:sz="5" w:space="0" w:color="000000"/>
              <w:right w:val="single" w:sz="5" w:space="0" w:color="000000"/>
            </w:tcBorders>
            <w:vAlign w:val="center"/>
          </w:tcPr>
          <w:p w14:paraId="61D275AB"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00" w:type="pct"/>
            <w:tcBorders>
              <w:top w:val="single" w:sz="5" w:space="0" w:color="000000"/>
              <w:left w:val="single" w:sz="5" w:space="0" w:color="000000"/>
              <w:bottom w:val="single" w:sz="5" w:space="0" w:color="000000"/>
              <w:right w:val="single" w:sz="5" w:space="0" w:color="000000"/>
            </w:tcBorders>
            <w:vAlign w:val="center"/>
          </w:tcPr>
          <w:p w14:paraId="61F91C9A"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01" w:type="pct"/>
            <w:tcBorders>
              <w:top w:val="single" w:sz="5" w:space="0" w:color="000000"/>
              <w:left w:val="single" w:sz="5" w:space="0" w:color="000000"/>
              <w:bottom w:val="single" w:sz="5" w:space="0" w:color="000000"/>
              <w:right w:val="single" w:sz="5" w:space="0" w:color="000000"/>
            </w:tcBorders>
            <w:vAlign w:val="center"/>
          </w:tcPr>
          <w:p w14:paraId="2CCB26F9"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709" w:type="pct"/>
            <w:tcBorders>
              <w:top w:val="single" w:sz="5" w:space="0" w:color="000000"/>
              <w:left w:val="single" w:sz="5" w:space="0" w:color="000000"/>
              <w:bottom w:val="single" w:sz="5" w:space="0" w:color="000000"/>
              <w:right w:val="single" w:sz="2" w:space="0" w:color="auto"/>
            </w:tcBorders>
          </w:tcPr>
          <w:p w14:paraId="08A2EEEF"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Report on implemented recommendations</w:t>
            </w:r>
          </w:p>
        </w:tc>
        <w:tc>
          <w:tcPr>
            <w:tcW w:w="396" w:type="pct"/>
            <w:tcBorders>
              <w:top w:val="single" w:sz="5" w:space="0" w:color="000000"/>
              <w:left w:val="single" w:sz="2" w:space="0" w:color="auto"/>
              <w:bottom w:val="single" w:sz="5" w:space="0" w:color="000000"/>
              <w:right w:val="single" w:sz="2" w:space="0" w:color="auto"/>
            </w:tcBorders>
          </w:tcPr>
          <w:p w14:paraId="6DB4FD72"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5" w:space="0" w:color="000000"/>
              <w:left w:val="single" w:sz="2" w:space="0" w:color="auto"/>
              <w:bottom w:val="single" w:sz="5" w:space="0" w:color="000000"/>
              <w:right w:val="single" w:sz="5" w:space="0" w:color="000000"/>
            </w:tcBorders>
            <w:vAlign w:val="center"/>
          </w:tcPr>
          <w:p w14:paraId="536BE836" w14:textId="77777777" w:rsidR="004207C6" w:rsidRPr="00F94E1A" w:rsidRDefault="004207C6" w:rsidP="00C7540B">
            <w:pPr>
              <w:spacing w:after="0" w:line="240" w:lineRule="auto"/>
              <w:jc w:val="center"/>
              <w:rPr>
                <w:rFonts w:eastAsia="Times New Roman" w:cstheme="minorHAnsi"/>
                <w:lang w:val="en-US"/>
              </w:rPr>
            </w:pPr>
          </w:p>
        </w:tc>
        <w:tc>
          <w:tcPr>
            <w:tcW w:w="468" w:type="pct"/>
            <w:tcBorders>
              <w:top w:val="single" w:sz="5" w:space="0" w:color="000000"/>
              <w:left w:val="single" w:sz="5" w:space="0" w:color="000000"/>
              <w:bottom w:val="single" w:sz="5" w:space="0" w:color="000000"/>
              <w:right w:val="single" w:sz="5" w:space="0" w:color="000000"/>
            </w:tcBorders>
            <w:vAlign w:val="center"/>
          </w:tcPr>
          <w:p w14:paraId="6DB84BBC" w14:textId="77777777" w:rsidR="004207C6" w:rsidRPr="00F94E1A" w:rsidRDefault="004207C6" w:rsidP="00C7540B">
            <w:pPr>
              <w:spacing w:after="0" w:line="240" w:lineRule="auto"/>
              <w:jc w:val="center"/>
              <w:rPr>
                <w:rFonts w:eastAsia="Times New Roman" w:cstheme="minorHAnsi"/>
                <w:lang w:val="en-US"/>
              </w:rPr>
            </w:pPr>
          </w:p>
        </w:tc>
        <w:tc>
          <w:tcPr>
            <w:tcW w:w="330" w:type="pct"/>
            <w:tcBorders>
              <w:top w:val="single" w:sz="5" w:space="0" w:color="000000"/>
              <w:left w:val="single" w:sz="5" w:space="0" w:color="000000"/>
              <w:bottom w:val="single" w:sz="5" w:space="0" w:color="000000"/>
              <w:right w:val="single" w:sz="5" w:space="0" w:color="000000"/>
            </w:tcBorders>
            <w:vAlign w:val="center"/>
          </w:tcPr>
          <w:p w14:paraId="523E6F9F"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5C9BB513" w14:textId="77777777" w:rsidTr="004207C6">
        <w:trPr>
          <w:gridBefore w:val="1"/>
          <w:wBefore w:w="9" w:type="pct"/>
          <w:trHeight w:val="472"/>
        </w:trPr>
        <w:tc>
          <w:tcPr>
            <w:tcW w:w="182" w:type="pct"/>
            <w:vMerge w:val="restart"/>
            <w:tcBorders>
              <w:top w:val="single" w:sz="5" w:space="0" w:color="000000"/>
              <w:left w:val="single" w:sz="5" w:space="0" w:color="000000"/>
              <w:right w:val="single" w:sz="4" w:space="0" w:color="auto"/>
            </w:tcBorders>
          </w:tcPr>
          <w:p w14:paraId="63DAF41A"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1.4.5</w:t>
            </w:r>
          </w:p>
        </w:tc>
        <w:tc>
          <w:tcPr>
            <w:tcW w:w="462" w:type="pct"/>
            <w:tcBorders>
              <w:top w:val="single" w:sz="5" w:space="0" w:color="000000"/>
              <w:left w:val="single" w:sz="4" w:space="0" w:color="auto"/>
              <w:right w:val="single" w:sz="4" w:space="0" w:color="auto"/>
            </w:tcBorders>
          </w:tcPr>
          <w:p w14:paraId="5DFB1A93" w14:textId="77777777" w:rsidR="004207C6" w:rsidRPr="00F94E1A" w:rsidRDefault="004207C6" w:rsidP="00C7540B">
            <w:pPr>
              <w:spacing w:after="0" w:line="240" w:lineRule="auto"/>
              <w:rPr>
                <w:rFonts w:eastAsia="Times New Roman" w:cstheme="minorHAnsi"/>
                <w:lang w:val="en-US"/>
              </w:rPr>
            </w:pPr>
          </w:p>
        </w:tc>
        <w:tc>
          <w:tcPr>
            <w:tcW w:w="803" w:type="pct"/>
            <w:vMerge w:val="restart"/>
            <w:tcBorders>
              <w:top w:val="single" w:sz="5" w:space="0" w:color="000000"/>
              <w:left w:val="single" w:sz="4" w:space="0" w:color="auto"/>
              <w:right w:val="single" w:sz="5" w:space="0" w:color="000000"/>
            </w:tcBorders>
          </w:tcPr>
          <w:p w14:paraId="61D36408" w14:textId="06D96B6E"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Percentage of external audit recommendations implemented</w:t>
            </w:r>
          </w:p>
        </w:tc>
        <w:tc>
          <w:tcPr>
            <w:tcW w:w="352" w:type="pct"/>
            <w:vMerge w:val="restart"/>
            <w:tcBorders>
              <w:top w:val="single" w:sz="5" w:space="0" w:color="000000"/>
              <w:left w:val="single" w:sz="5" w:space="0" w:color="000000"/>
              <w:right w:val="single" w:sz="5" w:space="0" w:color="000000"/>
            </w:tcBorders>
            <w:vAlign w:val="center"/>
          </w:tcPr>
          <w:p w14:paraId="05B177E7"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51" w:type="pct"/>
            <w:vMerge w:val="restart"/>
            <w:tcBorders>
              <w:top w:val="single" w:sz="5" w:space="0" w:color="000000"/>
              <w:left w:val="single" w:sz="5" w:space="0" w:color="000000"/>
              <w:right w:val="single" w:sz="5" w:space="0" w:color="000000"/>
            </w:tcBorders>
            <w:vAlign w:val="center"/>
          </w:tcPr>
          <w:p w14:paraId="0451891A"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01" w:type="pct"/>
            <w:vMerge w:val="restart"/>
            <w:tcBorders>
              <w:top w:val="single" w:sz="5" w:space="0" w:color="000000"/>
              <w:left w:val="single" w:sz="5" w:space="0" w:color="000000"/>
              <w:right w:val="single" w:sz="5" w:space="0" w:color="000000"/>
            </w:tcBorders>
            <w:vAlign w:val="center"/>
          </w:tcPr>
          <w:p w14:paraId="4705560E"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00" w:type="pct"/>
            <w:vMerge w:val="restart"/>
            <w:tcBorders>
              <w:top w:val="single" w:sz="5" w:space="0" w:color="000000"/>
              <w:left w:val="single" w:sz="5" w:space="0" w:color="000000"/>
              <w:right w:val="single" w:sz="5" w:space="0" w:color="000000"/>
            </w:tcBorders>
            <w:vAlign w:val="center"/>
          </w:tcPr>
          <w:p w14:paraId="32C325FD"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201" w:type="pct"/>
            <w:vMerge w:val="restart"/>
            <w:tcBorders>
              <w:top w:val="single" w:sz="5" w:space="0" w:color="000000"/>
              <w:left w:val="single" w:sz="5" w:space="0" w:color="000000"/>
              <w:right w:val="single" w:sz="5" w:space="0" w:color="000000"/>
            </w:tcBorders>
            <w:vAlign w:val="center"/>
          </w:tcPr>
          <w:p w14:paraId="039518A8"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100%</w:t>
            </w:r>
          </w:p>
        </w:tc>
        <w:tc>
          <w:tcPr>
            <w:tcW w:w="709" w:type="pct"/>
            <w:tcBorders>
              <w:top w:val="single" w:sz="5" w:space="0" w:color="000000"/>
              <w:left w:val="single" w:sz="5" w:space="0" w:color="000000"/>
              <w:bottom w:val="single" w:sz="4" w:space="0" w:color="auto"/>
              <w:right w:val="single" w:sz="2" w:space="0" w:color="auto"/>
            </w:tcBorders>
          </w:tcPr>
          <w:p w14:paraId="09DF8BEC"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Report on implemented recommendations</w:t>
            </w:r>
          </w:p>
        </w:tc>
        <w:tc>
          <w:tcPr>
            <w:tcW w:w="396" w:type="pct"/>
            <w:vMerge w:val="restart"/>
            <w:tcBorders>
              <w:top w:val="single" w:sz="5" w:space="0" w:color="000000"/>
              <w:left w:val="single" w:sz="2" w:space="0" w:color="auto"/>
              <w:right w:val="single" w:sz="2" w:space="0" w:color="auto"/>
            </w:tcBorders>
          </w:tcPr>
          <w:p w14:paraId="60079AA0" w14:textId="77777777" w:rsidR="004207C6" w:rsidRPr="00F94E1A" w:rsidRDefault="004207C6" w:rsidP="00C7540B">
            <w:pPr>
              <w:spacing w:after="0" w:line="240" w:lineRule="auto"/>
              <w:jc w:val="center"/>
              <w:rPr>
                <w:rFonts w:eastAsia="Times New Roman" w:cstheme="minorHAnsi"/>
                <w:lang w:val="en-US"/>
              </w:rPr>
            </w:pPr>
          </w:p>
        </w:tc>
        <w:tc>
          <w:tcPr>
            <w:tcW w:w="436" w:type="pct"/>
            <w:vMerge w:val="restart"/>
            <w:tcBorders>
              <w:top w:val="single" w:sz="5" w:space="0" w:color="000000"/>
              <w:left w:val="single" w:sz="2" w:space="0" w:color="auto"/>
              <w:right w:val="single" w:sz="5" w:space="0" w:color="000000"/>
            </w:tcBorders>
            <w:vAlign w:val="center"/>
          </w:tcPr>
          <w:p w14:paraId="1EC3C751" w14:textId="77777777" w:rsidR="004207C6" w:rsidRPr="00F94E1A" w:rsidRDefault="004207C6" w:rsidP="00C7540B">
            <w:pPr>
              <w:spacing w:after="0" w:line="240" w:lineRule="auto"/>
              <w:jc w:val="center"/>
              <w:rPr>
                <w:rFonts w:eastAsia="Times New Roman" w:cstheme="minorHAnsi"/>
                <w:lang w:val="en-US"/>
              </w:rPr>
            </w:pPr>
          </w:p>
        </w:tc>
        <w:tc>
          <w:tcPr>
            <w:tcW w:w="468" w:type="pct"/>
            <w:vMerge w:val="restart"/>
            <w:tcBorders>
              <w:top w:val="single" w:sz="5" w:space="0" w:color="000000"/>
              <w:left w:val="single" w:sz="5" w:space="0" w:color="000000"/>
              <w:right w:val="single" w:sz="5" w:space="0" w:color="000000"/>
            </w:tcBorders>
            <w:vAlign w:val="center"/>
          </w:tcPr>
          <w:p w14:paraId="57C22413" w14:textId="77777777" w:rsidR="004207C6" w:rsidRPr="00F94E1A" w:rsidRDefault="004207C6" w:rsidP="00C7540B">
            <w:pPr>
              <w:spacing w:after="0" w:line="240" w:lineRule="auto"/>
              <w:jc w:val="center"/>
              <w:rPr>
                <w:rFonts w:eastAsia="Times New Roman" w:cstheme="minorHAnsi"/>
                <w:lang w:val="en-US"/>
              </w:rPr>
            </w:pPr>
          </w:p>
        </w:tc>
        <w:tc>
          <w:tcPr>
            <w:tcW w:w="330" w:type="pct"/>
            <w:vMerge w:val="restart"/>
            <w:tcBorders>
              <w:top w:val="single" w:sz="5" w:space="0" w:color="000000"/>
              <w:left w:val="single" w:sz="5" w:space="0" w:color="000000"/>
              <w:right w:val="single" w:sz="5" w:space="0" w:color="000000"/>
            </w:tcBorders>
            <w:vAlign w:val="center"/>
          </w:tcPr>
          <w:p w14:paraId="4DEEC8D7"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0B939B43" w14:textId="77777777" w:rsidTr="004207C6">
        <w:trPr>
          <w:gridBefore w:val="1"/>
          <w:wBefore w:w="9" w:type="pct"/>
          <w:trHeight w:val="426"/>
        </w:trPr>
        <w:tc>
          <w:tcPr>
            <w:tcW w:w="182" w:type="pct"/>
            <w:vMerge/>
            <w:tcBorders>
              <w:left w:val="single" w:sz="5" w:space="0" w:color="000000"/>
              <w:bottom w:val="single" w:sz="5" w:space="0" w:color="000000"/>
              <w:right w:val="single" w:sz="4" w:space="0" w:color="auto"/>
            </w:tcBorders>
          </w:tcPr>
          <w:p w14:paraId="5C7E72FE" w14:textId="77777777" w:rsidR="004207C6" w:rsidRPr="00F94E1A" w:rsidRDefault="004207C6" w:rsidP="00C7540B">
            <w:pPr>
              <w:spacing w:after="0" w:line="240" w:lineRule="auto"/>
              <w:rPr>
                <w:rFonts w:eastAsia="Times New Roman" w:cstheme="minorHAnsi"/>
                <w:lang w:val="en-US"/>
              </w:rPr>
            </w:pPr>
          </w:p>
        </w:tc>
        <w:tc>
          <w:tcPr>
            <w:tcW w:w="462" w:type="pct"/>
            <w:tcBorders>
              <w:left w:val="single" w:sz="4" w:space="0" w:color="auto"/>
              <w:bottom w:val="single" w:sz="5" w:space="0" w:color="000000"/>
              <w:right w:val="single" w:sz="4" w:space="0" w:color="auto"/>
            </w:tcBorders>
          </w:tcPr>
          <w:p w14:paraId="37BA9519" w14:textId="77777777" w:rsidR="004207C6" w:rsidRPr="00F94E1A" w:rsidRDefault="004207C6" w:rsidP="00C7540B">
            <w:pPr>
              <w:spacing w:after="0" w:line="240" w:lineRule="auto"/>
              <w:rPr>
                <w:rFonts w:eastAsia="Times New Roman" w:cstheme="minorHAnsi"/>
                <w:lang w:val="en-US"/>
              </w:rPr>
            </w:pPr>
          </w:p>
        </w:tc>
        <w:tc>
          <w:tcPr>
            <w:tcW w:w="803" w:type="pct"/>
            <w:vMerge/>
            <w:tcBorders>
              <w:left w:val="single" w:sz="4" w:space="0" w:color="auto"/>
              <w:bottom w:val="single" w:sz="5" w:space="0" w:color="000000"/>
              <w:right w:val="single" w:sz="5" w:space="0" w:color="000000"/>
            </w:tcBorders>
          </w:tcPr>
          <w:p w14:paraId="7A0E52FC" w14:textId="05375B6A" w:rsidR="004207C6" w:rsidRPr="00F94E1A" w:rsidRDefault="004207C6" w:rsidP="00C7540B">
            <w:pPr>
              <w:spacing w:after="0" w:line="240" w:lineRule="auto"/>
              <w:rPr>
                <w:rFonts w:eastAsia="Times New Roman" w:cstheme="minorHAnsi"/>
                <w:lang w:val="en-US"/>
              </w:rPr>
            </w:pPr>
          </w:p>
        </w:tc>
        <w:tc>
          <w:tcPr>
            <w:tcW w:w="352" w:type="pct"/>
            <w:vMerge/>
            <w:tcBorders>
              <w:left w:val="single" w:sz="5" w:space="0" w:color="000000"/>
              <w:bottom w:val="single" w:sz="5" w:space="0" w:color="000000"/>
              <w:right w:val="single" w:sz="5" w:space="0" w:color="000000"/>
            </w:tcBorders>
          </w:tcPr>
          <w:p w14:paraId="12929026" w14:textId="77777777" w:rsidR="004207C6" w:rsidRPr="00F94E1A" w:rsidRDefault="004207C6" w:rsidP="00C7540B">
            <w:pPr>
              <w:spacing w:after="0" w:line="240" w:lineRule="auto"/>
              <w:jc w:val="right"/>
              <w:rPr>
                <w:rFonts w:eastAsia="Times New Roman" w:cstheme="minorHAnsi"/>
                <w:lang w:val="en-US"/>
              </w:rPr>
            </w:pPr>
          </w:p>
        </w:tc>
        <w:tc>
          <w:tcPr>
            <w:tcW w:w="251" w:type="pct"/>
            <w:vMerge/>
            <w:tcBorders>
              <w:left w:val="single" w:sz="5" w:space="0" w:color="000000"/>
              <w:bottom w:val="single" w:sz="5" w:space="0" w:color="000000"/>
              <w:right w:val="single" w:sz="5" w:space="0" w:color="000000"/>
            </w:tcBorders>
          </w:tcPr>
          <w:p w14:paraId="1BB0CC5C" w14:textId="77777777" w:rsidR="004207C6" w:rsidRPr="00F94E1A" w:rsidRDefault="004207C6" w:rsidP="00C7540B">
            <w:pPr>
              <w:spacing w:after="0" w:line="240" w:lineRule="auto"/>
              <w:jc w:val="right"/>
              <w:rPr>
                <w:rFonts w:eastAsia="Times New Roman" w:cstheme="minorHAnsi"/>
                <w:lang w:val="en-US"/>
              </w:rPr>
            </w:pPr>
          </w:p>
        </w:tc>
        <w:tc>
          <w:tcPr>
            <w:tcW w:w="201" w:type="pct"/>
            <w:vMerge/>
            <w:tcBorders>
              <w:left w:val="single" w:sz="5" w:space="0" w:color="000000"/>
              <w:bottom w:val="single" w:sz="5" w:space="0" w:color="000000"/>
              <w:right w:val="single" w:sz="5" w:space="0" w:color="000000"/>
            </w:tcBorders>
          </w:tcPr>
          <w:p w14:paraId="689CB4FE" w14:textId="77777777" w:rsidR="004207C6" w:rsidRPr="00F94E1A" w:rsidRDefault="004207C6" w:rsidP="00C7540B">
            <w:pPr>
              <w:spacing w:after="0" w:line="240" w:lineRule="auto"/>
              <w:jc w:val="right"/>
              <w:rPr>
                <w:rFonts w:eastAsia="Times New Roman" w:cstheme="minorHAnsi"/>
                <w:lang w:val="en-US"/>
              </w:rPr>
            </w:pPr>
          </w:p>
        </w:tc>
        <w:tc>
          <w:tcPr>
            <w:tcW w:w="200" w:type="pct"/>
            <w:vMerge/>
            <w:tcBorders>
              <w:left w:val="single" w:sz="5" w:space="0" w:color="000000"/>
              <w:bottom w:val="single" w:sz="5" w:space="0" w:color="000000"/>
              <w:right w:val="single" w:sz="5" w:space="0" w:color="000000"/>
            </w:tcBorders>
          </w:tcPr>
          <w:p w14:paraId="5ED870BA" w14:textId="77777777" w:rsidR="004207C6" w:rsidRPr="00F94E1A" w:rsidRDefault="004207C6" w:rsidP="00C7540B">
            <w:pPr>
              <w:spacing w:after="0" w:line="240" w:lineRule="auto"/>
              <w:jc w:val="right"/>
              <w:rPr>
                <w:rFonts w:eastAsia="Times New Roman" w:cstheme="minorHAnsi"/>
                <w:lang w:val="en-US"/>
              </w:rPr>
            </w:pPr>
          </w:p>
        </w:tc>
        <w:tc>
          <w:tcPr>
            <w:tcW w:w="201" w:type="pct"/>
            <w:vMerge/>
            <w:tcBorders>
              <w:left w:val="single" w:sz="5" w:space="0" w:color="000000"/>
              <w:bottom w:val="single" w:sz="5" w:space="0" w:color="000000"/>
              <w:right w:val="single" w:sz="5" w:space="0" w:color="000000"/>
            </w:tcBorders>
          </w:tcPr>
          <w:p w14:paraId="30698476" w14:textId="77777777" w:rsidR="004207C6" w:rsidRPr="00F94E1A" w:rsidRDefault="004207C6" w:rsidP="00C7540B">
            <w:pPr>
              <w:spacing w:after="0" w:line="240" w:lineRule="auto"/>
              <w:jc w:val="right"/>
              <w:rPr>
                <w:rFonts w:eastAsia="Times New Roman" w:cstheme="minorHAnsi"/>
                <w:lang w:val="en-US"/>
              </w:rPr>
            </w:pPr>
          </w:p>
        </w:tc>
        <w:tc>
          <w:tcPr>
            <w:tcW w:w="709" w:type="pct"/>
            <w:tcBorders>
              <w:top w:val="single" w:sz="4" w:space="0" w:color="auto"/>
              <w:left w:val="single" w:sz="5" w:space="0" w:color="000000"/>
              <w:bottom w:val="single" w:sz="5" w:space="0" w:color="000000"/>
              <w:right w:val="single" w:sz="2" w:space="0" w:color="auto"/>
            </w:tcBorders>
          </w:tcPr>
          <w:p w14:paraId="5B0B6421"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Filing all financial documents and ensure that they are safe and available for audit</w:t>
            </w:r>
          </w:p>
        </w:tc>
        <w:tc>
          <w:tcPr>
            <w:tcW w:w="396" w:type="pct"/>
            <w:vMerge/>
            <w:tcBorders>
              <w:left w:val="single" w:sz="2" w:space="0" w:color="auto"/>
              <w:bottom w:val="single" w:sz="5" w:space="0" w:color="000000"/>
              <w:right w:val="single" w:sz="2" w:space="0" w:color="auto"/>
            </w:tcBorders>
          </w:tcPr>
          <w:p w14:paraId="5F0D27D8" w14:textId="77777777" w:rsidR="004207C6" w:rsidRPr="00F94E1A" w:rsidRDefault="004207C6" w:rsidP="00C7540B">
            <w:pPr>
              <w:spacing w:after="0" w:line="240" w:lineRule="auto"/>
              <w:jc w:val="center"/>
              <w:rPr>
                <w:rFonts w:eastAsia="Times New Roman" w:cstheme="minorHAnsi"/>
                <w:lang w:val="en-US"/>
              </w:rPr>
            </w:pPr>
          </w:p>
        </w:tc>
        <w:tc>
          <w:tcPr>
            <w:tcW w:w="436" w:type="pct"/>
            <w:vMerge/>
            <w:tcBorders>
              <w:left w:val="single" w:sz="2" w:space="0" w:color="auto"/>
              <w:bottom w:val="single" w:sz="5" w:space="0" w:color="000000"/>
              <w:right w:val="single" w:sz="5" w:space="0" w:color="000000"/>
            </w:tcBorders>
            <w:vAlign w:val="center"/>
          </w:tcPr>
          <w:p w14:paraId="16BE6BDA" w14:textId="77777777" w:rsidR="004207C6" w:rsidRPr="00F94E1A" w:rsidRDefault="004207C6" w:rsidP="00C7540B">
            <w:pPr>
              <w:spacing w:after="0" w:line="240" w:lineRule="auto"/>
              <w:jc w:val="center"/>
              <w:rPr>
                <w:rFonts w:eastAsia="Times New Roman" w:cstheme="minorHAnsi"/>
                <w:lang w:val="en-US"/>
              </w:rPr>
            </w:pPr>
          </w:p>
        </w:tc>
        <w:tc>
          <w:tcPr>
            <w:tcW w:w="468" w:type="pct"/>
            <w:vMerge/>
            <w:tcBorders>
              <w:left w:val="single" w:sz="5" w:space="0" w:color="000000"/>
              <w:bottom w:val="single" w:sz="5" w:space="0" w:color="000000"/>
              <w:right w:val="single" w:sz="5" w:space="0" w:color="000000"/>
            </w:tcBorders>
            <w:vAlign w:val="center"/>
          </w:tcPr>
          <w:p w14:paraId="223C50A1" w14:textId="77777777" w:rsidR="004207C6" w:rsidRPr="00F94E1A" w:rsidRDefault="004207C6" w:rsidP="00C7540B">
            <w:pPr>
              <w:spacing w:after="0" w:line="240" w:lineRule="auto"/>
              <w:jc w:val="center"/>
              <w:rPr>
                <w:rFonts w:eastAsia="Times New Roman" w:cstheme="minorHAnsi"/>
                <w:lang w:val="en-US"/>
              </w:rPr>
            </w:pPr>
          </w:p>
        </w:tc>
        <w:tc>
          <w:tcPr>
            <w:tcW w:w="330" w:type="pct"/>
            <w:vMerge/>
            <w:tcBorders>
              <w:left w:val="single" w:sz="5" w:space="0" w:color="000000"/>
              <w:bottom w:val="single" w:sz="5" w:space="0" w:color="000000"/>
              <w:right w:val="single" w:sz="5" w:space="0" w:color="000000"/>
            </w:tcBorders>
            <w:vAlign w:val="center"/>
          </w:tcPr>
          <w:p w14:paraId="7EEE006F"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0EE5BDDC" w14:textId="77777777" w:rsidTr="004207C6">
        <w:trPr>
          <w:gridBefore w:val="1"/>
          <w:wBefore w:w="9" w:type="pct"/>
          <w:trHeight w:val="471"/>
        </w:trPr>
        <w:tc>
          <w:tcPr>
            <w:tcW w:w="182" w:type="pct"/>
            <w:tcBorders>
              <w:top w:val="single" w:sz="5" w:space="0" w:color="000000"/>
              <w:left w:val="single" w:sz="5" w:space="0" w:color="000000"/>
              <w:right w:val="single" w:sz="4" w:space="0" w:color="auto"/>
            </w:tcBorders>
          </w:tcPr>
          <w:p w14:paraId="38B81369"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1.4.6</w:t>
            </w:r>
          </w:p>
        </w:tc>
        <w:tc>
          <w:tcPr>
            <w:tcW w:w="462" w:type="pct"/>
            <w:tcBorders>
              <w:top w:val="single" w:sz="5" w:space="0" w:color="000000"/>
              <w:left w:val="single" w:sz="4" w:space="0" w:color="auto"/>
              <w:right w:val="single" w:sz="4" w:space="0" w:color="auto"/>
            </w:tcBorders>
          </w:tcPr>
          <w:p w14:paraId="14E271EA"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tcBorders>
              <w:top w:val="single" w:sz="5" w:space="0" w:color="000000"/>
              <w:left w:val="single" w:sz="4" w:space="0" w:color="auto"/>
              <w:right w:val="single" w:sz="5" w:space="0" w:color="000000"/>
            </w:tcBorders>
          </w:tcPr>
          <w:p w14:paraId="08CD7438" w14:textId="0BF6C4A4" w:rsidR="004207C6" w:rsidRPr="00F94E1A" w:rsidRDefault="004207C6" w:rsidP="00C7540B">
            <w:pPr>
              <w:spacing w:after="0" w:line="240" w:lineRule="auto"/>
              <w:rPr>
                <w:rFonts w:eastAsia="Times New Roman" w:cstheme="minorHAnsi"/>
                <w:lang w:val="en-US"/>
              </w:rPr>
            </w:pPr>
            <w:r w:rsidRPr="00F94E1A">
              <w:rPr>
                <w:rFonts w:eastAsia="Times New Roman" w:cstheme="minorHAnsi"/>
                <w:color w:val="000000"/>
                <w:lang w:val="en-GB" w:eastAsia="en-GB"/>
              </w:rPr>
              <w:t>An approved procurement plan</w:t>
            </w:r>
          </w:p>
        </w:tc>
        <w:tc>
          <w:tcPr>
            <w:tcW w:w="352" w:type="pct"/>
            <w:tcBorders>
              <w:top w:val="single" w:sz="5" w:space="0" w:color="000000"/>
              <w:left w:val="single" w:sz="5" w:space="0" w:color="000000"/>
              <w:right w:val="single" w:sz="5" w:space="0" w:color="000000"/>
            </w:tcBorders>
            <w:vAlign w:val="center"/>
          </w:tcPr>
          <w:p w14:paraId="4CF05059"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51" w:type="pct"/>
            <w:tcBorders>
              <w:top w:val="single" w:sz="5" w:space="0" w:color="000000"/>
              <w:left w:val="single" w:sz="5" w:space="0" w:color="000000"/>
              <w:right w:val="single" w:sz="5" w:space="0" w:color="000000"/>
            </w:tcBorders>
            <w:vAlign w:val="center"/>
          </w:tcPr>
          <w:p w14:paraId="3A475587"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01" w:type="pct"/>
            <w:tcBorders>
              <w:top w:val="single" w:sz="5" w:space="0" w:color="000000"/>
              <w:left w:val="single" w:sz="5" w:space="0" w:color="000000"/>
              <w:right w:val="single" w:sz="5" w:space="0" w:color="000000"/>
            </w:tcBorders>
            <w:vAlign w:val="center"/>
          </w:tcPr>
          <w:p w14:paraId="5DA8E4CC"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0" w:type="pct"/>
            <w:tcBorders>
              <w:top w:val="single" w:sz="5" w:space="0" w:color="000000"/>
              <w:left w:val="single" w:sz="5" w:space="0" w:color="000000"/>
              <w:right w:val="single" w:sz="5" w:space="0" w:color="000000"/>
            </w:tcBorders>
            <w:vAlign w:val="center"/>
          </w:tcPr>
          <w:p w14:paraId="335E4E43"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5" w:space="0" w:color="000000"/>
              <w:left w:val="single" w:sz="5" w:space="0" w:color="000000"/>
              <w:right w:val="single" w:sz="5" w:space="0" w:color="000000"/>
            </w:tcBorders>
            <w:vAlign w:val="center"/>
          </w:tcPr>
          <w:p w14:paraId="43ED263F"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709" w:type="pct"/>
            <w:tcBorders>
              <w:top w:val="single" w:sz="5" w:space="0" w:color="000000"/>
              <w:left w:val="single" w:sz="5" w:space="0" w:color="000000"/>
              <w:right w:val="single" w:sz="2" w:space="0" w:color="auto"/>
            </w:tcBorders>
          </w:tcPr>
          <w:p w14:paraId="7BE12AC8"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Quality assurance of procurement plans</w:t>
            </w:r>
          </w:p>
        </w:tc>
        <w:tc>
          <w:tcPr>
            <w:tcW w:w="396" w:type="pct"/>
            <w:tcBorders>
              <w:top w:val="single" w:sz="5" w:space="0" w:color="000000"/>
              <w:left w:val="single" w:sz="2" w:space="0" w:color="auto"/>
              <w:right w:val="single" w:sz="2" w:space="0" w:color="auto"/>
            </w:tcBorders>
            <w:vAlign w:val="center"/>
          </w:tcPr>
          <w:p w14:paraId="08332A14"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5" w:space="0" w:color="000000"/>
              <w:left w:val="single" w:sz="2" w:space="0" w:color="auto"/>
              <w:right w:val="single" w:sz="5" w:space="0" w:color="000000"/>
            </w:tcBorders>
            <w:vAlign w:val="center"/>
          </w:tcPr>
          <w:p w14:paraId="2DE1F8A4" w14:textId="77777777" w:rsidR="004207C6" w:rsidRPr="00F94E1A" w:rsidRDefault="004207C6" w:rsidP="00C7540B">
            <w:pPr>
              <w:spacing w:after="0" w:line="240" w:lineRule="auto"/>
              <w:jc w:val="center"/>
              <w:rPr>
                <w:rFonts w:eastAsia="Times New Roman" w:cstheme="minorHAnsi"/>
                <w:lang w:val="en-US"/>
              </w:rPr>
            </w:pPr>
          </w:p>
        </w:tc>
        <w:tc>
          <w:tcPr>
            <w:tcW w:w="468" w:type="pct"/>
            <w:tcBorders>
              <w:top w:val="single" w:sz="5" w:space="0" w:color="000000"/>
              <w:left w:val="single" w:sz="5" w:space="0" w:color="000000"/>
              <w:right w:val="single" w:sz="5" w:space="0" w:color="000000"/>
            </w:tcBorders>
            <w:vAlign w:val="center"/>
          </w:tcPr>
          <w:p w14:paraId="510C67F8" w14:textId="77777777" w:rsidR="004207C6" w:rsidRPr="00F94E1A" w:rsidRDefault="004207C6" w:rsidP="00C7540B">
            <w:pPr>
              <w:spacing w:after="0" w:line="240" w:lineRule="auto"/>
              <w:jc w:val="center"/>
              <w:rPr>
                <w:rFonts w:eastAsia="Times New Roman" w:cstheme="minorHAnsi"/>
                <w:lang w:val="en-US"/>
              </w:rPr>
            </w:pPr>
          </w:p>
        </w:tc>
        <w:tc>
          <w:tcPr>
            <w:tcW w:w="330" w:type="pct"/>
            <w:tcBorders>
              <w:top w:val="single" w:sz="5" w:space="0" w:color="000000"/>
              <w:left w:val="single" w:sz="5" w:space="0" w:color="000000"/>
              <w:right w:val="single" w:sz="5" w:space="0" w:color="000000"/>
            </w:tcBorders>
            <w:vAlign w:val="center"/>
          </w:tcPr>
          <w:p w14:paraId="63FD7E5E"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12FA41E8" w14:textId="77777777" w:rsidTr="004207C6">
        <w:trPr>
          <w:gridBefore w:val="1"/>
          <w:wBefore w:w="9" w:type="pct"/>
          <w:trHeight w:val="252"/>
        </w:trPr>
        <w:tc>
          <w:tcPr>
            <w:tcW w:w="182" w:type="pct"/>
            <w:vMerge w:val="restart"/>
            <w:tcBorders>
              <w:top w:val="single" w:sz="5" w:space="0" w:color="000000"/>
              <w:left w:val="single" w:sz="5" w:space="0" w:color="000000"/>
              <w:right w:val="single" w:sz="4" w:space="0" w:color="auto"/>
            </w:tcBorders>
          </w:tcPr>
          <w:p w14:paraId="1EB14F01"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1.4.7</w:t>
            </w:r>
          </w:p>
        </w:tc>
        <w:tc>
          <w:tcPr>
            <w:tcW w:w="462" w:type="pct"/>
            <w:vMerge w:val="restart"/>
            <w:tcBorders>
              <w:top w:val="single" w:sz="5" w:space="0" w:color="000000"/>
              <w:left w:val="single" w:sz="4" w:space="0" w:color="auto"/>
              <w:right w:val="single" w:sz="4" w:space="0" w:color="auto"/>
            </w:tcBorders>
          </w:tcPr>
          <w:p w14:paraId="78640A34"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val="restart"/>
            <w:tcBorders>
              <w:top w:val="single" w:sz="5" w:space="0" w:color="000000"/>
              <w:left w:val="single" w:sz="4" w:space="0" w:color="auto"/>
              <w:right w:val="single" w:sz="5" w:space="0" w:color="000000"/>
            </w:tcBorders>
          </w:tcPr>
          <w:p w14:paraId="1330A80B" w14:textId="4E38E989" w:rsidR="004207C6" w:rsidRPr="00F94E1A" w:rsidRDefault="004207C6" w:rsidP="00C7540B">
            <w:pPr>
              <w:spacing w:after="0" w:line="240" w:lineRule="auto"/>
              <w:rPr>
                <w:rFonts w:eastAsia="Times New Roman" w:cstheme="minorHAnsi"/>
                <w:color w:val="000000"/>
                <w:lang w:val="en-GB" w:eastAsia="en-GB"/>
              </w:rPr>
            </w:pPr>
            <w:r w:rsidRPr="00F94E1A">
              <w:rPr>
                <w:rFonts w:eastAsia="Times New Roman" w:cstheme="minorHAnsi"/>
                <w:color w:val="000000"/>
                <w:lang w:val="en-GB" w:eastAsia="en-GB"/>
              </w:rPr>
              <w:t>An approved asset register</w:t>
            </w:r>
          </w:p>
        </w:tc>
        <w:tc>
          <w:tcPr>
            <w:tcW w:w="352" w:type="pct"/>
            <w:vMerge w:val="restart"/>
            <w:tcBorders>
              <w:top w:val="single" w:sz="5" w:space="0" w:color="000000"/>
              <w:left w:val="single" w:sz="5" w:space="0" w:color="000000"/>
              <w:right w:val="single" w:sz="5" w:space="0" w:color="000000"/>
            </w:tcBorders>
            <w:vAlign w:val="center"/>
          </w:tcPr>
          <w:p w14:paraId="4CAB56D5"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51" w:type="pct"/>
            <w:vMerge w:val="restart"/>
            <w:tcBorders>
              <w:top w:val="single" w:sz="5" w:space="0" w:color="000000"/>
              <w:left w:val="single" w:sz="5" w:space="0" w:color="000000"/>
              <w:right w:val="single" w:sz="5" w:space="0" w:color="000000"/>
            </w:tcBorders>
            <w:vAlign w:val="center"/>
          </w:tcPr>
          <w:p w14:paraId="642F02FE"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01" w:type="pct"/>
            <w:vMerge w:val="restart"/>
            <w:tcBorders>
              <w:top w:val="single" w:sz="5" w:space="0" w:color="000000"/>
              <w:left w:val="single" w:sz="5" w:space="0" w:color="000000"/>
              <w:right w:val="single" w:sz="5" w:space="0" w:color="000000"/>
            </w:tcBorders>
            <w:vAlign w:val="center"/>
          </w:tcPr>
          <w:p w14:paraId="7A92AD66"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00" w:type="pct"/>
            <w:vMerge w:val="restart"/>
            <w:tcBorders>
              <w:top w:val="single" w:sz="5" w:space="0" w:color="000000"/>
              <w:left w:val="single" w:sz="5" w:space="0" w:color="000000"/>
              <w:right w:val="single" w:sz="5" w:space="0" w:color="000000"/>
            </w:tcBorders>
            <w:vAlign w:val="center"/>
          </w:tcPr>
          <w:p w14:paraId="68132E2B"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01" w:type="pct"/>
            <w:vMerge w:val="restart"/>
            <w:tcBorders>
              <w:top w:val="single" w:sz="5" w:space="0" w:color="000000"/>
              <w:left w:val="single" w:sz="5" w:space="0" w:color="000000"/>
              <w:right w:val="single" w:sz="5" w:space="0" w:color="000000"/>
            </w:tcBorders>
            <w:vAlign w:val="center"/>
          </w:tcPr>
          <w:p w14:paraId="42DF1B3C"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709" w:type="pct"/>
            <w:tcBorders>
              <w:top w:val="single" w:sz="5" w:space="0" w:color="000000"/>
              <w:left w:val="single" w:sz="5" w:space="0" w:color="000000"/>
              <w:right w:val="single" w:sz="2" w:space="0" w:color="auto"/>
            </w:tcBorders>
          </w:tcPr>
          <w:p w14:paraId="0424B10E"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 xml:space="preserve">Asset tracking </w:t>
            </w:r>
          </w:p>
        </w:tc>
        <w:tc>
          <w:tcPr>
            <w:tcW w:w="396" w:type="pct"/>
            <w:vMerge w:val="restart"/>
            <w:tcBorders>
              <w:top w:val="single" w:sz="5" w:space="0" w:color="000000"/>
              <w:left w:val="single" w:sz="2" w:space="0" w:color="auto"/>
              <w:right w:val="single" w:sz="2" w:space="0" w:color="auto"/>
            </w:tcBorders>
          </w:tcPr>
          <w:p w14:paraId="0EA91AEA" w14:textId="77777777" w:rsidR="004207C6" w:rsidRPr="00F94E1A" w:rsidRDefault="004207C6" w:rsidP="00C7540B">
            <w:pPr>
              <w:spacing w:after="0" w:line="240" w:lineRule="auto"/>
              <w:jc w:val="center"/>
              <w:rPr>
                <w:rFonts w:eastAsia="Times New Roman" w:cstheme="minorHAnsi"/>
                <w:lang w:val="en-US"/>
              </w:rPr>
            </w:pPr>
          </w:p>
        </w:tc>
        <w:tc>
          <w:tcPr>
            <w:tcW w:w="436" w:type="pct"/>
            <w:vMerge w:val="restart"/>
            <w:tcBorders>
              <w:top w:val="single" w:sz="5" w:space="0" w:color="000000"/>
              <w:left w:val="single" w:sz="2" w:space="0" w:color="auto"/>
              <w:right w:val="single" w:sz="5" w:space="0" w:color="000000"/>
            </w:tcBorders>
          </w:tcPr>
          <w:p w14:paraId="087A38A9" w14:textId="77777777" w:rsidR="004207C6" w:rsidRPr="00F94E1A" w:rsidRDefault="004207C6" w:rsidP="00C7540B">
            <w:pPr>
              <w:spacing w:after="0" w:line="240" w:lineRule="auto"/>
              <w:jc w:val="center"/>
              <w:rPr>
                <w:rFonts w:eastAsia="Times New Roman" w:cstheme="minorHAnsi"/>
                <w:lang w:val="en-US"/>
              </w:rPr>
            </w:pPr>
          </w:p>
        </w:tc>
        <w:tc>
          <w:tcPr>
            <w:tcW w:w="468" w:type="pct"/>
            <w:vMerge w:val="restart"/>
            <w:tcBorders>
              <w:top w:val="single" w:sz="5" w:space="0" w:color="000000"/>
              <w:left w:val="single" w:sz="5" w:space="0" w:color="000000"/>
              <w:right w:val="single" w:sz="5" w:space="0" w:color="000000"/>
            </w:tcBorders>
          </w:tcPr>
          <w:p w14:paraId="53DC60F8" w14:textId="77777777" w:rsidR="004207C6" w:rsidRPr="00F94E1A" w:rsidRDefault="004207C6" w:rsidP="00C7540B">
            <w:pPr>
              <w:spacing w:after="0" w:line="240" w:lineRule="auto"/>
              <w:jc w:val="center"/>
              <w:rPr>
                <w:rFonts w:eastAsia="Times New Roman" w:cstheme="minorHAnsi"/>
                <w:lang w:val="en-US"/>
              </w:rPr>
            </w:pPr>
          </w:p>
        </w:tc>
        <w:tc>
          <w:tcPr>
            <w:tcW w:w="330" w:type="pct"/>
            <w:vMerge w:val="restart"/>
            <w:tcBorders>
              <w:top w:val="single" w:sz="5" w:space="0" w:color="000000"/>
              <w:left w:val="single" w:sz="5" w:space="0" w:color="000000"/>
              <w:right w:val="single" w:sz="5" w:space="0" w:color="000000"/>
            </w:tcBorders>
            <w:vAlign w:val="center"/>
          </w:tcPr>
          <w:p w14:paraId="4880DF10"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515C2D29" w14:textId="77777777" w:rsidTr="004207C6">
        <w:trPr>
          <w:gridBefore w:val="1"/>
          <w:wBefore w:w="9" w:type="pct"/>
          <w:trHeight w:val="269"/>
        </w:trPr>
        <w:tc>
          <w:tcPr>
            <w:tcW w:w="182" w:type="pct"/>
            <w:vMerge/>
            <w:tcBorders>
              <w:top w:val="single" w:sz="5" w:space="0" w:color="000000"/>
              <w:left w:val="single" w:sz="5" w:space="0" w:color="000000"/>
              <w:bottom w:val="single" w:sz="5" w:space="0" w:color="000000"/>
              <w:right w:val="single" w:sz="4" w:space="0" w:color="auto"/>
            </w:tcBorders>
          </w:tcPr>
          <w:p w14:paraId="25BF13A3" w14:textId="77777777" w:rsidR="004207C6" w:rsidRPr="00F94E1A" w:rsidRDefault="004207C6" w:rsidP="00C7540B">
            <w:pPr>
              <w:spacing w:after="0" w:line="240" w:lineRule="auto"/>
              <w:rPr>
                <w:rFonts w:eastAsia="Times New Roman" w:cstheme="minorHAnsi"/>
                <w:lang w:val="en-US"/>
              </w:rPr>
            </w:pPr>
          </w:p>
        </w:tc>
        <w:tc>
          <w:tcPr>
            <w:tcW w:w="462" w:type="pct"/>
            <w:vMerge/>
            <w:tcBorders>
              <w:left w:val="single" w:sz="4" w:space="0" w:color="auto"/>
              <w:bottom w:val="single" w:sz="5" w:space="0" w:color="000000"/>
              <w:right w:val="single" w:sz="4" w:space="0" w:color="auto"/>
            </w:tcBorders>
          </w:tcPr>
          <w:p w14:paraId="5CD6C442"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tcBorders>
              <w:top w:val="single" w:sz="5" w:space="0" w:color="000000"/>
              <w:left w:val="single" w:sz="4" w:space="0" w:color="auto"/>
              <w:bottom w:val="single" w:sz="5" w:space="0" w:color="000000"/>
              <w:right w:val="single" w:sz="5" w:space="0" w:color="000000"/>
            </w:tcBorders>
          </w:tcPr>
          <w:p w14:paraId="2E610A17" w14:textId="30E85A23" w:rsidR="004207C6" w:rsidRPr="00F94E1A" w:rsidRDefault="004207C6" w:rsidP="00C7540B">
            <w:pPr>
              <w:spacing w:after="0" w:line="240" w:lineRule="auto"/>
              <w:rPr>
                <w:rFonts w:eastAsia="Times New Roman" w:cstheme="minorHAnsi"/>
                <w:color w:val="000000"/>
                <w:lang w:val="en-GB" w:eastAsia="en-GB"/>
              </w:rPr>
            </w:pPr>
          </w:p>
        </w:tc>
        <w:tc>
          <w:tcPr>
            <w:tcW w:w="352" w:type="pct"/>
            <w:vMerge/>
            <w:tcBorders>
              <w:top w:val="single" w:sz="5" w:space="0" w:color="000000"/>
              <w:left w:val="single" w:sz="5" w:space="0" w:color="000000"/>
              <w:bottom w:val="single" w:sz="5" w:space="0" w:color="000000"/>
              <w:right w:val="single" w:sz="5" w:space="0" w:color="000000"/>
            </w:tcBorders>
            <w:vAlign w:val="center"/>
          </w:tcPr>
          <w:p w14:paraId="5BCCDED5" w14:textId="77777777" w:rsidR="004207C6" w:rsidRPr="00F94E1A" w:rsidRDefault="004207C6" w:rsidP="004207C6">
            <w:pPr>
              <w:spacing w:after="0" w:line="240" w:lineRule="auto"/>
              <w:jc w:val="center"/>
              <w:rPr>
                <w:rFonts w:eastAsia="Times New Roman" w:cstheme="minorHAnsi"/>
                <w:b/>
                <w:bCs/>
                <w:lang w:val="en-US"/>
              </w:rPr>
            </w:pPr>
          </w:p>
        </w:tc>
        <w:tc>
          <w:tcPr>
            <w:tcW w:w="251" w:type="pct"/>
            <w:vMerge/>
            <w:tcBorders>
              <w:top w:val="single" w:sz="5" w:space="0" w:color="000000"/>
              <w:left w:val="single" w:sz="5" w:space="0" w:color="000000"/>
              <w:bottom w:val="single" w:sz="5" w:space="0" w:color="000000"/>
              <w:right w:val="single" w:sz="5" w:space="0" w:color="000000"/>
            </w:tcBorders>
            <w:vAlign w:val="center"/>
          </w:tcPr>
          <w:p w14:paraId="5D8D8059" w14:textId="77777777" w:rsidR="004207C6" w:rsidRPr="00F94E1A" w:rsidRDefault="004207C6" w:rsidP="004207C6">
            <w:pPr>
              <w:spacing w:after="0" w:line="240" w:lineRule="auto"/>
              <w:jc w:val="center"/>
              <w:rPr>
                <w:rFonts w:eastAsia="Times New Roman" w:cstheme="minorHAnsi"/>
                <w:b/>
                <w:bCs/>
                <w:lang w:val="en-US"/>
              </w:rPr>
            </w:pPr>
          </w:p>
        </w:tc>
        <w:tc>
          <w:tcPr>
            <w:tcW w:w="201" w:type="pct"/>
            <w:vMerge/>
            <w:tcBorders>
              <w:top w:val="single" w:sz="5" w:space="0" w:color="000000"/>
              <w:left w:val="single" w:sz="5" w:space="0" w:color="000000"/>
              <w:bottom w:val="single" w:sz="5" w:space="0" w:color="000000"/>
              <w:right w:val="single" w:sz="5" w:space="0" w:color="000000"/>
            </w:tcBorders>
            <w:vAlign w:val="center"/>
          </w:tcPr>
          <w:p w14:paraId="1881B08C" w14:textId="77777777" w:rsidR="004207C6" w:rsidRPr="00F94E1A" w:rsidRDefault="004207C6" w:rsidP="004207C6">
            <w:pPr>
              <w:spacing w:after="0" w:line="240" w:lineRule="auto"/>
              <w:jc w:val="center"/>
              <w:rPr>
                <w:rFonts w:eastAsia="Times New Roman" w:cstheme="minorHAnsi"/>
                <w:b/>
                <w:bCs/>
                <w:lang w:val="en-US"/>
              </w:rPr>
            </w:pPr>
          </w:p>
        </w:tc>
        <w:tc>
          <w:tcPr>
            <w:tcW w:w="200" w:type="pct"/>
            <w:vMerge/>
            <w:tcBorders>
              <w:top w:val="single" w:sz="5" w:space="0" w:color="000000"/>
              <w:left w:val="single" w:sz="5" w:space="0" w:color="000000"/>
              <w:bottom w:val="single" w:sz="5" w:space="0" w:color="000000"/>
              <w:right w:val="single" w:sz="5" w:space="0" w:color="000000"/>
            </w:tcBorders>
            <w:vAlign w:val="center"/>
          </w:tcPr>
          <w:p w14:paraId="425EB903" w14:textId="77777777" w:rsidR="004207C6" w:rsidRPr="00F94E1A" w:rsidRDefault="004207C6" w:rsidP="004207C6">
            <w:pPr>
              <w:spacing w:after="0" w:line="240" w:lineRule="auto"/>
              <w:jc w:val="center"/>
              <w:rPr>
                <w:rFonts w:eastAsia="Times New Roman" w:cstheme="minorHAnsi"/>
                <w:b/>
                <w:bCs/>
                <w:lang w:val="en-US"/>
              </w:rPr>
            </w:pPr>
          </w:p>
        </w:tc>
        <w:tc>
          <w:tcPr>
            <w:tcW w:w="201" w:type="pct"/>
            <w:vMerge/>
            <w:tcBorders>
              <w:top w:val="single" w:sz="5" w:space="0" w:color="000000"/>
              <w:left w:val="single" w:sz="5" w:space="0" w:color="000000"/>
              <w:bottom w:val="single" w:sz="5" w:space="0" w:color="000000"/>
              <w:right w:val="single" w:sz="5" w:space="0" w:color="000000"/>
            </w:tcBorders>
            <w:vAlign w:val="center"/>
          </w:tcPr>
          <w:p w14:paraId="46EC6CE0" w14:textId="77777777" w:rsidR="004207C6" w:rsidRPr="00F94E1A" w:rsidRDefault="004207C6" w:rsidP="004207C6">
            <w:pPr>
              <w:spacing w:after="0" w:line="240" w:lineRule="auto"/>
              <w:jc w:val="center"/>
              <w:rPr>
                <w:rFonts w:eastAsia="Times New Roman" w:cstheme="minorHAnsi"/>
                <w:b/>
                <w:bCs/>
                <w:lang w:val="en-US"/>
              </w:rPr>
            </w:pPr>
          </w:p>
        </w:tc>
        <w:tc>
          <w:tcPr>
            <w:tcW w:w="709" w:type="pct"/>
            <w:tcBorders>
              <w:top w:val="single" w:sz="4" w:space="0" w:color="auto"/>
              <w:left w:val="single" w:sz="5" w:space="0" w:color="000000"/>
              <w:bottom w:val="single" w:sz="4" w:space="0" w:color="auto"/>
              <w:right w:val="single" w:sz="2" w:space="0" w:color="auto"/>
            </w:tcBorders>
          </w:tcPr>
          <w:p w14:paraId="77199D78"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Update the asset register</w:t>
            </w:r>
          </w:p>
        </w:tc>
        <w:tc>
          <w:tcPr>
            <w:tcW w:w="396" w:type="pct"/>
            <w:vMerge/>
            <w:tcBorders>
              <w:left w:val="single" w:sz="2" w:space="0" w:color="auto"/>
              <w:bottom w:val="single" w:sz="4" w:space="0" w:color="auto"/>
              <w:right w:val="single" w:sz="2" w:space="0" w:color="auto"/>
            </w:tcBorders>
          </w:tcPr>
          <w:p w14:paraId="2CBB0B77" w14:textId="77777777" w:rsidR="004207C6" w:rsidRPr="00F94E1A" w:rsidRDefault="004207C6" w:rsidP="00C7540B">
            <w:pPr>
              <w:spacing w:after="0" w:line="240" w:lineRule="auto"/>
              <w:jc w:val="center"/>
              <w:rPr>
                <w:rFonts w:eastAsia="Times New Roman" w:cstheme="minorHAnsi"/>
                <w:lang w:val="en-US"/>
              </w:rPr>
            </w:pPr>
          </w:p>
        </w:tc>
        <w:tc>
          <w:tcPr>
            <w:tcW w:w="436" w:type="pct"/>
            <w:vMerge/>
            <w:tcBorders>
              <w:left w:val="single" w:sz="2" w:space="0" w:color="auto"/>
              <w:bottom w:val="single" w:sz="4" w:space="0" w:color="auto"/>
              <w:right w:val="single" w:sz="5" w:space="0" w:color="000000"/>
            </w:tcBorders>
          </w:tcPr>
          <w:p w14:paraId="1EB3AC46" w14:textId="77777777" w:rsidR="004207C6" w:rsidRPr="00F94E1A" w:rsidRDefault="004207C6" w:rsidP="00C7540B">
            <w:pPr>
              <w:spacing w:after="0" w:line="240" w:lineRule="auto"/>
              <w:jc w:val="center"/>
              <w:rPr>
                <w:rFonts w:eastAsia="Times New Roman" w:cstheme="minorHAnsi"/>
                <w:lang w:val="en-US"/>
              </w:rPr>
            </w:pPr>
          </w:p>
        </w:tc>
        <w:tc>
          <w:tcPr>
            <w:tcW w:w="468" w:type="pct"/>
            <w:vMerge/>
            <w:tcBorders>
              <w:top w:val="single" w:sz="5" w:space="0" w:color="000000"/>
              <w:left w:val="single" w:sz="5" w:space="0" w:color="000000"/>
              <w:bottom w:val="single" w:sz="5" w:space="0" w:color="000000"/>
              <w:right w:val="single" w:sz="5" w:space="0" w:color="000000"/>
            </w:tcBorders>
          </w:tcPr>
          <w:p w14:paraId="6DE4BD50" w14:textId="77777777" w:rsidR="004207C6" w:rsidRPr="00F94E1A" w:rsidRDefault="004207C6" w:rsidP="00C7540B">
            <w:pPr>
              <w:spacing w:after="0" w:line="240" w:lineRule="auto"/>
              <w:rPr>
                <w:rFonts w:eastAsia="Times New Roman" w:cstheme="minorHAnsi"/>
                <w:lang w:val="en-US"/>
              </w:rPr>
            </w:pPr>
          </w:p>
        </w:tc>
        <w:tc>
          <w:tcPr>
            <w:tcW w:w="330" w:type="pct"/>
            <w:vMerge/>
            <w:tcBorders>
              <w:top w:val="single" w:sz="5" w:space="0" w:color="000000"/>
              <w:left w:val="single" w:sz="5" w:space="0" w:color="000000"/>
              <w:bottom w:val="single" w:sz="5" w:space="0" w:color="000000"/>
              <w:right w:val="single" w:sz="5" w:space="0" w:color="000000"/>
            </w:tcBorders>
            <w:vAlign w:val="center"/>
          </w:tcPr>
          <w:p w14:paraId="7B3F95A1"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02622EE7" w14:textId="77777777" w:rsidTr="004207C6">
        <w:trPr>
          <w:gridBefore w:val="1"/>
          <w:wBefore w:w="9" w:type="pct"/>
          <w:trHeight w:val="377"/>
        </w:trPr>
        <w:tc>
          <w:tcPr>
            <w:tcW w:w="182" w:type="pct"/>
            <w:vMerge w:val="restart"/>
            <w:tcBorders>
              <w:top w:val="single" w:sz="5" w:space="0" w:color="000000"/>
              <w:left w:val="single" w:sz="5" w:space="0" w:color="000000"/>
              <w:right w:val="single" w:sz="4" w:space="0" w:color="auto"/>
            </w:tcBorders>
          </w:tcPr>
          <w:p w14:paraId="583D587B"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1.4.8</w:t>
            </w:r>
          </w:p>
        </w:tc>
        <w:tc>
          <w:tcPr>
            <w:tcW w:w="462" w:type="pct"/>
            <w:vMerge w:val="restart"/>
            <w:tcBorders>
              <w:top w:val="single" w:sz="5" w:space="0" w:color="000000"/>
              <w:left w:val="single" w:sz="4" w:space="0" w:color="auto"/>
              <w:right w:val="single" w:sz="4" w:space="0" w:color="auto"/>
            </w:tcBorders>
          </w:tcPr>
          <w:p w14:paraId="04DBAD8E"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val="restart"/>
            <w:tcBorders>
              <w:top w:val="single" w:sz="5" w:space="0" w:color="000000"/>
              <w:left w:val="single" w:sz="4" w:space="0" w:color="auto"/>
              <w:right w:val="single" w:sz="5" w:space="0" w:color="000000"/>
            </w:tcBorders>
          </w:tcPr>
          <w:p w14:paraId="447857AD" w14:textId="3634061F" w:rsidR="004207C6" w:rsidRPr="00F94E1A" w:rsidRDefault="004207C6" w:rsidP="00C7540B">
            <w:pPr>
              <w:spacing w:after="0" w:line="240" w:lineRule="auto"/>
              <w:rPr>
                <w:rFonts w:eastAsia="Times New Roman" w:cstheme="minorHAnsi"/>
                <w:color w:val="000000"/>
                <w:lang w:val="en-GB" w:eastAsia="en-GB"/>
              </w:rPr>
            </w:pPr>
            <w:r w:rsidRPr="00F94E1A">
              <w:rPr>
                <w:rFonts w:eastAsia="Times New Roman" w:cstheme="minorHAnsi"/>
                <w:color w:val="000000"/>
                <w:lang w:val="en-GB" w:eastAsia="en-GB"/>
              </w:rPr>
              <w:t>Procurement of goods and services</w:t>
            </w:r>
          </w:p>
        </w:tc>
        <w:tc>
          <w:tcPr>
            <w:tcW w:w="352" w:type="pct"/>
            <w:tcBorders>
              <w:top w:val="single" w:sz="5" w:space="0" w:color="000000"/>
              <w:left w:val="single" w:sz="5" w:space="0" w:color="000000"/>
              <w:bottom w:val="single" w:sz="4" w:space="0" w:color="auto"/>
              <w:right w:val="single" w:sz="5" w:space="0" w:color="000000"/>
            </w:tcBorders>
            <w:vAlign w:val="center"/>
          </w:tcPr>
          <w:p w14:paraId="57C85E64"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6</w:t>
            </w:r>
          </w:p>
        </w:tc>
        <w:tc>
          <w:tcPr>
            <w:tcW w:w="251" w:type="pct"/>
            <w:tcBorders>
              <w:top w:val="single" w:sz="5" w:space="0" w:color="000000"/>
              <w:left w:val="single" w:sz="5" w:space="0" w:color="000000"/>
              <w:bottom w:val="single" w:sz="4" w:space="0" w:color="auto"/>
              <w:right w:val="single" w:sz="5" w:space="0" w:color="000000"/>
            </w:tcBorders>
            <w:vAlign w:val="center"/>
          </w:tcPr>
          <w:p w14:paraId="73E6FAFC" w14:textId="77777777" w:rsidR="004207C6" w:rsidRPr="00F94E1A" w:rsidRDefault="004207C6" w:rsidP="004207C6">
            <w:pPr>
              <w:spacing w:after="0" w:line="240" w:lineRule="auto"/>
              <w:jc w:val="center"/>
              <w:rPr>
                <w:rFonts w:eastAsia="Times New Roman" w:cstheme="minorHAnsi"/>
                <w:b/>
                <w:bCs/>
                <w:lang w:val="en-US"/>
              </w:rPr>
            </w:pPr>
          </w:p>
          <w:p w14:paraId="3CD9F44D" w14:textId="4ED8F2C9"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p w14:paraId="107DFCE0" w14:textId="77777777" w:rsidR="004207C6" w:rsidRPr="00F94E1A" w:rsidRDefault="004207C6" w:rsidP="004207C6">
            <w:pPr>
              <w:spacing w:after="0" w:line="240" w:lineRule="auto"/>
              <w:jc w:val="center"/>
              <w:rPr>
                <w:rFonts w:eastAsia="Times New Roman" w:cstheme="minorHAnsi"/>
                <w:b/>
                <w:bCs/>
                <w:lang w:val="en-US"/>
              </w:rPr>
            </w:pPr>
          </w:p>
        </w:tc>
        <w:tc>
          <w:tcPr>
            <w:tcW w:w="201" w:type="pct"/>
            <w:tcBorders>
              <w:top w:val="single" w:sz="5" w:space="0" w:color="000000"/>
              <w:left w:val="single" w:sz="5" w:space="0" w:color="000000"/>
              <w:bottom w:val="single" w:sz="4" w:space="0" w:color="auto"/>
              <w:right w:val="single" w:sz="5" w:space="0" w:color="000000"/>
            </w:tcBorders>
            <w:vAlign w:val="center"/>
          </w:tcPr>
          <w:p w14:paraId="4C5ADB1E"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6</w:t>
            </w:r>
          </w:p>
        </w:tc>
        <w:tc>
          <w:tcPr>
            <w:tcW w:w="200" w:type="pct"/>
            <w:tcBorders>
              <w:top w:val="single" w:sz="5" w:space="0" w:color="000000"/>
              <w:left w:val="single" w:sz="5" w:space="0" w:color="000000"/>
              <w:bottom w:val="single" w:sz="4" w:space="0" w:color="auto"/>
              <w:right w:val="single" w:sz="5" w:space="0" w:color="000000"/>
            </w:tcBorders>
            <w:vAlign w:val="center"/>
          </w:tcPr>
          <w:p w14:paraId="5494DB26" w14:textId="77777777" w:rsidR="004207C6" w:rsidRPr="00F94E1A" w:rsidRDefault="004207C6" w:rsidP="004207C6">
            <w:pPr>
              <w:tabs>
                <w:tab w:val="left" w:pos="375"/>
              </w:tabs>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5" w:space="0" w:color="000000"/>
              <w:left w:val="single" w:sz="5" w:space="0" w:color="000000"/>
              <w:bottom w:val="single" w:sz="4" w:space="0" w:color="auto"/>
              <w:right w:val="single" w:sz="5" w:space="0" w:color="000000"/>
            </w:tcBorders>
            <w:vAlign w:val="center"/>
          </w:tcPr>
          <w:p w14:paraId="0E4E4868" w14:textId="77777777" w:rsidR="004207C6" w:rsidRPr="00F94E1A" w:rsidRDefault="004207C6" w:rsidP="004207C6">
            <w:pPr>
              <w:spacing w:after="0" w:line="240" w:lineRule="auto"/>
              <w:jc w:val="center"/>
              <w:rPr>
                <w:rFonts w:eastAsia="Times New Roman" w:cstheme="minorHAnsi"/>
                <w:b/>
                <w:bCs/>
                <w:lang w:val="en-US"/>
              </w:rPr>
            </w:pPr>
          </w:p>
          <w:p w14:paraId="6DA8250E" w14:textId="7F3779F2"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p w14:paraId="66A28BA3" w14:textId="77777777" w:rsidR="004207C6" w:rsidRPr="00F94E1A" w:rsidRDefault="004207C6" w:rsidP="004207C6">
            <w:pPr>
              <w:spacing w:after="0" w:line="240" w:lineRule="auto"/>
              <w:jc w:val="center"/>
              <w:rPr>
                <w:rFonts w:eastAsia="Times New Roman" w:cstheme="minorHAnsi"/>
                <w:b/>
                <w:bCs/>
                <w:lang w:val="en-US"/>
              </w:rPr>
            </w:pPr>
          </w:p>
        </w:tc>
        <w:tc>
          <w:tcPr>
            <w:tcW w:w="709" w:type="pct"/>
            <w:tcBorders>
              <w:top w:val="single" w:sz="4" w:space="0" w:color="auto"/>
              <w:left w:val="single" w:sz="5" w:space="0" w:color="000000"/>
              <w:bottom w:val="single" w:sz="4" w:space="0" w:color="auto"/>
              <w:right w:val="single" w:sz="2" w:space="0" w:color="auto"/>
            </w:tcBorders>
          </w:tcPr>
          <w:p w14:paraId="04D3C84E"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Advertisement of tenders</w:t>
            </w:r>
          </w:p>
        </w:tc>
        <w:tc>
          <w:tcPr>
            <w:tcW w:w="396" w:type="pct"/>
            <w:vMerge w:val="restart"/>
            <w:tcBorders>
              <w:top w:val="single" w:sz="4" w:space="0" w:color="auto"/>
              <w:left w:val="single" w:sz="2" w:space="0" w:color="auto"/>
              <w:right w:val="single" w:sz="2" w:space="0" w:color="auto"/>
            </w:tcBorders>
          </w:tcPr>
          <w:p w14:paraId="4BB814E1" w14:textId="77777777" w:rsidR="004207C6" w:rsidRPr="00F94E1A" w:rsidRDefault="004207C6" w:rsidP="00C7540B">
            <w:pPr>
              <w:spacing w:after="0" w:line="240" w:lineRule="auto"/>
              <w:jc w:val="center"/>
              <w:rPr>
                <w:rFonts w:eastAsia="Times New Roman" w:cstheme="minorHAnsi"/>
                <w:lang w:val="en-US"/>
              </w:rPr>
            </w:pPr>
          </w:p>
        </w:tc>
        <w:tc>
          <w:tcPr>
            <w:tcW w:w="436" w:type="pct"/>
            <w:vMerge w:val="restart"/>
            <w:tcBorders>
              <w:top w:val="single" w:sz="4" w:space="0" w:color="auto"/>
              <w:left w:val="single" w:sz="2" w:space="0" w:color="auto"/>
              <w:right w:val="single" w:sz="5" w:space="0" w:color="000000"/>
            </w:tcBorders>
          </w:tcPr>
          <w:p w14:paraId="7005CC95" w14:textId="77777777" w:rsidR="004207C6" w:rsidRPr="00F94E1A" w:rsidRDefault="004207C6" w:rsidP="00C7540B">
            <w:pPr>
              <w:spacing w:after="0" w:line="240" w:lineRule="auto"/>
              <w:jc w:val="center"/>
              <w:rPr>
                <w:rFonts w:eastAsia="Times New Roman" w:cstheme="minorHAnsi"/>
                <w:color w:val="FF0000"/>
                <w:lang w:val="en-US"/>
              </w:rPr>
            </w:pPr>
          </w:p>
        </w:tc>
        <w:tc>
          <w:tcPr>
            <w:tcW w:w="468" w:type="pct"/>
            <w:vMerge w:val="restart"/>
            <w:tcBorders>
              <w:top w:val="single" w:sz="5" w:space="0" w:color="000000"/>
              <w:left w:val="single" w:sz="5" w:space="0" w:color="000000"/>
              <w:right w:val="single" w:sz="5" w:space="0" w:color="000000"/>
            </w:tcBorders>
          </w:tcPr>
          <w:p w14:paraId="29866FF5" w14:textId="77777777" w:rsidR="004207C6" w:rsidRPr="00F94E1A" w:rsidRDefault="004207C6" w:rsidP="00C7540B">
            <w:pPr>
              <w:spacing w:after="0" w:line="240" w:lineRule="auto"/>
              <w:rPr>
                <w:rFonts w:eastAsia="Times New Roman" w:cstheme="minorHAnsi"/>
                <w:lang w:val="en-US"/>
              </w:rPr>
            </w:pPr>
          </w:p>
        </w:tc>
        <w:tc>
          <w:tcPr>
            <w:tcW w:w="330" w:type="pct"/>
            <w:vMerge w:val="restart"/>
            <w:tcBorders>
              <w:top w:val="single" w:sz="5" w:space="0" w:color="000000"/>
              <w:left w:val="single" w:sz="5" w:space="0" w:color="000000"/>
              <w:right w:val="single" w:sz="5" w:space="0" w:color="000000"/>
            </w:tcBorders>
            <w:vAlign w:val="center"/>
          </w:tcPr>
          <w:p w14:paraId="2581DF59"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34632553" w14:textId="77777777" w:rsidTr="004207C6">
        <w:trPr>
          <w:gridBefore w:val="1"/>
          <w:wBefore w:w="9" w:type="pct"/>
          <w:trHeight w:val="403"/>
        </w:trPr>
        <w:tc>
          <w:tcPr>
            <w:tcW w:w="182" w:type="pct"/>
            <w:vMerge/>
            <w:tcBorders>
              <w:top w:val="single" w:sz="5" w:space="0" w:color="000000"/>
              <w:left w:val="single" w:sz="5" w:space="0" w:color="000000"/>
              <w:right w:val="single" w:sz="4" w:space="0" w:color="auto"/>
            </w:tcBorders>
          </w:tcPr>
          <w:p w14:paraId="0BAE1808" w14:textId="77777777" w:rsidR="004207C6" w:rsidRPr="00F94E1A" w:rsidRDefault="004207C6" w:rsidP="00C7540B">
            <w:pPr>
              <w:spacing w:after="0" w:line="240" w:lineRule="auto"/>
              <w:rPr>
                <w:rFonts w:eastAsia="Times New Roman" w:cstheme="minorHAnsi"/>
                <w:lang w:val="en-US"/>
              </w:rPr>
            </w:pPr>
          </w:p>
        </w:tc>
        <w:tc>
          <w:tcPr>
            <w:tcW w:w="462" w:type="pct"/>
            <w:vMerge/>
            <w:tcBorders>
              <w:left w:val="single" w:sz="4" w:space="0" w:color="auto"/>
              <w:right w:val="single" w:sz="4" w:space="0" w:color="auto"/>
            </w:tcBorders>
          </w:tcPr>
          <w:p w14:paraId="132823A3"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tcBorders>
              <w:top w:val="single" w:sz="5" w:space="0" w:color="000000"/>
              <w:left w:val="single" w:sz="4" w:space="0" w:color="auto"/>
              <w:right w:val="single" w:sz="5" w:space="0" w:color="000000"/>
            </w:tcBorders>
          </w:tcPr>
          <w:p w14:paraId="30DCA2A8" w14:textId="7A9DCF57" w:rsidR="004207C6" w:rsidRPr="00F94E1A" w:rsidRDefault="004207C6" w:rsidP="00C7540B">
            <w:pPr>
              <w:spacing w:after="0" w:line="240" w:lineRule="auto"/>
              <w:rPr>
                <w:rFonts w:eastAsia="Times New Roman" w:cstheme="minorHAnsi"/>
                <w:color w:val="000000"/>
                <w:lang w:val="en-GB" w:eastAsia="en-GB"/>
              </w:rPr>
            </w:pPr>
          </w:p>
        </w:tc>
        <w:tc>
          <w:tcPr>
            <w:tcW w:w="352" w:type="pct"/>
            <w:tcBorders>
              <w:top w:val="single" w:sz="4" w:space="0" w:color="auto"/>
              <w:left w:val="single" w:sz="5" w:space="0" w:color="000000"/>
              <w:bottom w:val="single" w:sz="4" w:space="0" w:color="auto"/>
              <w:right w:val="single" w:sz="5" w:space="0" w:color="000000"/>
            </w:tcBorders>
            <w:vAlign w:val="center"/>
          </w:tcPr>
          <w:p w14:paraId="1B58D6E6"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p w14:paraId="3A38F1E9" w14:textId="77777777" w:rsidR="004207C6" w:rsidRPr="00F94E1A" w:rsidRDefault="004207C6" w:rsidP="004207C6">
            <w:pPr>
              <w:spacing w:after="0" w:line="240" w:lineRule="auto"/>
              <w:jc w:val="center"/>
              <w:rPr>
                <w:rFonts w:eastAsia="Times New Roman" w:cstheme="minorHAnsi"/>
                <w:b/>
                <w:bCs/>
                <w:lang w:val="en-US"/>
              </w:rPr>
            </w:pPr>
          </w:p>
        </w:tc>
        <w:tc>
          <w:tcPr>
            <w:tcW w:w="251" w:type="pct"/>
            <w:tcBorders>
              <w:top w:val="single" w:sz="4" w:space="0" w:color="auto"/>
              <w:left w:val="single" w:sz="5" w:space="0" w:color="000000"/>
              <w:bottom w:val="single" w:sz="4" w:space="0" w:color="auto"/>
              <w:right w:val="single" w:sz="5" w:space="0" w:color="000000"/>
            </w:tcBorders>
            <w:vAlign w:val="center"/>
          </w:tcPr>
          <w:p w14:paraId="35A54A41"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p w14:paraId="211E703D" w14:textId="77777777" w:rsidR="004207C6" w:rsidRPr="00F94E1A" w:rsidRDefault="004207C6" w:rsidP="004207C6">
            <w:pPr>
              <w:spacing w:after="0" w:line="240" w:lineRule="auto"/>
              <w:jc w:val="center"/>
              <w:rPr>
                <w:rFonts w:eastAsia="Times New Roman" w:cstheme="minorHAnsi"/>
                <w:b/>
                <w:bCs/>
                <w:lang w:val="en-US"/>
              </w:rPr>
            </w:pPr>
          </w:p>
        </w:tc>
        <w:tc>
          <w:tcPr>
            <w:tcW w:w="201" w:type="pct"/>
            <w:tcBorders>
              <w:top w:val="single" w:sz="4" w:space="0" w:color="auto"/>
              <w:left w:val="single" w:sz="5" w:space="0" w:color="000000"/>
              <w:bottom w:val="single" w:sz="4" w:space="0" w:color="auto"/>
              <w:right w:val="single" w:sz="5" w:space="0" w:color="000000"/>
            </w:tcBorders>
            <w:vAlign w:val="center"/>
          </w:tcPr>
          <w:p w14:paraId="27C498B9"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p w14:paraId="3C23AC67" w14:textId="77777777" w:rsidR="004207C6" w:rsidRPr="00F94E1A" w:rsidRDefault="004207C6" w:rsidP="004207C6">
            <w:pPr>
              <w:spacing w:after="0" w:line="240" w:lineRule="auto"/>
              <w:jc w:val="center"/>
              <w:rPr>
                <w:rFonts w:eastAsia="Times New Roman" w:cstheme="minorHAnsi"/>
                <w:b/>
                <w:bCs/>
                <w:lang w:val="en-US"/>
              </w:rPr>
            </w:pPr>
          </w:p>
        </w:tc>
        <w:tc>
          <w:tcPr>
            <w:tcW w:w="200" w:type="pct"/>
            <w:tcBorders>
              <w:top w:val="single" w:sz="4" w:space="0" w:color="auto"/>
              <w:left w:val="single" w:sz="5" w:space="0" w:color="000000"/>
              <w:bottom w:val="single" w:sz="4" w:space="0" w:color="auto"/>
              <w:right w:val="single" w:sz="5" w:space="0" w:color="000000"/>
            </w:tcBorders>
            <w:vAlign w:val="center"/>
          </w:tcPr>
          <w:p w14:paraId="3F99B1ED"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p w14:paraId="064BA805" w14:textId="77777777" w:rsidR="004207C6" w:rsidRPr="00F94E1A" w:rsidRDefault="004207C6" w:rsidP="004207C6">
            <w:pPr>
              <w:tabs>
                <w:tab w:val="left" w:pos="375"/>
              </w:tabs>
              <w:spacing w:after="0" w:line="240" w:lineRule="auto"/>
              <w:jc w:val="center"/>
              <w:rPr>
                <w:rFonts w:eastAsia="Times New Roman" w:cstheme="minorHAnsi"/>
                <w:b/>
                <w:bCs/>
                <w:lang w:val="en-US"/>
              </w:rPr>
            </w:pPr>
          </w:p>
        </w:tc>
        <w:tc>
          <w:tcPr>
            <w:tcW w:w="201" w:type="pct"/>
            <w:tcBorders>
              <w:top w:val="single" w:sz="4" w:space="0" w:color="auto"/>
              <w:left w:val="single" w:sz="5" w:space="0" w:color="000000"/>
              <w:bottom w:val="single" w:sz="4" w:space="0" w:color="auto"/>
              <w:right w:val="single" w:sz="5" w:space="0" w:color="000000"/>
            </w:tcBorders>
            <w:vAlign w:val="center"/>
          </w:tcPr>
          <w:p w14:paraId="1F796FE8"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p w14:paraId="10C6D194" w14:textId="77777777" w:rsidR="004207C6" w:rsidRPr="00F94E1A" w:rsidRDefault="004207C6" w:rsidP="004207C6">
            <w:pPr>
              <w:spacing w:after="0" w:line="240" w:lineRule="auto"/>
              <w:jc w:val="center"/>
              <w:rPr>
                <w:rFonts w:eastAsia="Times New Roman" w:cstheme="minorHAnsi"/>
                <w:b/>
                <w:bCs/>
                <w:lang w:val="en-US"/>
              </w:rPr>
            </w:pPr>
          </w:p>
        </w:tc>
        <w:tc>
          <w:tcPr>
            <w:tcW w:w="709" w:type="pct"/>
            <w:tcBorders>
              <w:top w:val="single" w:sz="4" w:space="0" w:color="auto"/>
              <w:left w:val="single" w:sz="5" w:space="0" w:color="000000"/>
              <w:bottom w:val="single" w:sz="4" w:space="0" w:color="auto"/>
              <w:right w:val="single" w:sz="2" w:space="0" w:color="auto"/>
            </w:tcBorders>
          </w:tcPr>
          <w:p w14:paraId="3662DA61"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Request for quotations</w:t>
            </w:r>
          </w:p>
          <w:p w14:paraId="09609D40" w14:textId="77777777" w:rsidR="004207C6" w:rsidRPr="00F94E1A" w:rsidRDefault="004207C6" w:rsidP="00C7540B">
            <w:pPr>
              <w:spacing w:after="0" w:line="240" w:lineRule="auto"/>
              <w:rPr>
                <w:rFonts w:eastAsia="Times New Roman" w:cstheme="minorHAnsi"/>
                <w:lang w:eastAsia="en-ZA"/>
              </w:rPr>
            </w:pPr>
          </w:p>
        </w:tc>
        <w:tc>
          <w:tcPr>
            <w:tcW w:w="396" w:type="pct"/>
            <w:vMerge/>
            <w:tcBorders>
              <w:left w:val="single" w:sz="2" w:space="0" w:color="auto"/>
              <w:right w:val="single" w:sz="2" w:space="0" w:color="auto"/>
            </w:tcBorders>
          </w:tcPr>
          <w:p w14:paraId="5A7D43D7" w14:textId="77777777" w:rsidR="004207C6" w:rsidRPr="00F94E1A" w:rsidRDefault="004207C6" w:rsidP="00C7540B">
            <w:pPr>
              <w:spacing w:after="0" w:line="240" w:lineRule="auto"/>
              <w:jc w:val="center"/>
              <w:rPr>
                <w:rFonts w:eastAsia="Times New Roman" w:cstheme="minorHAnsi"/>
                <w:lang w:val="en-US"/>
              </w:rPr>
            </w:pPr>
          </w:p>
        </w:tc>
        <w:tc>
          <w:tcPr>
            <w:tcW w:w="436" w:type="pct"/>
            <w:vMerge/>
            <w:tcBorders>
              <w:top w:val="single" w:sz="4" w:space="0" w:color="auto"/>
              <w:left w:val="single" w:sz="2" w:space="0" w:color="auto"/>
              <w:right w:val="single" w:sz="5" w:space="0" w:color="000000"/>
            </w:tcBorders>
          </w:tcPr>
          <w:p w14:paraId="12A073AA" w14:textId="77777777" w:rsidR="004207C6" w:rsidRPr="00F94E1A" w:rsidRDefault="004207C6" w:rsidP="00C7540B">
            <w:pPr>
              <w:spacing w:after="0" w:line="240" w:lineRule="auto"/>
              <w:jc w:val="center"/>
              <w:rPr>
                <w:rFonts w:eastAsia="Times New Roman" w:cstheme="minorHAnsi"/>
                <w:color w:val="FF0000"/>
                <w:lang w:val="en-US"/>
              </w:rPr>
            </w:pPr>
          </w:p>
        </w:tc>
        <w:tc>
          <w:tcPr>
            <w:tcW w:w="468" w:type="pct"/>
            <w:vMerge/>
            <w:tcBorders>
              <w:top w:val="single" w:sz="5" w:space="0" w:color="000000"/>
              <w:left w:val="single" w:sz="5" w:space="0" w:color="000000"/>
              <w:right w:val="single" w:sz="5" w:space="0" w:color="000000"/>
            </w:tcBorders>
          </w:tcPr>
          <w:p w14:paraId="3081EB18" w14:textId="77777777" w:rsidR="004207C6" w:rsidRPr="00F94E1A" w:rsidRDefault="004207C6" w:rsidP="00C7540B">
            <w:pPr>
              <w:spacing w:after="0" w:line="240" w:lineRule="auto"/>
              <w:rPr>
                <w:rFonts w:eastAsia="Times New Roman" w:cstheme="minorHAnsi"/>
                <w:lang w:val="en-US"/>
              </w:rPr>
            </w:pPr>
          </w:p>
        </w:tc>
        <w:tc>
          <w:tcPr>
            <w:tcW w:w="330" w:type="pct"/>
            <w:vMerge/>
            <w:tcBorders>
              <w:top w:val="single" w:sz="5" w:space="0" w:color="000000"/>
              <w:left w:val="single" w:sz="5" w:space="0" w:color="000000"/>
              <w:right w:val="single" w:sz="5" w:space="0" w:color="000000"/>
            </w:tcBorders>
          </w:tcPr>
          <w:p w14:paraId="0324C340" w14:textId="77777777" w:rsidR="004207C6" w:rsidRPr="00F94E1A" w:rsidRDefault="004207C6" w:rsidP="00C7540B">
            <w:pPr>
              <w:spacing w:after="0" w:line="240" w:lineRule="auto"/>
              <w:rPr>
                <w:rFonts w:eastAsia="Times New Roman" w:cstheme="minorHAnsi"/>
                <w:lang w:val="en-US"/>
              </w:rPr>
            </w:pPr>
          </w:p>
        </w:tc>
      </w:tr>
      <w:tr w:rsidR="004207C6" w:rsidRPr="00F94E1A" w14:paraId="5906632D" w14:textId="77777777" w:rsidTr="004207C6">
        <w:trPr>
          <w:gridBefore w:val="1"/>
          <w:wBefore w:w="9" w:type="pct"/>
          <w:trHeight w:val="151"/>
        </w:trPr>
        <w:tc>
          <w:tcPr>
            <w:tcW w:w="182" w:type="pct"/>
            <w:vMerge/>
            <w:tcBorders>
              <w:left w:val="single" w:sz="5" w:space="0" w:color="000000"/>
              <w:right w:val="single" w:sz="4" w:space="0" w:color="auto"/>
            </w:tcBorders>
          </w:tcPr>
          <w:p w14:paraId="5A9BA809" w14:textId="77777777" w:rsidR="004207C6" w:rsidRPr="00F94E1A" w:rsidRDefault="004207C6" w:rsidP="00C7540B">
            <w:pPr>
              <w:spacing w:after="0" w:line="240" w:lineRule="auto"/>
              <w:rPr>
                <w:rFonts w:eastAsia="Times New Roman" w:cstheme="minorHAnsi"/>
                <w:lang w:val="en-US"/>
              </w:rPr>
            </w:pPr>
          </w:p>
        </w:tc>
        <w:tc>
          <w:tcPr>
            <w:tcW w:w="462" w:type="pct"/>
            <w:tcBorders>
              <w:left w:val="single" w:sz="4" w:space="0" w:color="auto"/>
              <w:right w:val="single" w:sz="4" w:space="0" w:color="auto"/>
            </w:tcBorders>
          </w:tcPr>
          <w:p w14:paraId="425A0302"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tcBorders>
              <w:left w:val="single" w:sz="4" w:space="0" w:color="auto"/>
              <w:right w:val="single" w:sz="5" w:space="0" w:color="000000"/>
            </w:tcBorders>
          </w:tcPr>
          <w:p w14:paraId="208A4BAC" w14:textId="05EBCE67" w:rsidR="004207C6" w:rsidRPr="00F94E1A" w:rsidRDefault="004207C6" w:rsidP="00C7540B">
            <w:pPr>
              <w:spacing w:after="0" w:line="240" w:lineRule="auto"/>
              <w:rPr>
                <w:rFonts w:eastAsia="Times New Roman" w:cstheme="minorHAnsi"/>
                <w:color w:val="000000"/>
                <w:lang w:val="en-GB" w:eastAsia="en-GB"/>
              </w:rPr>
            </w:pPr>
          </w:p>
        </w:tc>
        <w:tc>
          <w:tcPr>
            <w:tcW w:w="352" w:type="pct"/>
            <w:tcBorders>
              <w:top w:val="single" w:sz="4" w:space="0" w:color="auto"/>
              <w:left w:val="single" w:sz="5" w:space="0" w:color="000000"/>
              <w:bottom w:val="single" w:sz="4" w:space="0" w:color="auto"/>
              <w:right w:val="single" w:sz="5" w:space="0" w:color="000000"/>
            </w:tcBorders>
            <w:vAlign w:val="center"/>
          </w:tcPr>
          <w:p w14:paraId="1569B16A" w14:textId="77777777" w:rsidR="004207C6" w:rsidRPr="00F94E1A" w:rsidRDefault="004207C6" w:rsidP="004207C6">
            <w:pPr>
              <w:spacing w:after="0" w:line="240" w:lineRule="auto"/>
              <w:jc w:val="center"/>
              <w:rPr>
                <w:rFonts w:eastAsia="Times New Roman" w:cstheme="minorHAnsi"/>
                <w:b/>
                <w:bCs/>
                <w:lang w:val="en-US"/>
              </w:rPr>
            </w:pPr>
          </w:p>
          <w:p w14:paraId="7485B643" w14:textId="45241C9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p w14:paraId="48AE0BB2" w14:textId="77777777" w:rsidR="004207C6" w:rsidRPr="00F94E1A" w:rsidRDefault="004207C6" w:rsidP="004207C6">
            <w:pPr>
              <w:spacing w:after="0" w:line="240" w:lineRule="auto"/>
              <w:jc w:val="center"/>
              <w:rPr>
                <w:rFonts w:eastAsia="Times New Roman" w:cstheme="minorHAnsi"/>
                <w:b/>
                <w:bCs/>
                <w:lang w:val="en-US"/>
              </w:rPr>
            </w:pPr>
          </w:p>
        </w:tc>
        <w:tc>
          <w:tcPr>
            <w:tcW w:w="251" w:type="pct"/>
            <w:tcBorders>
              <w:top w:val="single" w:sz="4" w:space="0" w:color="auto"/>
              <w:left w:val="single" w:sz="5" w:space="0" w:color="000000"/>
              <w:bottom w:val="single" w:sz="4" w:space="0" w:color="auto"/>
              <w:right w:val="single" w:sz="5" w:space="0" w:color="000000"/>
            </w:tcBorders>
            <w:vAlign w:val="center"/>
          </w:tcPr>
          <w:p w14:paraId="64EBCCFE" w14:textId="77777777" w:rsidR="004207C6" w:rsidRPr="00F94E1A" w:rsidRDefault="004207C6" w:rsidP="004207C6">
            <w:pPr>
              <w:spacing w:after="0" w:line="240" w:lineRule="auto"/>
              <w:jc w:val="center"/>
              <w:rPr>
                <w:rFonts w:eastAsia="Times New Roman" w:cstheme="minorHAnsi"/>
                <w:b/>
                <w:bCs/>
                <w:lang w:val="en-US"/>
              </w:rPr>
            </w:pPr>
          </w:p>
          <w:p w14:paraId="5803801B" w14:textId="6C3C6B43"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p w14:paraId="195680D9" w14:textId="77777777" w:rsidR="004207C6" w:rsidRPr="00F94E1A" w:rsidRDefault="004207C6" w:rsidP="004207C6">
            <w:pPr>
              <w:spacing w:after="0" w:line="240" w:lineRule="auto"/>
              <w:jc w:val="center"/>
              <w:rPr>
                <w:rFonts w:eastAsia="Times New Roman" w:cstheme="minorHAnsi"/>
                <w:b/>
                <w:bCs/>
                <w:lang w:val="en-US"/>
              </w:rPr>
            </w:pPr>
          </w:p>
        </w:tc>
        <w:tc>
          <w:tcPr>
            <w:tcW w:w="201" w:type="pct"/>
            <w:tcBorders>
              <w:top w:val="single" w:sz="4" w:space="0" w:color="auto"/>
              <w:left w:val="single" w:sz="5" w:space="0" w:color="000000"/>
              <w:bottom w:val="single" w:sz="4" w:space="0" w:color="auto"/>
              <w:right w:val="single" w:sz="5" w:space="0" w:color="000000"/>
            </w:tcBorders>
            <w:vAlign w:val="center"/>
          </w:tcPr>
          <w:p w14:paraId="2699D408"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tc>
        <w:tc>
          <w:tcPr>
            <w:tcW w:w="200" w:type="pct"/>
            <w:tcBorders>
              <w:top w:val="single" w:sz="4" w:space="0" w:color="auto"/>
              <w:left w:val="single" w:sz="5" w:space="0" w:color="000000"/>
              <w:bottom w:val="single" w:sz="4" w:space="0" w:color="auto"/>
              <w:right w:val="single" w:sz="5" w:space="0" w:color="000000"/>
            </w:tcBorders>
            <w:vAlign w:val="center"/>
          </w:tcPr>
          <w:p w14:paraId="76681084"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tc>
        <w:tc>
          <w:tcPr>
            <w:tcW w:w="201" w:type="pct"/>
            <w:tcBorders>
              <w:top w:val="single" w:sz="4" w:space="0" w:color="auto"/>
              <w:left w:val="single" w:sz="5" w:space="0" w:color="000000"/>
              <w:bottom w:val="single" w:sz="4" w:space="0" w:color="auto"/>
              <w:right w:val="single" w:sz="5" w:space="0" w:color="000000"/>
            </w:tcBorders>
            <w:vAlign w:val="center"/>
          </w:tcPr>
          <w:p w14:paraId="114EA173"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95%</w:t>
            </w:r>
          </w:p>
        </w:tc>
        <w:tc>
          <w:tcPr>
            <w:tcW w:w="709" w:type="pct"/>
            <w:tcBorders>
              <w:top w:val="single" w:sz="4" w:space="0" w:color="auto"/>
              <w:left w:val="single" w:sz="5" w:space="0" w:color="000000"/>
              <w:bottom w:val="single" w:sz="4" w:space="0" w:color="auto"/>
              <w:right w:val="single" w:sz="2" w:space="0" w:color="auto"/>
            </w:tcBorders>
          </w:tcPr>
          <w:p w14:paraId="1094783F"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Issue purchase orders</w:t>
            </w:r>
          </w:p>
          <w:p w14:paraId="2AD5B698" w14:textId="77777777" w:rsidR="004207C6" w:rsidRPr="00F94E1A" w:rsidRDefault="004207C6" w:rsidP="00C7540B">
            <w:pPr>
              <w:spacing w:after="0" w:line="240" w:lineRule="auto"/>
              <w:rPr>
                <w:rFonts w:eastAsia="Times New Roman" w:cstheme="minorHAnsi"/>
                <w:lang w:eastAsia="en-ZA"/>
              </w:rPr>
            </w:pPr>
          </w:p>
        </w:tc>
        <w:tc>
          <w:tcPr>
            <w:tcW w:w="396" w:type="pct"/>
            <w:vMerge/>
            <w:tcBorders>
              <w:left w:val="single" w:sz="2" w:space="0" w:color="auto"/>
              <w:bottom w:val="single" w:sz="4" w:space="0" w:color="auto"/>
              <w:right w:val="single" w:sz="2" w:space="0" w:color="auto"/>
            </w:tcBorders>
          </w:tcPr>
          <w:p w14:paraId="63CAB76A" w14:textId="77777777" w:rsidR="004207C6" w:rsidRPr="00F94E1A" w:rsidRDefault="004207C6" w:rsidP="00C7540B">
            <w:pPr>
              <w:spacing w:after="0" w:line="240" w:lineRule="auto"/>
              <w:jc w:val="center"/>
              <w:rPr>
                <w:rFonts w:eastAsia="Times New Roman" w:cstheme="minorHAnsi"/>
                <w:lang w:val="en-US"/>
              </w:rPr>
            </w:pPr>
          </w:p>
        </w:tc>
        <w:tc>
          <w:tcPr>
            <w:tcW w:w="436" w:type="pct"/>
            <w:vMerge/>
            <w:tcBorders>
              <w:left w:val="single" w:sz="2" w:space="0" w:color="auto"/>
              <w:right w:val="single" w:sz="5" w:space="0" w:color="000000"/>
            </w:tcBorders>
          </w:tcPr>
          <w:p w14:paraId="72EB414F" w14:textId="77777777" w:rsidR="004207C6" w:rsidRPr="00F94E1A" w:rsidRDefault="004207C6" w:rsidP="00C7540B">
            <w:pPr>
              <w:spacing w:after="0" w:line="240" w:lineRule="auto"/>
              <w:jc w:val="center"/>
              <w:rPr>
                <w:rFonts w:eastAsia="Times New Roman" w:cstheme="minorHAnsi"/>
                <w:color w:val="FF0000"/>
                <w:lang w:val="en-US"/>
              </w:rPr>
            </w:pPr>
          </w:p>
        </w:tc>
        <w:tc>
          <w:tcPr>
            <w:tcW w:w="468" w:type="pct"/>
            <w:vMerge/>
            <w:tcBorders>
              <w:left w:val="single" w:sz="5" w:space="0" w:color="000000"/>
              <w:right w:val="single" w:sz="5" w:space="0" w:color="000000"/>
            </w:tcBorders>
          </w:tcPr>
          <w:p w14:paraId="463571CE" w14:textId="77777777" w:rsidR="004207C6" w:rsidRPr="00F94E1A" w:rsidRDefault="004207C6" w:rsidP="00C7540B">
            <w:pPr>
              <w:spacing w:after="0" w:line="240" w:lineRule="auto"/>
              <w:rPr>
                <w:rFonts w:eastAsia="Times New Roman" w:cstheme="minorHAnsi"/>
                <w:lang w:val="en-US"/>
              </w:rPr>
            </w:pPr>
          </w:p>
        </w:tc>
        <w:tc>
          <w:tcPr>
            <w:tcW w:w="330" w:type="pct"/>
            <w:vMerge/>
            <w:tcBorders>
              <w:left w:val="single" w:sz="5" w:space="0" w:color="000000"/>
              <w:right w:val="single" w:sz="5" w:space="0" w:color="000000"/>
            </w:tcBorders>
          </w:tcPr>
          <w:p w14:paraId="0B5BBA4A" w14:textId="77777777" w:rsidR="004207C6" w:rsidRPr="00F94E1A" w:rsidRDefault="004207C6" w:rsidP="00C7540B">
            <w:pPr>
              <w:spacing w:after="0" w:line="240" w:lineRule="auto"/>
              <w:rPr>
                <w:rFonts w:eastAsia="Times New Roman" w:cstheme="minorHAnsi"/>
                <w:lang w:val="en-US"/>
              </w:rPr>
            </w:pPr>
          </w:p>
        </w:tc>
      </w:tr>
      <w:tr w:rsidR="004207C6" w:rsidRPr="00F94E1A" w14:paraId="0C77A985" w14:textId="77777777" w:rsidTr="004207C6">
        <w:trPr>
          <w:gridBefore w:val="1"/>
          <w:wBefore w:w="9" w:type="pct"/>
          <w:trHeight w:val="151"/>
        </w:trPr>
        <w:tc>
          <w:tcPr>
            <w:tcW w:w="182" w:type="pct"/>
            <w:vMerge w:val="restart"/>
            <w:tcBorders>
              <w:top w:val="single" w:sz="4" w:space="0" w:color="auto"/>
              <w:left w:val="single" w:sz="4" w:space="0" w:color="auto"/>
              <w:right w:val="single" w:sz="4" w:space="0" w:color="auto"/>
            </w:tcBorders>
          </w:tcPr>
          <w:p w14:paraId="65179B53" w14:textId="77777777" w:rsidR="004207C6" w:rsidRPr="00F94E1A" w:rsidRDefault="004207C6" w:rsidP="00C7540B">
            <w:pPr>
              <w:spacing w:after="0" w:line="240" w:lineRule="auto"/>
              <w:rPr>
                <w:rFonts w:eastAsia="Times New Roman" w:cstheme="minorHAnsi"/>
                <w:lang w:val="en-US"/>
              </w:rPr>
            </w:pPr>
            <w:r w:rsidRPr="00F94E1A">
              <w:rPr>
                <w:rFonts w:eastAsia="Times New Roman" w:cstheme="minorHAnsi"/>
                <w:lang w:val="en-US"/>
              </w:rPr>
              <w:t>1.4.9</w:t>
            </w:r>
          </w:p>
        </w:tc>
        <w:tc>
          <w:tcPr>
            <w:tcW w:w="462" w:type="pct"/>
            <w:tcBorders>
              <w:top w:val="single" w:sz="4" w:space="0" w:color="auto"/>
              <w:left w:val="single" w:sz="4" w:space="0" w:color="auto"/>
              <w:right w:val="single" w:sz="4" w:space="0" w:color="auto"/>
            </w:tcBorders>
          </w:tcPr>
          <w:p w14:paraId="2E36E0EA"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val="restart"/>
            <w:tcBorders>
              <w:top w:val="single" w:sz="4" w:space="0" w:color="auto"/>
              <w:left w:val="single" w:sz="4" w:space="0" w:color="auto"/>
              <w:right w:val="single" w:sz="5" w:space="0" w:color="000000"/>
            </w:tcBorders>
          </w:tcPr>
          <w:p w14:paraId="55AEA128" w14:textId="12324968" w:rsidR="004207C6" w:rsidRPr="00F94E1A" w:rsidRDefault="004207C6" w:rsidP="00C7540B">
            <w:pPr>
              <w:spacing w:after="0" w:line="240" w:lineRule="auto"/>
              <w:rPr>
                <w:rFonts w:eastAsia="Times New Roman" w:cstheme="minorHAnsi"/>
                <w:color w:val="000000"/>
                <w:lang w:val="en-GB" w:eastAsia="en-GB"/>
              </w:rPr>
            </w:pPr>
            <w:r w:rsidRPr="00F94E1A">
              <w:rPr>
                <w:rFonts w:eastAsia="Times New Roman" w:cstheme="minorHAnsi"/>
                <w:color w:val="000000"/>
                <w:lang w:val="en-GB" w:eastAsia="en-GB"/>
              </w:rPr>
              <w:t>Compliance to PFMA reporting guidelines</w:t>
            </w:r>
          </w:p>
        </w:tc>
        <w:tc>
          <w:tcPr>
            <w:tcW w:w="352" w:type="pct"/>
            <w:tcBorders>
              <w:top w:val="single" w:sz="4" w:space="0" w:color="auto"/>
              <w:left w:val="single" w:sz="5" w:space="0" w:color="000000"/>
              <w:bottom w:val="single" w:sz="4" w:space="0" w:color="auto"/>
              <w:right w:val="single" w:sz="5" w:space="0" w:color="000000"/>
            </w:tcBorders>
            <w:vAlign w:val="center"/>
          </w:tcPr>
          <w:p w14:paraId="27696BDA"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51" w:type="pct"/>
            <w:tcBorders>
              <w:top w:val="single" w:sz="4" w:space="0" w:color="auto"/>
              <w:left w:val="single" w:sz="5" w:space="0" w:color="000000"/>
              <w:bottom w:val="single" w:sz="4" w:space="0" w:color="auto"/>
              <w:right w:val="single" w:sz="5" w:space="0" w:color="000000"/>
            </w:tcBorders>
            <w:vAlign w:val="center"/>
          </w:tcPr>
          <w:p w14:paraId="125B4864"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01" w:type="pct"/>
            <w:tcBorders>
              <w:top w:val="single" w:sz="4" w:space="0" w:color="auto"/>
              <w:left w:val="single" w:sz="5" w:space="0" w:color="000000"/>
              <w:bottom w:val="single" w:sz="4" w:space="0" w:color="auto"/>
              <w:right w:val="single" w:sz="5" w:space="0" w:color="000000"/>
            </w:tcBorders>
            <w:vAlign w:val="center"/>
          </w:tcPr>
          <w:p w14:paraId="52F4CEA9"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0" w:type="pct"/>
            <w:tcBorders>
              <w:top w:val="single" w:sz="4" w:space="0" w:color="auto"/>
              <w:left w:val="single" w:sz="5" w:space="0" w:color="000000"/>
              <w:bottom w:val="single" w:sz="4" w:space="0" w:color="auto"/>
              <w:right w:val="single" w:sz="5" w:space="0" w:color="000000"/>
            </w:tcBorders>
            <w:vAlign w:val="center"/>
          </w:tcPr>
          <w:p w14:paraId="14A91B4A"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36889CF5"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709" w:type="pct"/>
            <w:tcBorders>
              <w:top w:val="single" w:sz="4" w:space="0" w:color="auto"/>
              <w:left w:val="single" w:sz="5" w:space="0" w:color="000000"/>
              <w:bottom w:val="single" w:sz="4" w:space="0" w:color="auto"/>
              <w:right w:val="single" w:sz="2" w:space="0" w:color="auto"/>
            </w:tcBorders>
          </w:tcPr>
          <w:p w14:paraId="31FA29E3"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Submission of draft AFS and AFS template to auditors and treasury 31 May 2019</w:t>
            </w:r>
          </w:p>
        </w:tc>
        <w:tc>
          <w:tcPr>
            <w:tcW w:w="396" w:type="pct"/>
            <w:tcBorders>
              <w:top w:val="single" w:sz="4" w:space="0" w:color="auto"/>
              <w:left w:val="single" w:sz="2" w:space="0" w:color="auto"/>
              <w:bottom w:val="single" w:sz="4" w:space="0" w:color="auto"/>
              <w:right w:val="single" w:sz="2" w:space="0" w:color="auto"/>
            </w:tcBorders>
          </w:tcPr>
          <w:p w14:paraId="6525BCDC"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4" w:space="0" w:color="auto"/>
              <w:left w:val="single" w:sz="2" w:space="0" w:color="auto"/>
              <w:bottom w:val="single" w:sz="4" w:space="0" w:color="auto"/>
              <w:right w:val="single" w:sz="5" w:space="0" w:color="000000"/>
            </w:tcBorders>
          </w:tcPr>
          <w:p w14:paraId="73CB2421" w14:textId="77777777" w:rsidR="004207C6" w:rsidRPr="00F94E1A" w:rsidRDefault="004207C6" w:rsidP="00C7540B">
            <w:pPr>
              <w:spacing w:after="0" w:line="240" w:lineRule="auto"/>
              <w:jc w:val="center"/>
              <w:rPr>
                <w:rFonts w:eastAsia="Times New Roman" w:cstheme="minorHAnsi"/>
                <w:color w:val="FF0000"/>
                <w:lang w:val="en-US"/>
              </w:rPr>
            </w:pPr>
          </w:p>
        </w:tc>
        <w:tc>
          <w:tcPr>
            <w:tcW w:w="468" w:type="pct"/>
            <w:tcBorders>
              <w:top w:val="single" w:sz="4" w:space="0" w:color="auto"/>
              <w:left w:val="single" w:sz="5" w:space="0" w:color="000000"/>
              <w:bottom w:val="single" w:sz="4" w:space="0" w:color="auto"/>
              <w:right w:val="single" w:sz="5" w:space="0" w:color="000000"/>
            </w:tcBorders>
          </w:tcPr>
          <w:p w14:paraId="5335E885" w14:textId="77777777" w:rsidR="004207C6" w:rsidRPr="00F94E1A" w:rsidRDefault="004207C6" w:rsidP="00C7540B">
            <w:pPr>
              <w:spacing w:after="0" w:line="240" w:lineRule="auto"/>
              <w:rPr>
                <w:rFonts w:eastAsia="Times New Roman" w:cstheme="minorHAnsi"/>
                <w:lang w:val="en-US"/>
              </w:rPr>
            </w:pPr>
          </w:p>
        </w:tc>
        <w:tc>
          <w:tcPr>
            <w:tcW w:w="330" w:type="pct"/>
            <w:tcBorders>
              <w:top w:val="single" w:sz="4" w:space="0" w:color="auto"/>
              <w:left w:val="single" w:sz="5" w:space="0" w:color="000000"/>
              <w:bottom w:val="single" w:sz="4" w:space="0" w:color="auto"/>
              <w:right w:val="single" w:sz="4" w:space="0" w:color="auto"/>
            </w:tcBorders>
          </w:tcPr>
          <w:p w14:paraId="56260AC2"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235AB5A7" w14:textId="77777777" w:rsidTr="004207C6">
        <w:trPr>
          <w:gridBefore w:val="1"/>
          <w:wBefore w:w="9" w:type="pct"/>
          <w:trHeight w:val="151"/>
        </w:trPr>
        <w:tc>
          <w:tcPr>
            <w:tcW w:w="182" w:type="pct"/>
            <w:vMerge/>
            <w:tcBorders>
              <w:left w:val="single" w:sz="4" w:space="0" w:color="auto"/>
              <w:right w:val="single" w:sz="4" w:space="0" w:color="auto"/>
            </w:tcBorders>
          </w:tcPr>
          <w:p w14:paraId="65AEFC26" w14:textId="77777777" w:rsidR="004207C6" w:rsidRPr="00F94E1A" w:rsidRDefault="004207C6" w:rsidP="00C7540B">
            <w:pPr>
              <w:spacing w:after="0" w:line="240" w:lineRule="auto"/>
              <w:rPr>
                <w:rFonts w:eastAsia="Times New Roman" w:cstheme="minorHAnsi"/>
                <w:lang w:val="en-US"/>
              </w:rPr>
            </w:pPr>
          </w:p>
        </w:tc>
        <w:tc>
          <w:tcPr>
            <w:tcW w:w="462" w:type="pct"/>
            <w:tcBorders>
              <w:left w:val="single" w:sz="4" w:space="0" w:color="auto"/>
              <w:right w:val="single" w:sz="4" w:space="0" w:color="auto"/>
            </w:tcBorders>
          </w:tcPr>
          <w:p w14:paraId="04DE3779"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tcBorders>
              <w:left w:val="single" w:sz="4" w:space="0" w:color="auto"/>
              <w:right w:val="single" w:sz="5" w:space="0" w:color="000000"/>
            </w:tcBorders>
          </w:tcPr>
          <w:p w14:paraId="050C3DC9" w14:textId="0A5F4B73" w:rsidR="004207C6" w:rsidRPr="00F94E1A" w:rsidRDefault="004207C6" w:rsidP="00C7540B">
            <w:pPr>
              <w:spacing w:after="0" w:line="240" w:lineRule="auto"/>
              <w:rPr>
                <w:rFonts w:eastAsia="Times New Roman" w:cstheme="minorHAnsi"/>
                <w:color w:val="000000"/>
                <w:lang w:val="en-GB" w:eastAsia="en-GB"/>
              </w:rPr>
            </w:pPr>
          </w:p>
        </w:tc>
        <w:tc>
          <w:tcPr>
            <w:tcW w:w="352" w:type="pct"/>
            <w:tcBorders>
              <w:top w:val="single" w:sz="4" w:space="0" w:color="auto"/>
              <w:left w:val="single" w:sz="5" w:space="0" w:color="000000"/>
              <w:bottom w:val="single" w:sz="4" w:space="0" w:color="auto"/>
              <w:right w:val="single" w:sz="5" w:space="0" w:color="000000"/>
            </w:tcBorders>
            <w:vAlign w:val="center"/>
          </w:tcPr>
          <w:p w14:paraId="41AB04C9"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51" w:type="pct"/>
            <w:tcBorders>
              <w:top w:val="single" w:sz="4" w:space="0" w:color="auto"/>
              <w:left w:val="single" w:sz="5" w:space="0" w:color="000000"/>
              <w:bottom w:val="single" w:sz="4" w:space="0" w:color="auto"/>
              <w:right w:val="single" w:sz="5" w:space="0" w:color="000000"/>
            </w:tcBorders>
            <w:vAlign w:val="center"/>
          </w:tcPr>
          <w:p w14:paraId="58E378C5"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299D1108"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00" w:type="pct"/>
            <w:tcBorders>
              <w:top w:val="single" w:sz="4" w:space="0" w:color="auto"/>
              <w:left w:val="single" w:sz="5" w:space="0" w:color="000000"/>
              <w:bottom w:val="single" w:sz="4" w:space="0" w:color="auto"/>
              <w:right w:val="single" w:sz="5" w:space="0" w:color="000000"/>
            </w:tcBorders>
            <w:vAlign w:val="center"/>
          </w:tcPr>
          <w:p w14:paraId="09A3363A"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55640C23"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709" w:type="pct"/>
            <w:tcBorders>
              <w:top w:val="single" w:sz="4" w:space="0" w:color="auto"/>
              <w:left w:val="single" w:sz="5" w:space="0" w:color="000000"/>
              <w:bottom w:val="single" w:sz="4" w:space="0" w:color="auto"/>
              <w:right w:val="single" w:sz="2" w:space="0" w:color="auto"/>
            </w:tcBorders>
          </w:tcPr>
          <w:p w14:paraId="7A3275F9"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Submit audited AFS to Audit committee for final evaluation 15 July 2019</w:t>
            </w:r>
          </w:p>
        </w:tc>
        <w:tc>
          <w:tcPr>
            <w:tcW w:w="396" w:type="pct"/>
            <w:tcBorders>
              <w:top w:val="single" w:sz="4" w:space="0" w:color="auto"/>
              <w:left w:val="single" w:sz="2" w:space="0" w:color="auto"/>
              <w:bottom w:val="single" w:sz="4" w:space="0" w:color="auto"/>
              <w:right w:val="single" w:sz="2" w:space="0" w:color="auto"/>
            </w:tcBorders>
          </w:tcPr>
          <w:p w14:paraId="7CE4DACC"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4" w:space="0" w:color="auto"/>
              <w:left w:val="single" w:sz="2" w:space="0" w:color="auto"/>
              <w:bottom w:val="single" w:sz="4" w:space="0" w:color="auto"/>
              <w:right w:val="single" w:sz="5" w:space="0" w:color="000000"/>
            </w:tcBorders>
          </w:tcPr>
          <w:p w14:paraId="72AAC25C" w14:textId="77777777" w:rsidR="004207C6" w:rsidRPr="00F94E1A" w:rsidRDefault="004207C6" w:rsidP="00C7540B">
            <w:pPr>
              <w:spacing w:after="0" w:line="240" w:lineRule="auto"/>
              <w:jc w:val="center"/>
              <w:rPr>
                <w:rFonts w:eastAsia="Times New Roman" w:cstheme="minorHAnsi"/>
                <w:color w:val="FF0000"/>
                <w:lang w:val="en-US"/>
              </w:rPr>
            </w:pPr>
          </w:p>
        </w:tc>
        <w:tc>
          <w:tcPr>
            <w:tcW w:w="468" w:type="pct"/>
            <w:tcBorders>
              <w:top w:val="single" w:sz="4" w:space="0" w:color="auto"/>
              <w:left w:val="single" w:sz="5" w:space="0" w:color="000000"/>
              <w:bottom w:val="single" w:sz="4" w:space="0" w:color="auto"/>
              <w:right w:val="single" w:sz="5" w:space="0" w:color="000000"/>
            </w:tcBorders>
          </w:tcPr>
          <w:p w14:paraId="1BEF462D" w14:textId="77777777" w:rsidR="004207C6" w:rsidRPr="00F94E1A" w:rsidRDefault="004207C6" w:rsidP="00C7540B">
            <w:pPr>
              <w:spacing w:after="0" w:line="240" w:lineRule="auto"/>
              <w:rPr>
                <w:rFonts w:eastAsia="Times New Roman" w:cstheme="minorHAnsi"/>
                <w:lang w:val="en-US"/>
              </w:rPr>
            </w:pPr>
          </w:p>
        </w:tc>
        <w:tc>
          <w:tcPr>
            <w:tcW w:w="330" w:type="pct"/>
            <w:tcBorders>
              <w:top w:val="single" w:sz="4" w:space="0" w:color="auto"/>
              <w:left w:val="single" w:sz="5" w:space="0" w:color="000000"/>
              <w:bottom w:val="single" w:sz="4" w:space="0" w:color="auto"/>
              <w:right w:val="single" w:sz="4" w:space="0" w:color="auto"/>
            </w:tcBorders>
          </w:tcPr>
          <w:p w14:paraId="4563DE7A"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07579F86" w14:textId="77777777" w:rsidTr="004207C6">
        <w:trPr>
          <w:gridBefore w:val="1"/>
          <w:wBefore w:w="9" w:type="pct"/>
          <w:trHeight w:val="151"/>
        </w:trPr>
        <w:tc>
          <w:tcPr>
            <w:tcW w:w="182" w:type="pct"/>
            <w:vMerge/>
            <w:tcBorders>
              <w:left w:val="single" w:sz="4" w:space="0" w:color="auto"/>
              <w:right w:val="single" w:sz="4" w:space="0" w:color="auto"/>
            </w:tcBorders>
          </w:tcPr>
          <w:p w14:paraId="69F79E82" w14:textId="77777777" w:rsidR="004207C6" w:rsidRPr="00F94E1A" w:rsidRDefault="004207C6" w:rsidP="00C7540B">
            <w:pPr>
              <w:spacing w:after="0" w:line="240" w:lineRule="auto"/>
              <w:rPr>
                <w:rFonts w:eastAsia="Times New Roman" w:cstheme="minorHAnsi"/>
                <w:lang w:val="en-US"/>
              </w:rPr>
            </w:pPr>
          </w:p>
        </w:tc>
        <w:tc>
          <w:tcPr>
            <w:tcW w:w="462" w:type="pct"/>
            <w:tcBorders>
              <w:left w:val="single" w:sz="4" w:space="0" w:color="auto"/>
              <w:right w:val="single" w:sz="4" w:space="0" w:color="auto"/>
            </w:tcBorders>
          </w:tcPr>
          <w:p w14:paraId="73C0BB75"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tcBorders>
              <w:left w:val="single" w:sz="4" w:space="0" w:color="auto"/>
              <w:right w:val="single" w:sz="5" w:space="0" w:color="000000"/>
            </w:tcBorders>
          </w:tcPr>
          <w:p w14:paraId="5B88CF12" w14:textId="5C02D560" w:rsidR="004207C6" w:rsidRPr="00F94E1A" w:rsidRDefault="004207C6" w:rsidP="00C7540B">
            <w:pPr>
              <w:spacing w:after="0" w:line="240" w:lineRule="auto"/>
              <w:rPr>
                <w:rFonts w:eastAsia="Times New Roman" w:cstheme="minorHAnsi"/>
                <w:color w:val="000000"/>
                <w:lang w:val="en-GB" w:eastAsia="en-GB"/>
              </w:rPr>
            </w:pPr>
          </w:p>
        </w:tc>
        <w:tc>
          <w:tcPr>
            <w:tcW w:w="352" w:type="pct"/>
            <w:tcBorders>
              <w:top w:val="single" w:sz="4" w:space="0" w:color="auto"/>
              <w:left w:val="single" w:sz="5" w:space="0" w:color="000000"/>
              <w:bottom w:val="single" w:sz="4" w:space="0" w:color="auto"/>
              <w:right w:val="single" w:sz="5" w:space="0" w:color="000000"/>
            </w:tcBorders>
            <w:vAlign w:val="center"/>
          </w:tcPr>
          <w:p w14:paraId="2A7CCA52"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51" w:type="pct"/>
            <w:tcBorders>
              <w:top w:val="single" w:sz="4" w:space="0" w:color="auto"/>
              <w:left w:val="single" w:sz="5" w:space="0" w:color="000000"/>
              <w:bottom w:val="single" w:sz="4" w:space="0" w:color="auto"/>
              <w:right w:val="single" w:sz="5" w:space="0" w:color="000000"/>
            </w:tcBorders>
            <w:vAlign w:val="center"/>
          </w:tcPr>
          <w:p w14:paraId="106A6B08"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5D98D112"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00" w:type="pct"/>
            <w:tcBorders>
              <w:top w:val="single" w:sz="4" w:space="0" w:color="auto"/>
              <w:left w:val="single" w:sz="5" w:space="0" w:color="000000"/>
              <w:bottom w:val="single" w:sz="4" w:space="0" w:color="auto"/>
              <w:right w:val="single" w:sz="5" w:space="0" w:color="000000"/>
            </w:tcBorders>
            <w:vAlign w:val="center"/>
          </w:tcPr>
          <w:p w14:paraId="4A997E19"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7D8767C2"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709" w:type="pct"/>
            <w:tcBorders>
              <w:top w:val="single" w:sz="4" w:space="0" w:color="auto"/>
              <w:left w:val="single" w:sz="5" w:space="0" w:color="000000"/>
              <w:bottom w:val="single" w:sz="4" w:space="0" w:color="auto"/>
              <w:right w:val="single" w:sz="2" w:space="0" w:color="auto"/>
            </w:tcBorders>
          </w:tcPr>
          <w:p w14:paraId="4EA48625"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 xml:space="preserve">Submit final and Audited AFS template </w:t>
            </w:r>
            <w:r w:rsidRPr="00F94E1A">
              <w:rPr>
                <w:rFonts w:eastAsia="Times New Roman" w:cstheme="minorHAnsi"/>
                <w:lang w:eastAsia="en-ZA"/>
              </w:rPr>
              <w:lastRenderedPageBreak/>
              <w:t>to treasury 31 July 2019</w:t>
            </w:r>
          </w:p>
        </w:tc>
        <w:tc>
          <w:tcPr>
            <w:tcW w:w="396" w:type="pct"/>
            <w:tcBorders>
              <w:top w:val="single" w:sz="4" w:space="0" w:color="auto"/>
              <w:left w:val="single" w:sz="2" w:space="0" w:color="auto"/>
              <w:bottom w:val="single" w:sz="4" w:space="0" w:color="auto"/>
              <w:right w:val="single" w:sz="2" w:space="0" w:color="auto"/>
            </w:tcBorders>
          </w:tcPr>
          <w:p w14:paraId="18BB1F46"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4" w:space="0" w:color="auto"/>
              <w:left w:val="single" w:sz="2" w:space="0" w:color="auto"/>
              <w:bottom w:val="single" w:sz="4" w:space="0" w:color="auto"/>
              <w:right w:val="single" w:sz="5" w:space="0" w:color="000000"/>
            </w:tcBorders>
          </w:tcPr>
          <w:p w14:paraId="5DAB6E22" w14:textId="77777777" w:rsidR="004207C6" w:rsidRPr="00F94E1A" w:rsidRDefault="004207C6" w:rsidP="00C7540B">
            <w:pPr>
              <w:spacing w:after="0" w:line="240" w:lineRule="auto"/>
              <w:jc w:val="center"/>
              <w:rPr>
                <w:rFonts w:eastAsia="Times New Roman" w:cstheme="minorHAnsi"/>
                <w:color w:val="FF0000"/>
                <w:lang w:val="en-US"/>
              </w:rPr>
            </w:pPr>
          </w:p>
        </w:tc>
        <w:tc>
          <w:tcPr>
            <w:tcW w:w="468" w:type="pct"/>
            <w:tcBorders>
              <w:top w:val="single" w:sz="4" w:space="0" w:color="auto"/>
              <w:left w:val="single" w:sz="5" w:space="0" w:color="000000"/>
              <w:bottom w:val="single" w:sz="4" w:space="0" w:color="auto"/>
              <w:right w:val="single" w:sz="5" w:space="0" w:color="000000"/>
            </w:tcBorders>
          </w:tcPr>
          <w:p w14:paraId="14AD06EA" w14:textId="77777777" w:rsidR="004207C6" w:rsidRPr="00F94E1A" w:rsidRDefault="004207C6" w:rsidP="00C7540B">
            <w:pPr>
              <w:spacing w:after="0" w:line="240" w:lineRule="auto"/>
              <w:rPr>
                <w:rFonts w:eastAsia="Times New Roman" w:cstheme="minorHAnsi"/>
                <w:lang w:val="en-US"/>
              </w:rPr>
            </w:pPr>
          </w:p>
        </w:tc>
        <w:tc>
          <w:tcPr>
            <w:tcW w:w="330" w:type="pct"/>
            <w:tcBorders>
              <w:top w:val="single" w:sz="4" w:space="0" w:color="auto"/>
              <w:left w:val="single" w:sz="5" w:space="0" w:color="000000"/>
              <w:bottom w:val="single" w:sz="4" w:space="0" w:color="auto"/>
              <w:right w:val="single" w:sz="4" w:space="0" w:color="auto"/>
            </w:tcBorders>
          </w:tcPr>
          <w:p w14:paraId="4CEEFC73"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2B4F39DA" w14:textId="77777777" w:rsidTr="004207C6">
        <w:trPr>
          <w:gridBefore w:val="1"/>
          <w:wBefore w:w="9" w:type="pct"/>
          <w:trHeight w:val="151"/>
        </w:trPr>
        <w:tc>
          <w:tcPr>
            <w:tcW w:w="182" w:type="pct"/>
            <w:vMerge/>
            <w:tcBorders>
              <w:left w:val="single" w:sz="4" w:space="0" w:color="auto"/>
              <w:right w:val="single" w:sz="4" w:space="0" w:color="auto"/>
            </w:tcBorders>
          </w:tcPr>
          <w:p w14:paraId="478F7FB1" w14:textId="77777777" w:rsidR="004207C6" w:rsidRPr="00F94E1A" w:rsidRDefault="004207C6" w:rsidP="00C7540B">
            <w:pPr>
              <w:spacing w:after="0" w:line="240" w:lineRule="auto"/>
              <w:rPr>
                <w:rFonts w:eastAsia="Times New Roman" w:cstheme="minorHAnsi"/>
                <w:lang w:val="en-US"/>
              </w:rPr>
            </w:pPr>
          </w:p>
        </w:tc>
        <w:tc>
          <w:tcPr>
            <w:tcW w:w="462" w:type="pct"/>
            <w:tcBorders>
              <w:left w:val="single" w:sz="4" w:space="0" w:color="auto"/>
              <w:right w:val="single" w:sz="4" w:space="0" w:color="auto"/>
            </w:tcBorders>
          </w:tcPr>
          <w:p w14:paraId="2E3BB33A"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tcBorders>
              <w:left w:val="single" w:sz="4" w:space="0" w:color="auto"/>
              <w:right w:val="single" w:sz="5" w:space="0" w:color="000000"/>
            </w:tcBorders>
          </w:tcPr>
          <w:p w14:paraId="672282FD" w14:textId="43E473CF" w:rsidR="004207C6" w:rsidRPr="00F94E1A" w:rsidRDefault="004207C6" w:rsidP="00C7540B">
            <w:pPr>
              <w:spacing w:after="0" w:line="240" w:lineRule="auto"/>
              <w:rPr>
                <w:rFonts w:eastAsia="Times New Roman" w:cstheme="minorHAnsi"/>
                <w:color w:val="000000"/>
                <w:lang w:val="en-GB" w:eastAsia="en-GB"/>
              </w:rPr>
            </w:pPr>
          </w:p>
        </w:tc>
        <w:tc>
          <w:tcPr>
            <w:tcW w:w="352" w:type="pct"/>
            <w:tcBorders>
              <w:top w:val="single" w:sz="4" w:space="0" w:color="auto"/>
              <w:left w:val="single" w:sz="5" w:space="0" w:color="000000"/>
              <w:bottom w:val="single" w:sz="4" w:space="0" w:color="auto"/>
              <w:right w:val="single" w:sz="5" w:space="0" w:color="000000"/>
            </w:tcBorders>
            <w:vAlign w:val="center"/>
          </w:tcPr>
          <w:p w14:paraId="32080E03"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51" w:type="pct"/>
            <w:tcBorders>
              <w:top w:val="single" w:sz="4" w:space="0" w:color="auto"/>
              <w:left w:val="single" w:sz="5" w:space="0" w:color="000000"/>
              <w:bottom w:val="single" w:sz="4" w:space="0" w:color="auto"/>
              <w:right w:val="single" w:sz="5" w:space="0" w:color="000000"/>
            </w:tcBorders>
            <w:vAlign w:val="center"/>
          </w:tcPr>
          <w:p w14:paraId="7A0E445B"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10614AE7"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00" w:type="pct"/>
            <w:tcBorders>
              <w:top w:val="single" w:sz="4" w:space="0" w:color="auto"/>
              <w:left w:val="single" w:sz="5" w:space="0" w:color="000000"/>
              <w:bottom w:val="single" w:sz="4" w:space="0" w:color="auto"/>
              <w:right w:val="single" w:sz="5" w:space="0" w:color="000000"/>
            </w:tcBorders>
            <w:vAlign w:val="center"/>
          </w:tcPr>
          <w:p w14:paraId="7F832C7F"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664F0742"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709" w:type="pct"/>
            <w:tcBorders>
              <w:top w:val="single" w:sz="4" w:space="0" w:color="auto"/>
              <w:left w:val="single" w:sz="5" w:space="0" w:color="000000"/>
              <w:bottom w:val="single" w:sz="4" w:space="0" w:color="auto"/>
              <w:right w:val="single" w:sz="2" w:space="0" w:color="auto"/>
            </w:tcBorders>
          </w:tcPr>
          <w:p w14:paraId="00D66A63"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Submit annual report, audited AFS and audit report to treasury 31 August 2019.</w:t>
            </w:r>
          </w:p>
        </w:tc>
        <w:tc>
          <w:tcPr>
            <w:tcW w:w="396" w:type="pct"/>
            <w:tcBorders>
              <w:top w:val="single" w:sz="4" w:space="0" w:color="auto"/>
              <w:left w:val="single" w:sz="2" w:space="0" w:color="auto"/>
              <w:bottom w:val="single" w:sz="4" w:space="0" w:color="auto"/>
              <w:right w:val="single" w:sz="2" w:space="0" w:color="auto"/>
            </w:tcBorders>
          </w:tcPr>
          <w:p w14:paraId="3CBC11A9"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4" w:space="0" w:color="auto"/>
              <w:left w:val="single" w:sz="2" w:space="0" w:color="auto"/>
              <w:bottom w:val="single" w:sz="4" w:space="0" w:color="auto"/>
              <w:right w:val="single" w:sz="5" w:space="0" w:color="000000"/>
            </w:tcBorders>
          </w:tcPr>
          <w:p w14:paraId="15FE54FE" w14:textId="77777777" w:rsidR="004207C6" w:rsidRPr="00F94E1A" w:rsidRDefault="004207C6" w:rsidP="00C7540B">
            <w:pPr>
              <w:spacing w:after="0" w:line="240" w:lineRule="auto"/>
              <w:jc w:val="center"/>
              <w:rPr>
                <w:rFonts w:eastAsia="Times New Roman" w:cstheme="minorHAnsi"/>
                <w:color w:val="FF0000"/>
                <w:lang w:val="en-US"/>
              </w:rPr>
            </w:pPr>
          </w:p>
        </w:tc>
        <w:tc>
          <w:tcPr>
            <w:tcW w:w="468" w:type="pct"/>
            <w:tcBorders>
              <w:top w:val="single" w:sz="4" w:space="0" w:color="auto"/>
              <w:left w:val="single" w:sz="5" w:space="0" w:color="000000"/>
              <w:bottom w:val="single" w:sz="4" w:space="0" w:color="auto"/>
              <w:right w:val="single" w:sz="5" w:space="0" w:color="000000"/>
            </w:tcBorders>
          </w:tcPr>
          <w:p w14:paraId="590F55FC" w14:textId="77777777" w:rsidR="004207C6" w:rsidRPr="00F94E1A" w:rsidRDefault="004207C6" w:rsidP="00C7540B">
            <w:pPr>
              <w:spacing w:after="0" w:line="240" w:lineRule="auto"/>
              <w:rPr>
                <w:rFonts w:eastAsia="Times New Roman" w:cstheme="minorHAnsi"/>
                <w:lang w:val="en-US"/>
              </w:rPr>
            </w:pPr>
          </w:p>
        </w:tc>
        <w:tc>
          <w:tcPr>
            <w:tcW w:w="330" w:type="pct"/>
            <w:tcBorders>
              <w:top w:val="single" w:sz="4" w:space="0" w:color="auto"/>
              <w:left w:val="single" w:sz="5" w:space="0" w:color="000000"/>
              <w:bottom w:val="single" w:sz="4" w:space="0" w:color="auto"/>
              <w:right w:val="single" w:sz="4" w:space="0" w:color="auto"/>
            </w:tcBorders>
          </w:tcPr>
          <w:p w14:paraId="3C6289DA"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59BF17C3" w14:textId="77777777" w:rsidTr="004207C6">
        <w:trPr>
          <w:gridBefore w:val="1"/>
          <w:wBefore w:w="9" w:type="pct"/>
          <w:trHeight w:val="151"/>
        </w:trPr>
        <w:tc>
          <w:tcPr>
            <w:tcW w:w="182" w:type="pct"/>
            <w:vMerge/>
            <w:tcBorders>
              <w:left w:val="single" w:sz="4" w:space="0" w:color="auto"/>
              <w:right w:val="single" w:sz="4" w:space="0" w:color="auto"/>
            </w:tcBorders>
          </w:tcPr>
          <w:p w14:paraId="196B28E1" w14:textId="77777777" w:rsidR="004207C6" w:rsidRPr="00F94E1A" w:rsidRDefault="004207C6" w:rsidP="00C7540B">
            <w:pPr>
              <w:spacing w:after="0" w:line="240" w:lineRule="auto"/>
              <w:rPr>
                <w:rFonts w:eastAsia="Times New Roman" w:cstheme="minorHAnsi"/>
                <w:lang w:val="en-US"/>
              </w:rPr>
            </w:pPr>
          </w:p>
        </w:tc>
        <w:tc>
          <w:tcPr>
            <w:tcW w:w="462" w:type="pct"/>
            <w:tcBorders>
              <w:left w:val="single" w:sz="4" w:space="0" w:color="auto"/>
              <w:right w:val="single" w:sz="4" w:space="0" w:color="auto"/>
            </w:tcBorders>
          </w:tcPr>
          <w:p w14:paraId="101E197C"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tcBorders>
              <w:left w:val="single" w:sz="4" w:space="0" w:color="auto"/>
              <w:right w:val="single" w:sz="5" w:space="0" w:color="000000"/>
            </w:tcBorders>
          </w:tcPr>
          <w:p w14:paraId="3F0BFA8F" w14:textId="4357888B" w:rsidR="004207C6" w:rsidRPr="00F94E1A" w:rsidRDefault="004207C6" w:rsidP="00C7540B">
            <w:pPr>
              <w:spacing w:after="0" w:line="240" w:lineRule="auto"/>
              <w:rPr>
                <w:rFonts w:eastAsia="Times New Roman" w:cstheme="minorHAnsi"/>
                <w:color w:val="000000"/>
                <w:lang w:val="en-GB" w:eastAsia="en-GB"/>
              </w:rPr>
            </w:pPr>
          </w:p>
        </w:tc>
        <w:tc>
          <w:tcPr>
            <w:tcW w:w="352" w:type="pct"/>
            <w:tcBorders>
              <w:top w:val="single" w:sz="4" w:space="0" w:color="auto"/>
              <w:left w:val="single" w:sz="5" w:space="0" w:color="000000"/>
              <w:bottom w:val="single" w:sz="4" w:space="0" w:color="auto"/>
              <w:right w:val="single" w:sz="5" w:space="0" w:color="000000"/>
            </w:tcBorders>
            <w:vAlign w:val="center"/>
          </w:tcPr>
          <w:p w14:paraId="499809FA"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51" w:type="pct"/>
            <w:tcBorders>
              <w:top w:val="single" w:sz="4" w:space="0" w:color="auto"/>
              <w:left w:val="single" w:sz="5" w:space="0" w:color="000000"/>
              <w:bottom w:val="single" w:sz="4" w:space="0" w:color="auto"/>
              <w:right w:val="single" w:sz="5" w:space="0" w:color="000000"/>
            </w:tcBorders>
            <w:vAlign w:val="center"/>
          </w:tcPr>
          <w:p w14:paraId="68C3A757"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34F7A78C"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00" w:type="pct"/>
            <w:tcBorders>
              <w:top w:val="single" w:sz="4" w:space="0" w:color="auto"/>
              <w:left w:val="single" w:sz="5" w:space="0" w:color="000000"/>
              <w:bottom w:val="single" w:sz="4" w:space="0" w:color="auto"/>
              <w:right w:val="single" w:sz="5" w:space="0" w:color="000000"/>
            </w:tcBorders>
            <w:vAlign w:val="center"/>
          </w:tcPr>
          <w:p w14:paraId="1BE371C4"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7F901FC0"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709" w:type="pct"/>
            <w:tcBorders>
              <w:top w:val="single" w:sz="4" w:space="0" w:color="auto"/>
              <w:left w:val="single" w:sz="5" w:space="0" w:color="000000"/>
              <w:bottom w:val="single" w:sz="4" w:space="0" w:color="auto"/>
              <w:right w:val="single" w:sz="2" w:space="0" w:color="auto"/>
            </w:tcBorders>
          </w:tcPr>
          <w:p w14:paraId="571F07C1"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Tabling annual report and audited AFS to parliament 30 September 2019</w:t>
            </w:r>
          </w:p>
        </w:tc>
        <w:tc>
          <w:tcPr>
            <w:tcW w:w="396" w:type="pct"/>
            <w:tcBorders>
              <w:top w:val="single" w:sz="4" w:space="0" w:color="auto"/>
              <w:left w:val="single" w:sz="2" w:space="0" w:color="auto"/>
              <w:bottom w:val="single" w:sz="4" w:space="0" w:color="auto"/>
              <w:right w:val="single" w:sz="2" w:space="0" w:color="auto"/>
            </w:tcBorders>
          </w:tcPr>
          <w:p w14:paraId="5C794C75"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4" w:space="0" w:color="auto"/>
              <w:left w:val="single" w:sz="2" w:space="0" w:color="auto"/>
              <w:bottom w:val="single" w:sz="4" w:space="0" w:color="auto"/>
              <w:right w:val="single" w:sz="5" w:space="0" w:color="000000"/>
            </w:tcBorders>
          </w:tcPr>
          <w:p w14:paraId="3476FA13" w14:textId="77777777" w:rsidR="004207C6" w:rsidRPr="00F94E1A" w:rsidRDefault="004207C6" w:rsidP="00C7540B">
            <w:pPr>
              <w:spacing w:after="0" w:line="240" w:lineRule="auto"/>
              <w:jc w:val="center"/>
              <w:rPr>
                <w:rFonts w:eastAsia="Times New Roman" w:cstheme="minorHAnsi"/>
                <w:color w:val="FF0000"/>
                <w:lang w:val="en-US"/>
              </w:rPr>
            </w:pPr>
          </w:p>
        </w:tc>
        <w:tc>
          <w:tcPr>
            <w:tcW w:w="468" w:type="pct"/>
            <w:tcBorders>
              <w:top w:val="single" w:sz="4" w:space="0" w:color="auto"/>
              <w:left w:val="single" w:sz="5" w:space="0" w:color="000000"/>
              <w:bottom w:val="single" w:sz="4" w:space="0" w:color="auto"/>
              <w:right w:val="single" w:sz="5" w:space="0" w:color="000000"/>
            </w:tcBorders>
          </w:tcPr>
          <w:p w14:paraId="53646F03" w14:textId="77777777" w:rsidR="004207C6" w:rsidRPr="00F94E1A" w:rsidRDefault="004207C6" w:rsidP="00C7540B">
            <w:pPr>
              <w:spacing w:after="0" w:line="240" w:lineRule="auto"/>
              <w:rPr>
                <w:rFonts w:eastAsia="Times New Roman" w:cstheme="minorHAnsi"/>
                <w:lang w:val="en-US"/>
              </w:rPr>
            </w:pPr>
          </w:p>
        </w:tc>
        <w:tc>
          <w:tcPr>
            <w:tcW w:w="330" w:type="pct"/>
            <w:tcBorders>
              <w:top w:val="single" w:sz="4" w:space="0" w:color="auto"/>
              <w:left w:val="single" w:sz="5" w:space="0" w:color="000000"/>
              <w:bottom w:val="single" w:sz="4" w:space="0" w:color="auto"/>
              <w:right w:val="single" w:sz="4" w:space="0" w:color="auto"/>
            </w:tcBorders>
          </w:tcPr>
          <w:p w14:paraId="4F03A433"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443D1F0E" w14:textId="77777777" w:rsidTr="004207C6">
        <w:trPr>
          <w:gridBefore w:val="1"/>
          <w:wBefore w:w="9" w:type="pct"/>
          <w:trHeight w:val="151"/>
        </w:trPr>
        <w:tc>
          <w:tcPr>
            <w:tcW w:w="182" w:type="pct"/>
            <w:vMerge/>
            <w:tcBorders>
              <w:left w:val="single" w:sz="4" w:space="0" w:color="auto"/>
              <w:right w:val="single" w:sz="4" w:space="0" w:color="auto"/>
            </w:tcBorders>
          </w:tcPr>
          <w:p w14:paraId="12FF6883" w14:textId="77777777" w:rsidR="004207C6" w:rsidRPr="00F94E1A" w:rsidRDefault="004207C6" w:rsidP="00C7540B">
            <w:pPr>
              <w:spacing w:after="0" w:line="240" w:lineRule="auto"/>
              <w:rPr>
                <w:rFonts w:eastAsia="Times New Roman" w:cstheme="minorHAnsi"/>
                <w:lang w:val="en-US"/>
              </w:rPr>
            </w:pPr>
          </w:p>
        </w:tc>
        <w:tc>
          <w:tcPr>
            <w:tcW w:w="462" w:type="pct"/>
            <w:tcBorders>
              <w:left w:val="single" w:sz="4" w:space="0" w:color="auto"/>
              <w:right w:val="single" w:sz="4" w:space="0" w:color="auto"/>
            </w:tcBorders>
          </w:tcPr>
          <w:p w14:paraId="23A8F3CF"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tcBorders>
              <w:left w:val="single" w:sz="4" w:space="0" w:color="auto"/>
              <w:right w:val="single" w:sz="5" w:space="0" w:color="000000"/>
            </w:tcBorders>
          </w:tcPr>
          <w:p w14:paraId="6B5926CE" w14:textId="6DC46D7B" w:rsidR="004207C6" w:rsidRPr="00F94E1A" w:rsidRDefault="004207C6" w:rsidP="00C7540B">
            <w:pPr>
              <w:spacing w:after="0" w:line="240" w:lineRule="auto"/>
              <w:rPr>
                <w:rFonts w:eastAsia="Times New Roman" w:cstheme="minorHAnsi"/>
                <w:color w:val="000000"/>
                <w:lang w:val="en-GB" w:eastAsia="en-GB"/>
              </w:rPr>
            </w:pPr>
          </w:p>
        </w:tc>
        <w:tc>
          <w:tcPr>
            <w:tcW w:w="352" w:type="pct"/>
            <w:tcBorders>
              <w:top w:val="single" w:sz="4" w:space="0" w:color="auto"/>
              <w:left w:val="single" w:sz="5" w:space="0" w:color="000000"/>
              <w:bottom w:val="single" w:sz="4" w:space="0" w:color="auto"/>
              <w:right w:val="single" w:sz="5" w:space="0" w:color="000000"/>
            </w:tcBorders>
            <w:vAlign w:val="center"/>
          </w:tcPr>
          <w:p w14:paraId="56329609"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51" w:type="pct"/>
            <w:tcBorders>
              <w:top w:val="single" w:sz="4" w:space="0" w:color="auto"/>
              <w:left w:val="single" w:sz="5" w:space="0" w:color="000000"/>
              <w:bottom w:val="single" w:sz="4" w:space="0" w:color="auto"/>
              <w:right w:val="single" w:sz="5" w:space="0" w:color="000000"/>
            </w:tcBorders>
            <w:vAlign w:val="center"/>
          </w:tcPr>
          <w:p w14:paraId="6DB2B201"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7B63CF4A"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0" w:type="pct"/>
            <w:tcBorders>
              <w:top w:val="single" w:sz="4" w:space="0" w:color="auto"/>
              <w:left w:val="single" w:sz="5" w:space="0" w:color="000000"/>
              <w:bottom w:val="single" w:sz="4" w:space="0" w:color="auto"/>
              <w:right w:val="single" w:sz="5" w:space="0" w:color="000000"/>
            </w:tcBorders>
            <w:vAlign w:val="center"/>
          </w:tcPr>
          <w:p w14:paraId="3F143EB2"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01" w:type="pct"/>
            <w:tcBorders>
              <w:top w:val="single" w:sz="4" w:space="0" w:color="auto"/>
              <w:left w:val="single" w:sz="5" w:space="0" w:color="000000"/>
              <w:bottom w:val="single" w:sz="4" w:space="0" w:color="auto"/>
              <w:right w:val="single" w:sz="5" w:space="0" w:color="000000"/>
            </w:tcBorders>
            <w:vAlign w:val="center"/>
          </w:tcPr>
          <w:p w14:paraId="06B61366"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709" w:type="pct"/>
            <w:tcBorders>
              <w:top w:val="single" w:sz="4" w:space="0" w:color="auto"/>
              <w:left w:val="single" w:sz="5" w:space="0" w:color="000000"/>
              <w:bottom w:val="single" w:sz="4" w:space="0" w:color="auto"/>
              <w:right w:val="single" w:sz="2" w:space="0" w:color="auto"/>
            </w:tcBorders>
          </w:tcPr>
          <w:p w14:paraId="1212F6A4"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Submit ENE database to treasury November 2019</w:t>
            </w:r>
          </w:p>
        </w:tc>
        <w:tc>
          <w:tcPr>
            <w:tcW w:w="396" w:type="pct"/>
            <w:tcBorders>
              <w:top w:val="single" w:sz="4" w:space="0" w:color="auto"/>
              <w:left w:val="single" w:sz="2" w:space="0" w:color="auto"/>
              <w:bottom w:val="single" w:sz="4" w:space="0" w:color="auto"/>
              <w:right w:val="single" w:sz="2" w:space="0" w:color="auto"/>
            </w:tcBorders>
          </w:tcPr>
          <w:p w14:paraId="7C8CA919"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4" w:space="0" w:color="auto"/>
              <w:left w:val="single" w:sz="2" w:space="0" w:color="auto"/>
              <w:bottom w:val="single" w:sz="4" w:space="0" w:color="auto"/>
              <w:right w:val="single" w:sz="5" w:space="0" w:color="000000"/>
            </w:tcBorders>
          </w:tcPr>
          <w:p w14:paraId="3B4014C6" w14:textId="77777777" w:rsidR="004207C6" w:rsidRPr="00F94E1A" w:rsidRDefault="004207C6" w:rsidP="00C7540B">
            <w:pPr>
              <w:spacing w:after="0" w:line="240" w:lineRule="auto"/>
              <w:jc w:val="center"/>
              <w:rPr>
                <w:rFonts w:eastAsia="Times New Roman" w:cstheme="minorHAnsi"/>
                <w:color w:val="FF0000"/>
                <w:lang w:val="en-US"/>
              </w:rPr>
            </w:pPr>
          </w:p>
        </w:tc>
        <w:tc>
          <w:tcPr>
            <w:tcW w:w="468" w:type="pct"/>
            <w:tcBorders>
              <w:top w:val="single" w:sz="4" w:space="0" w:color="auto"/>
              <w:left w:val="single" w:sz="5" w:space="0" w:color="000000"/>
              <w:bottom w:val="single" w:sz="4" w:space="0" w:color="auto"/>
              <w:right w:val="single" w:sz="5" w:space="0" w:color="000000"/>
            </w:tcBorders>
          </w:tcPr>
          <w:p w14:paraId="2469D0F7" w14:textId="77777777" w:rsidR="004207C6" w:rsidRPr="00F94E1A" w:rsidRDefault="004207C6" w:rsidP="00C7540B">
            <w:pPr>
              <w:spacing w:after="0" w:line="240" w:lineRule="auto"/>
              <w:rPr>
                <w:rFonts w:eastAsia="Times New Roman" w:cstheme="minorHAnsi"/>
                <w:lang w:val="en-US"/>
              </w:rPr>
            </w:pPr>
          </w:p>
        </w:tc>
        <w:tc>
          <w:tcPr>
            <w:tcW w:w="330" w:type="pct"/>
            <w:tcBorders>
              <w:top w:val="single" w:sz="4" w:space="0" w:color="auto"/>
              <w:left w:val="single" w:sz="5" w:space="0" w:color="000000"/>
              <w:bottom w:val="single" w:sz="4" w:space="0" w:color="auto"/>
              <w:right w:val="single" w:sz="4" w:space="0" w:color="auto"/>
            </w:tcBorders>
          </w:tcPr>
          <w:p w14:paraId="0A824FD4"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2DDA332A" w14:textId="77777777" w:rsidTr="004207C6">
        <w:trPr>
          <w:gridBefore w:val="1"/>
          <w:wBefore w:w="9" w:type="pct"/>
          <w:trHeight w:val="151"/>
        </w:trPr>
        <w:tc>
          <w:tcPr>
            <w:tcW w:w="182" w:type="pct"/>
            <w:vMerge/>
            <w:tcBorders>
              <w:left w:val="single" w:sz="4" w:space="0" w:color="auto"/>
              <w:right w:val="single" w:sz="4" w:space="0" w:color="auto"/>
            </w:tcBorders>
          </w:tcPr>
          <w:p w14:paraId="77DD27E9" w14:textId="77777777" w:rsidR="004207C6" w:rsidRPr="00F94E1A" w:rsidRDefault="004207C6" w:rsidP="00C7540B">
            <w:pPr>
              <w:spacing w:after="0" w:line="240" w:lineRule="auto"/>
              <w:rPr>
                <w:rFonts w:eastAsia="Times New Roman" w:cstheme="minorHAnsi"/>
                <w:lang w:val="en-US"/>
              </w:rPr>
            </w:pPr>
          </w:p>
        </w:tc>
        <w:tc>
          <w:tcPr>
            <w:tcW w:w="462" w:type="pct"/>
            <w:tcBorders>
              <w:left w:val="single" w:sz="4" w:space="0" w:color="auto"/>
              <w:right w:val="single" w:sz="4" w:space="0" w:color="auto"/>
            </w:tcBorders>
          </w:tcPr>
          <w:p w14:paraId="00075A48"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tcBorders>
              <w:left w:val="single" w:sz="4" w:space="0" w:color="auto"/>
              <w:right w:val="single" w:sz="5" w:space="0" w:color="000000"/>
            </w:tcBorders>
          </w:tcPr>
          <w:p w14:paraId="7A510EF3" w14:textId="239E03DF" w:rsidR="004207C6" w:rsidRPr="00F94E1A" w:rsidRDefault="004207C6" w:rsidP="00C7540B">
            <w:pPr>
              <w:spacing w:after="0" w:line="240" w:lineRule="auto"/>
              <w:rPr>
                <w:rFonts w:eastAsia="Times New Roman" w:cstheme="minorHAnsi"/>
                <w:color w:val="000000"/>
                <w:lang w:val="en-GB" w:eastAsia="en-GB"/>
              </w:rPr>
            </w:pPr>
          </w:p>
        </w:tc>
        <w:tc>
          <w:tcPr>
            <w:tcW w:w="352" w:type="pct"/>
            <w:tcBorders>
              <w:top w:val="single" w:sz="4" w:space="0" w:color="auto"/>
              <w:left w:val="single" w:sz="5" w:space="0" w:color="000000"/>
              <w:bottom w:val="single" w:sz="4" w:space="0" w:color="auto"/>
              <w:right w:val="single" w:sz="5" w:space="0" w:color="000000"/>
            </w:tcBorders>
            <w:vAlign w:val="center"/>
          </w:tcPr>
          <w:p w14:paraId="12B7837B"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51" w:type="pct"/>
            <w:tcBorders>
              <w:top w:val="single" w:sz="4" w:space="0" w:color="auto"/>
              <w:left w:val="single" w:sz="5" w:space="0" w:color="000000"/>
              <w:bottom w:val="single" w:sz="4" w:space="0" w:color="auto"/>
              <w:right w:val="single" w:sz="5" w:space="0" w:color="000000"/>
            </w:tcBorders>
            <w:vAlign w:val="center"/>
          </w:tcPr>
          <w:p w14:paraId="253BBB42"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7F8BA7F1"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0" w:type="pct"/>
            <w:tcBorders>
              <w:top w:val="single" w:sz="4" w:space="0" w:color="auto"/>
              <w:left w:val="single" w:sz="5" w:space="0" w:color="000000"/>
              <w:bottom w:val="single" w:sz="4" w:space="0" w:color="auto"/>
              <w:right w:val="single" w:sz="5" w:space="0" w:color="000000"/>
            </w:tcBorders>
            <w:vAlign w:val="center"/>
          </w:tcPr>
          <w:p w14:paraId="2BB6C801"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01" w:type="pct"/>
            <w:tcBorders>
              <w:top w:val="single" w:sz="4" w:space="0" w:color="auto"/>
              <w:left w:val="single" w:sz="5" w:space="0" w:color="000000"/>
              <w:bottom w:val="single" w:sz="4" w:space="0" w:color="auto"/>
              <w:right w:val="single" w:sz="5" w:space="0" w:color="000000"/>
            </w:tcBorders>
            <w:vAlign w:val="center"/>
          </w:tcPr>
          <w:p w14:paraId="1E23A728"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709" w:type="pct"/>
            <w:tcBorders>
              <w:top w:val="single" w:sz="4" w:space="0" w:color="auto"/>
              <w:left w:val="single" w:sz="5" w:space="0" w:color="000000"/>
              <w:bottom w:val="single" w:sz="4" w:space="0" w:color="auto"/>
              <w:right w:val="single" w:sz="2" w:space="0" w:color="auto"/>
            </w:tcBorders>
          </w:tcPr>
          <w:p w14:paraId="58D0665F"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Submit ENE chapter November 2019</w:t>
            </w:r>
          </w:p>
        </w:tc>
        <w:tc>
          <w:tcPr>
            <w:tcW w:w="396" w:type="pct"/>
            <w:tcBorders>
              <w:top w:val="single" w:sz="4" w:space="0" w:color="auto"/>
              <w:left w:val="single" w:sz="2" w:space="0" w:color="auto"/>
              <w:bottom w:val="single" w:sz="4" w:space="0" w:color="auto"/>
              <w:right w:val="single" w:sz="2" w:space="0" w:color="auto"/>
            </w:tcBorders>
          </w:tcPr>
          <w:p w14:paraId="4DF4373B"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4" w:space="0" w:color="auto"/>
              <w:left w:val="single" w:sz="2" w:space="0" w:color="auto"/>
              <w:bottom w:val="single" w:sz="4" w:space="0" w:color="auto"/>
              <w:right w:val="single" w:sz="5" w:space="0" w:color="000000"/>
            </w:tcBorders>
          </w:tcPr>
          <w:p w14:paraId="2CF7C1C7" w14:textId="77777777" w:rsidR="004207C6" w:rsidRPr="00F94E1A" w:rsidRDefault="004207C6" w:rsidP="00C7540B">
            <w:pPr>
              <w:spacing w:after="0" w:line="240" w:lineRule="auto"/>
              <w:jc w:val="center"/>
              <w:rPr>
                <w:rFonts w:eastAsia="Times New Roman" w:cstheme="minorHAnsi"/>
                <w:color w:val="FF0000"/>
                <w:lang w:val="en-US"/>
              </w:rPr>
            </w:pPr>
          </w:p>
        </w:tc>
        <w:tc>
          <w:tcPr>
            <w:tcW w:w="468" w:type="pct"/>
            <w:tcBorders>
              <w:top w:val="single" w:sz="4" w:space="0" w:color="auto"/>
              <w:left w:val="single" w:sz="5" w:space="0" w:color="000000"/>
              <w:bottom w:val="single" w:sz="4" w:space="0" w:color="auto"/>
              <w:right w:val="single" w:sz="5" w:space="0" w:color="000000"/>
            </w:tcBorders>
          </w:tcPr>
          <w:p w14:paraId="37D1C5FC" w14:textId="77777777" w:rsidR="004207C6" w:rsidRPr="00F94E1A" w:rsidRDefault="004207C6" w:rsidP="00C7540B">
            <w:pPr>
              <w:spacing w:after="0" w:line="240" w:lineRule="auto"/>
              <w:rPr>
                <w:rFonts w:eastAsia="Times New Roman" w:cstheme="minorHAnsi"/>
                <w:lang w:val="en-US"/>
              </w:rPr>
            </w:pPr>
          </w:p>
        </w:tc>
        <w:tc>
          <w:tcPr>
            <w:tcW w:w="330" w:type="pct"/>
            <w:tcBorders>
              <w:top w:val="single" w:sz="4" w:space="0" w:color="auto"/>
              <w:left w:val="single" w:sz="5" w:space="0" w:color="000000"/>
              <w:bottom w:val="single" w:sz="4" w:space="0" w:color="auto"/>
              <w:right w:val="single" w:sz="4" w:space="0" w:color="auto"/>
            </w:tcBorders>
          </w:tcPr>
          <w:p w14:paraId="05A53475" w14:textId="77777777" w:rsidR="004207C6" w:rsidRPr="00F94E1A" w:rsidRDefault="004207C6" w:rsidP="00C7540B">
            <w:pPr>
              <w:spacing w:after="0" w:line="240" w:lineRule="auto"/>
              <w:jc w:val="center"/>
              <w:rPr>
                <w:rFonts w:eastAsia="Times New Roman" w:cstheme="minorHAnsi"/>
                <w:lang w:val="en-US"/>
              </w:rPr>
            </w:pPr>
          </w:p>
        </w:tc>
      </w:tr>
      <w:tr w:rsidR="004207C6" w:rsidRPr="00F94E1A" w14:paraId="2FF0D9E6" w14:textId="77777777" w:rsidTr="004207C6">
        <w:trPr>
          <w:gridBefore w:val="1"/>
          <w:wBefore w:w="9" w:type="pct"/>
          <w:trHeight w:val="151"/>
        </w:trPr>
        <w:tc>
          <w:tcPr>
            <w:tcW w:w="182" w:type="pct"/>
            <w:vMerge/>
            <w:tcBorders>
              <w:left w:val="single" w:sz="4" w:space="0" w:color="auto"/>
              <w:bottom w:val="single" w:sz="4" w:space="0" w:color="auto"/>
              <w:right w:val="single" w:sz="4" w:space="0" w:color="auto"/>
            </w:tcBorders>
          </w:tcPr>
          <w:p w14:paraId="26E990C0" w14:textId="77777777" w:rsidR="004207C6" w:rsidRPr="00F94E1A" w:rsidRDefault="004207C6" w:rsidP="00C7540B">
            <w:pPr>
              <w:spacing w:after="0" w:line="240" w:lineRule="auto"/>
              <w:rPr>
                <w:rFonts w:eastAsia="Times New Roman" w:cstheme="minorHAnsi"/>
                <w:lang w:val="en-US"/>
              </w:rPr>
            </w:pPr>
          </w:p>
        </w:tc>
        <w:tc>
          <w:tcPr>
            <w:tcW w:w="462" w:type="pct"/>
            <w:tcBorders>
              <w:left w:val="single" w:sz="4" w:space="0" w:color="auto"/>
              <w:bottom w:val="single" w:sz="4" w:space="0" w:color="auto"/>
              <w:right w:val="single" w:sz="4" w:space="0" w:color="auto"/>
            </w:tcBorders>
          </w:tcPr>
          <w:p w14:paraId="084AED57" w14:textId="77777777" w:rsidR="004207C6" w:rsidRPr="00F94E1A" w:rsidRDefault="004207C6" w:rsidP="00C7540B">
            <w:pPr>
              <w:spacing w:after="0" w:line="240" w:lineRule="auto"/>
              <w:rPr>
                <w:rFonts w:eastAsia="Times New Roman" w:cstheme="minorHAnsi"/>
                <w:color w:val="000000"/>
                <w:lang w:val="en-GB" w:eastAsia="en-GB"/>
              </w:rPr>
            </w:pPr>
          </w:p>
        </w:tc>
        <w:tc>
          <w:tcPr>
            <w:tcW w:w="803" w:type="pct"/>
            <w:vMerge/>
            <w:tcBorders>
              <w:left w:val="single" w:sz="4" w:space="0" w:color="auto"/>
              <w:bottom w:val="single" w:sz="4" w:space="0" w:color="auto"/>
              <w:right w:val="single" w:sz="5" w:space="0" w:color="000000"/>
            </w:tcBorders>
          </w:tcPr>
          <w:p w14:paraId="6962DBF5" w14:textId="351F2E96" w:rsidR="004207C6" w:rsidRPr="00F94E1A" w:rsidRDefault="004207C6" w:rsidP="00C7540B">
            <w:pPr>
              <w:spacing w:after="0" w:line="240" w:lineRule="auto"/>
              <w:rPr>
                <w:rFonts w:eastAsia="Times New Roman" w:cstheme="minorHAnsi"/>
                <w:color w:val="000000"/>
                <w:lang w:val="en-GB" w:eastAsia="en-GB"/>
              </w:rPr>
            </w:pPr>
          </w:p>
        </w:tc>
        <w:tc>
          <w:tcPr>
            <w:tcW w:w="352" w:type="pct"/>
            <w:tcBorders>
              <w:top w:val="single" w:sz="4" w:space="0" w:color="auto"/>
              <w:left w:val="single" w:sz="5" w:space="0" w:color="000000"/>
              <w:bottom w:val="single" w:sz="4" w:space="0" w:color="auto"/>
              <w:right w:val="single" w:sz="5" w:space="0" w:color="000000"/>
            </w:tcBorders>
            <w:vAlign w:val="center"/>
          </w:tcPr>
          <w:p w14:paraId="109D276A"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251" w:type="pct"/>
            <w:tcBorders>
              <w:top w:val="single" w:sz="4" w:space="0" w:color="auto"/>
              <w:left w:val="single" w:sz="5" w:space="0" w:color="000000"/>
              <w:bottom w:val="single" w:sz="4" w:space="0" w:color="auto"/>
              <w:right w:val="single" w:sz="5" w:space="0" w:color="000000"/>
            </w:tcBorders>
            <w:vAlign w:val="center"/>
          </w:tcPr>
          <w:p w14:paraId="77FDC613"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5DA4CC6C"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0" w:type="pct"/>
            <w:tcBorders>
              <w:top w:val="single" w:sz="4" w:space="0" w:color="auto"/>
              <w:left w:val="single" w:sz="5" w:space="0" w:color="000000"/>
              <w:bottom w:val="single" w:sz="4" w:space="0" w:color="auto"/>
              <w:right w:val="single" w:sz="5" w:space="0" w:color="000000"/>
            </w:tcBorders>
            <w:vAlign w:val="center"/>
          </w:tcPr>
          <w:p w14:paraId="16433F73"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0</w:t>
            </w:r>
          </w:p>
        </w:tc>
        <w:tc>
          <w:tcPr>
            <w:tcW w:w="201" w:type="pct"/>
            <w:tcBorders>
              <w:top w:val="single" w:sz="4" w:space="0" w:color="auto"/>
              <w:left w:val="single" w:sz="5" w:space="0" w:color="000000"/>
              <w:bottom w:val="single" w:sz="4" w:space="0" w:color="auto"/>
              <w:right w:val="single" w:sz="5" w:space="0" w:color="000000"/>
            </w:tcBorders>
            <w:vAlign w:val="center"/>
          </w:tcPr>
          <w:p w14:paraId="2CE5EE0E" w14:textId="77777777" w:rsidR="004207C6" w:rsidRPr="00F94E1A" w:rsidRDefault="004207C6" w:rsidP="004207C6">
            <w:pPr>
              <w:spacing w:after="0" w:line="240" w:lineRule="auto"/>
              <w:jc w:val="center"/>
              <w:rPr>
                <w:rFonts w:eastAsia="Times New Roman" w:cstheme="minorHAnsi"/>
                <w:b/>
                <w:bCs/>
                <w:lang w:val="en-US"/>
              </w:rPr>
            </w:pPr>
            <w:r w:rsidRPr="00F94E1A">
              <w:rPr>
                <w:rFonts w:eastAsia="Times New Roman" w:cstheme="minorHAnsi"/>
                <w:b/>
                <w:bCs/>
                <w:lang w:val="en-US"/>
              </w:rPr>
              <w:t>1</w:t>
            </w:r>
          </w:p>
        </w:tc>
        <w:tc>
          <w:tcPr>
            <w:tcW w:w="709" w:type="pct"/>
            <w:tcBorders>
              <w:top w:val="single" w:sz="4" w:space="0" w:color="auto"/>
              <w:left w:val="single" w:sz="5" w:space="0" w:color="000000"/>
              <w:bottom w:val="single" w:sz="4" w:space="0" w:color="auto"/>
              <w:right w:val="single" w:sz="2" w:space="0" w:color="auto"/>
            </w:tcBorders>
          </w:tcPr>
          <w:p w14:paraId="0BEA494F" w14:textId="77777777" w:rsidR="004207C6" w:rsidRPr="00F94E1A" w:rsidRDefault="004207C6" w:rsidP="00C7540B">
            <w:pPr>
              <w:spacing w:after="0" w:line="240" w:lineRule="auto"/>
              <w:rPr>
                <w:rFonts w:eastAsia="Times New Roman" w:cstheme="minorHAnsi"/>
                <w:lang w:eastAsia="en-ZA"/>
              </w:rPr>
            </w:pPr>
            <w:r w:rsidRPr="00F94E1A">
              <w:rPr>
                <w:rFonts w:eastAsia="Times New Roman" w:cstheme="minorHAnsi"/>
                <w:lang w:eastAsia="en-ZA"/>
              </w:rPr>
              <w:t>Tabling of budget to parliament February 2020</w:t>
            </w:r>
          </w:p>
        </w:tc>
        <w:tc>
          <w:tcPr>
            <w:tcW w:w="396" w:type="pct"/>
            <w:tcBorders>
              <w:top w:val="single" w:sz="4" w:space="0" w:color="auto"/>
              <w:left w:val="single" w:sz="2" w:space="0" w:color="auto"/>
              <w:bottom w:val="single" w:sz="4" w:space="0" w:color="auto"/>
              <w:right w:val="single" w:sz="2" w:space="0" w:color="auto"/>
            </w:tcBorders>
          </w:tcPr>
          <w:p w14:paraId="360B1459" w14:textId="77777777" w:rsidR="004207C6" w:rsidRPr="00F94E1A" w:rsidRDefault="004207C6" w:rsidP="00C7540B">
            <w:pPr>
              <w:spacing w:after="0" w:line="240" w:lineRule="auto"/>
              <w:jc w:val="center"/>
              <w:rPr>
                <w:rFonts w:eastAsia="Times New Roman" w:cstheme="minorHAnsi"/>
                <w:lang w:val="en-US"/>
              </w:rPr>
            </w:pPr>
          </w:p>
        </w:tc>
        <w:tc>
          <w:tcPr>
            <w:tcW w:w="436" w:type="pct"/>
            <w:tcBorders>
              <w:top w:val="single" w:sz="4" w:space="0" w:color="auto"/>
              <w:left w:val="single" w:sz="2" w:space="0" w:color="auto"/>
              <w:bottom w:val="single" w:sz="4" w:space="0" w:color="auto"/>
              <w:right w:val="single" w:sz="5" w:space="0" w:color="000000"/>
            </w:tcBorders>
          </w:tcPr>
          <w:p w14:paraId="62185A18" w14:textId="77777777" w:rsidR="004207C6" w:rsidRPr="00F94E1A" w:rsidRDefault="004207C6" w:rsidP="00C7540B">
            <w:pPr>
              <w:spacing w:after="0" w:line="240" w:lineRule="auto"/>
              <w:jc w:val="center"/>
              <w:rPr>
                <w:rFonts w:eastAsia="Times New Roman" w:cstheme="minorHAnsi"/>
                <w:color w:val="FF0000"/>
                <w:lang w:val="en-US"/>
              </w:rPr>
            </w:pPr>
          </w:p>
        </w:tc>
        <w:tc>
          <w:tcPr>
            <w:tcW w:w="468" w:type="pct"/>
            <w:tcBorders>
              <w:top w:val="single" w:sz="4" w:space="0" w:color="auto"/>
              <w:left w:val="single" w:sz="5" w:space="0" w:color="000000"/>
              <w:bottom w:val="single" w:sz="4" w:space="0" w:color="auto"/>
              <w:right w:val="single" w:sz="5" w:space="0" w:color="000000"/>
            </w:tcBorders>
          </w:tcPr>
          <w:p w14:paraId="5B453AA9" w14:textId="77777777" w:rsidR="004207C6" w:rsidRPr="00F94E1A" w:rsidRDefault="004207C6" w:rsidP="00C7540B">
            <w:pPr>
              <w:spacing w:after="0" w:line="240" w:lineRule="auto"/>
              <w:rPr>
                <w:rFonts w:eastAsia="Times New Roman" w:cstheme="minorHAnsi"/>
                <w:lang w:val="en-US"/>
              </w:rPr>
            </w:pPr>
          </w:p>
        </w:tc>
        <w:tc>
          <w:tcPr>
            <w:tcW w:w="330" w:type="pct"/>
            <w:tcBorders>
              <w:top w:val="single" w:sz="4" w:space="0" w:color="auto"/>
              <w:left w:val="single" w:sz="5" w:space="0" w:color="000000"/>
              <w:bottom w:val="single" w:sz="4" w:space="0" w:color="auto"/>
              <w:right w:val="single" w:sz="4" w:space="0" w:color="auto"/>
            </w:tcBorders>
          </w:tcPr>
          <w:p w14:paraId="09E84D79" w14:textId="77777777" w:rsidR="004207C6" w:rsidRPr="00F94E1A" w:rsidRDefault="004207C6" w:rsidP="00C7540B">
            <w:pPr>
              <w:spacing w:after="0" w:line="240" w:lineRule="auto"/>
              <w:jc w:val="center"/>
              <w:rPr>
                <w:rFonts w:eastAsia="Times New Roman" w:cstheme="minorHAnsi"/>
                <w:lang w:val="en-US"/>
              </w:rPr>
            </w:pPr>
          </w:p>
        </w:tc>
      </w:tr>
    </w:tbl>
    <w:p w14:paraId="07579E21" w14:textId="4759FAC1" w:rsidR="00C7540B" w:rsidRPr="00F94E1A" w:rsidRDefault="00C7540B" w:rsidP="00DF5D7A">
      <w:pPr>
        <w:autoSpaceDE w:val="0"/>
        <w:autoSpaceDN w:val="0"/>
        <w:adjustRightInd w:val="0"/>
        <w:spacing w:after="0" w:line="240" w:lineRule="auto"/>
        <w:jc w:val="both"/>
        <w:rPr>
          <w:rFonts w:eastAsia="Times New Roman" w:cstheme="minorHAnsi"/>
          <w:bCs/>
          <w:sz w:val="24"/>
          <w:szCs w:val="24"/>
          <w:lang w:val="en-US"/>
        </w:rPr>
      </w:pPr>
    </w:p>
    <w:p w14:paraId="61F5A2BD" w14:textId="27712AB1" w:rsidR="00C7540B" w:rsidRPr="00F94E1A" w:rsidRDefault="00C7540B" w:rsidP="00DF5D7A">
      <w:pPr>
        <w:autoSpaceDE w:val="0"/>
        <w:autoSpaceDN w:val="0"/>
        <w:adjustRightInd w:val="0"/>
        <w:spacing w:after="0" w:line="240" w:lineRule="auto"/>
        <w:jc w:val="both"/>
        <w:rPr>
          <w:rFonts w:eastAsia="Times New Roman" w:cstheme="minorHAnsi"/>
          <w:bCs/>
          <w:sz w:val="24"/>
          <w:szCs w:val="24"/>
          <w:lang w:val="en-US"/>
        </w:rPr>
      </w:pPr>
    </w:p>
    <w:p w14:paraId="3B7F8FB5" w14:textId="27B8F091" w:rsidR="00C7540B" w:rsidRPr="00F94E1A" w:rsidRDefault="00C7540B" w:rsidP="00DF5D7A">
      <w:pPr>
        <w:autoSpaceDE w:val="0"/>
        <w:autoSpaceDN w:val="0"/>
        <w:adjustRightInd w:val="0"/>
        <w:spacing w:after="0" w:line="240" w:lineRule="auto"/>
        <w:jc w:val="both"/>
        <w:rPr>
          <w:rFonts w:eastAsia="Times New Roman" w:cstheme="minorHAnsi"/>
          <w:bCs/>
          <w:sz w:val="24"/>
          <w:szCs w:val="24"/>
          <w:lang w:val="en-US"/>
        </w:rPr>
      </w:pPr>
    </w:p>
    <w:p w14:paraId="7CF1AE08" w14:textId="5EAE746C" w:rsidR="00C7540B" w:rsidRPr="00F94E1A" w:rsidRDefault="00C7540B" w:rsidP="00DF5D7A">
      <w:pPr>
        <w:autoSpaceDE w:val="0"/>
        <w:autoSpaceDN w:val="0"/>
        <w:adjustRightInd w:val="0"/>
        <w:spacing w:after="0" w:line="240" w:lineRule="auto"/>
        <w:jc w:val="both"/>
        <w:rPr>
          <w:rFonts w:eastAsia="Times New Roman" w:cstheme="minorHAnsi"/>
          <w:bCs/>
          <w:sz w:val="24"/>
          <w:szCs w:val="24"/>
          <w:lang w:val="en-US"/>
        </w:rPr>
      </w:pPr>
    </w:p>
    <w:p w14:paraId="65B53577" w14:textId="77777777" w:rsidR="00C7540B" w:rsidRPr="00F94E1A" w:rsidRDefault="00C7540B" w:rsidP="00DF5D7A">
      <w:pPr>
        <w:autoSpaceDE w:val="0"/>
        <w:autoSpaceDN w:val="0"/>
        <w:adjustRightInd w:val="0"/>
        <w:spacing w:after="0" w:line="240" w:lineRule="auto"/>
        <w:jc w:val="both"/>
        <w:rPr>
          <w:rFonts w:eastAsia="Times New Roman" w:cstheme="minorHAnsi"/>
          <w:bCs/>
          <w:sz w:val="24"/>
          <w:szCs w:val="24"/>
          <w:lang w:val="en-US"/>
        </w:rPr>
      </w:pPr>
    </w:p>
    <w:p w14:paraId="0E3E06C0" w14:textId="77777777" w:rsidR="00DF5D7A" w:rsidRPr="00F94E1A" w:rsidRDefault="00DF5D7A">
      <w:pPr>
        <w:rPr>
          <w:rFonts w:eastAsia="Times New Roman" w:cstheme="minorHAnsi"/>
          <w:b/>
          <w:sz w:val="24"/>
          <w:szCs w:val="24"/>
          <w:lang w:val="en-US"/>
        </w:rPr>
      </w:pPr>
      <w:r w:rsidRPr="00F94E1A">
        <w:rPr>
          <w:rFonts w:eastAsia="Times New Roman" w:cstheme="minorHAnsi"/>
          <w:b/>
          <w:sz w:val="24"/>
          <w:szCs w:val="24"/>
          <w:lang w:val="en-US"/>
        </w:rPr>
        <w:br w:type="page"/>
      </w:r>
    </w:p>
    <w:p w14:paraId="04328F4C" w14:textId="279A7A11" w:rsidR="00DF5D7A" w:rsidRPr="001F71FA" w:rsidRDefault="001F71FA" w:rsidP="00DF5D7A">
      <w:pPr>
        <w:widowControl w:val="0"/>
        <w:tabs>
          <w:tab w:val="left" w:pos="709"/>
        </w:tabs>
        <w:spacing w:after="0" w:line="360" w:lineRule="auto"/>
        <w:ind w:right="-46"/>
        <w:contextualSpacing/>
        <w:jc w:val="both"/>
        <w:rPr>
          <w:rFonts w:eastAsia="Calibri" w:cstheme="minorHAnsi"/>
          <w:b/>
          <w:color w:val="FF0000"/>
          <w:sz w:val="24"/>
          <w:szCs w:val="24"/>
        </w:rPr>
      </w:pPr>
      <w:bookmarkStart w:id="8" w:name="_Hlk40700756"/>
      <w:r w:rsidRPr="001F71FA">
        <w:rPr>
          <w:rFonts w:eastAsia="Times New Roman" w:cstheme="minorHAnsi"/>
          <w:b/>
          <w:color w:val="FF0000"/>
          <w:sz w:val="24"/>
          <w:szCs w:val="24"/>
          <w:lang w:val="en-US"/>
        </w:rPr>
        <w:lastRenderedPageBreak/>
        <w:t xml:space="preserve">SUB-PROGRAMME 1.5: </w:t>
      </w:r>
      <w:r w:rsidRPr="001F71FA">
        <w:rPr>
          <w:rFonts w:eastAsia="Times New Roman" w:cstheme="minorHAnsi"/>
          <w:b/>
          <w:color w:val="FF0000"/>
          <w:sz w:val="24"/>
          <w:szCs w:val="24"/>
          <w:lang w:eastAsia="en-ZA"/>
        </w:rPr>
        <w:t>COMMUNICATION AND STAKEHOLDER RELATIONS</w:t>
      </w:r>
    </w:p>
    <w:p w14:paraId="2D79023C" w14:textId="22AFF867" w:rsidR="00DF5D7A" w:rsidRPr="00F94E1A" w:rsidRDefault="00DF5D7A" w:rsidP="00DF5D7A">
      <w:pPr>
        <w:autoSpaceDE w:val="0"/>
        <w:autoSpaceDN w:val="0"/>
        <w:adjustRightInd w:val="0"/>
        <w:spacing w:after="0" w:line="240" w:lineRule="auto"/>
        <w:jc w:val="both"/>
        <w:rPr>
          <w:rFonts w:eastAsia="Times New Roman" w:cstheme="minorHAnsi"/>
          <w:bCs/>
          <w:sz w:val="24"/>
          <w:szCs w:val="24"/>
          <w:lang w:val="en-US"/>
        </w:rPr>
      </w:pPr>
    </w:p>
    <w:p w14:paraId="35674F53" w14:textId="2D7CF683" w:rsidR="00DF5D7A" w:rsidRPr="00F94E1A" w:rsidRDefault="00DF5D7A" w:rsidP="00DF5D7A">
      <w:pPr>
        <w:autoSpaceDE w:val="0"/>
        <w:autoSpaceDN w:val="0"/>
        <w:adjustRightInd w:val="0"/>
        <w:spacing w:after="0" w:line="240" w:lineRule="auto"/>
        <w:jc w:val="both"/>
        <w:rPr>
          <w:rFonts w:eastAsia="Times New Roman" w:cstheme="minorHAnsi"/>
          <w:b/>
          <w:sz w:val="24"/>
          <w:szCs w:val="24"/>
          <w:lang w:val="en-US"/>
        </w:rPr>
      </w:pPr>
      <w:r w:rsidRPr="00F94E1A">
        <w:rPr>
          <w:rFonts w:eastAsia="Times New Roman" w:cstheme="minorHAnsi"/>
          <w:b/>
          <w:sz w:val="24"/>
          <w:szCs w:val="24"/>
          <w:lang w:val="en-US"/>
        </w:rPr>
        <w:t xml:space="preserve">Purpose: </w:t>
      </w:r>
      <w:r w:rsidR="00F94E1A" w:rsidRPr="004207C6">
        <w:rPr>
          <w:rFonts w:eastAsia="Calibri" w:cstheme="minorHAnsi"/>
          <w:bCs/>
        </w:rPr>
        <w:t>Provide and improve internal and external communications of the organisation through various platforms to all stakeholders and ensure a proactive communication and Advocacy strategy reaching all educators and stakeholders groupings</w:t>
      </w:r>
    </w:p>
    <w:p w14:paraId="53C4A835" w14:textId="3A75D544" w:rsidR="004207C6" w:rsidRPr="00F94E1A" w:rsidRDefault="004207C6" w:rsidP="00DF5D7A">
      <w:pPr>
        <w:autoSpaceDE w:val="0"/>
        <w:autoSpaceDN w:val="0"/>
        <w:adjustRightInd w:val="0"/>
        <w:spacing w:after="0" w:line="240" w:lineRule="auto"/>
        <w:jc w:val="both"/>
        <w:rPr>
          <w:rFonts w:eastAsia="Times New Roman" w:cstheme="minorHAnsi"/>
          <w:sz w:val="24"/>
          <w:szCs w:val="24"/>
          <w:lang w:val="en-US"/>
        </w:rPr>
      </w:pPr>
    </w:p>
    <w:tbl>
      <w:tblPr>
        <w:tblW w:w="5000" w:type="pct"/>
        <w:tblInd w:w="2" w:type="dxa"/>
        <w:tblLayout w:type="fixed"/>
        <w:tblCellMar>
          <w:left w:w="0" w:type="dxa"/>
          <w:right w:w="0" w:type="dxa"/>
        </w:tblCellMar>
        <w:tblLook w:val="01E0" w:firstRow="1" w:lastRow="1" w:firstColumn="1" w:lastColumn="1" w:noHBand="0" w:noVBand="0"/>
      </w:tblPr>
      <w:tblGrid>
        <w:gridCol w:w="699"/>
        <w:gridCol w:w="1569"/>
        <w:gridCol w:w="1843"/>
        <w:gridCol w:w="782"/>
        <w:gridCol w:w="624"/>
        <w:gridCol w:w="497"/>
        <w:gridCol w:w="497"/>
        <w:gridCol w:w="499"/>
        <w:gridCol w:w="1784"/>
        <w:gridCol w:w="1134"/>
        <w:gridCol w:w="993"/>
        <w:gridCol w:w="1558"/>
        <w:gridCol w:w="1631"/>
      </w:tblGrid>
      <w:tr w:rsidR="00F94E1A" w:rsidRPr="004207C6" w14:paraId="2DF460B6" w14:textId="77777777" w:rsidTr="008F3FAB">
        <w:trPr>
          <w:trHeight w:val="218"/>
          <w:tblHeader/>
        </w:trPr>
        <w:tc>
          <w:tcPr>
            <w:tcW w:w="248" w:type="pct"/>
            <w:vMerge w:val="restart"/>
            <w:tcBorders>
              <w:top w:val="single" w:sz="5" w:space="0" w:color="000000"/>
              <w:left w:val="single" w:sz="5" w:space="0" w:color="000000"/>
              <w:right w:val="single" w:sz="4" w:space="0" w:color="auto"/>
            </w:tcBorders>
            <w:shd w:val="clear" w:color="auto" w:fill="BF8F00" w:themeFill="accent4" w:themeFillShade="BF"/>
          </w:tcPr>
          <w:p w14:paraId="526E38CC" w14:textId="117839A6" w:rsidR="00F94E1A" w:rsidRPr="004207C6" w:rsidRDefault="00F94E1A" w:rsidP="004207C6">
            <w:pPr>
              <w:spacing w:line="359" w:lineRule="auto"/>
              <w:ind w:right="87"/>
              <w:jc w:val="center"/>
              <w:rPr>
                <w:rFonts w:eastAsia="Arial" w:cstheme="minorHAnsi"/>
                <w:b/>
                <w:spacing w:val="1"/>
                <w:w w:val="99"/>
              </w:rPr>
            </w:pPr>
            <w:r>
              <w:rPr>
                <w:rFonts w:eastAsia="Arial" w:cstheme="minorHAnsi"/>
                <w:b/>
                <w:spacing w:val="1"/>
                <w:w w:val="99"/>
              </w:rPr>
              <w:t xml:space="preserve">No. </w:t>
            </w:r>
          </w:p>
        </w:tc>
        <w:tc>
          <w:tcPr>
            <w:tcW w:w="556" w:type="pct"/>
            <w:vMerge w:val="restart"/>
            <w:tcBorders>
              <w:top w:val="single" w:sz="5" w:space="0" w:color="000000"/>
              <w:left w:val="single" w:sz="4" w:space="0" w:color="auto"/>
              <w:right w:val="single" w:sz="4" w:space="0" w:color="auto"/>
            </w:tcBorders>
            <w:shd w:val="clear" w:color="auto" w:fill="BF8F00" w:themeFill="accent4" w:themeFillShade="BF"/>
          </w:tcPr>
          <w:p w14:paraId="13C521FB" w14:textId="31C579AE" w:rsidR="00F94E1A" w:rsidRPr="004207C6" w:rsidRDefault="00F94E1A" w:rsidP="004207C6">
            <w:pPr>
              <w:spacing w:line="359" w:lineRule="auto"/>
              <w:ind w:right="87"/>
              <w:jc w:val="center"/>
              <w:rPr>
                <w:rFonts w:eastAsia="Arial" w:cstheme="minorHAnsi"/>
                <w:b/>
                <w:spacing w:val="1"/>
                <w:w w:val="99"/>
              </w:rPr>
            </w:pPr>
            <w:r>
              <w:rPr>
                <w:rFonts w:eastAsia="Arial" w:cstheme="minorHAnsi"/>
                <w:b/>
                <w:spacing w:val="1"/>
                <w:w w:val="99"/>
              </w:rPr>
              <w:t>Output</w:t>
            </w:r>
          </w:p>
        </w:tc>
        <w:tc>
          <w:tcPr>
            <w:tcW w:w="653" w:type="pct"/>
            <w:vMerge w:val="restart"/>
            <w:tcBorders>
              <w:top w:val="single" w:sz="5" w:space="0" w:color="000000"/>
              <w:left w:val="single" w:sz="4" w:space="0" w:color="auto"/>
              <w:right w:val="single" w:sz="5" w:space="0" w:color="000000"/>
            </w:tcBorders>
            <w:shd w:val="clear" w:color="auto" w:fill="BF8F00" w:themeFill="accent4" w:themeFillShade="BF"/>
          </w:tcPr>
          <w:p w14:paraId="1D67BCDC" w14:textId="2B987B76" w:rsidR="00F94E1A" w:rsidRPr="004207C6" w:rsidRDefault="00F94E1A" w:rsidP="004207C6">
            <w:pPr>
              <w:spacing w:line="359" w:lineRule="auto"/>
              <w:ind w:right="87"/>
              <w:jc w:val="center"/>
              <w:rPr>
                <w:rFonts w:eastAsia="Arial" w:cstheme="minorHAnsi"/>
              </w:rPr>
            </w:pPr>
            <w:r w:rsidRPr="004207C6">
              <w:rPr>
                <w:rFonts w:eastAsia="Arial" w:cstheme="minorHAnsi"/>
                <w:b/>
                <w:spacing w:val="1"/>
                <w:w w:val="99"/>
              </w:rPr>
              <w:t>O</w:t>
            </w:r>
            <w:r w:rsidRPr="004207C6">
              <w:rPr>
                <w:rFonts w:eastAsia="Arial" w:cstheme="minorHAnsi"/>
                <w:b/>
                <w:w w:val="99"/>
              </w:rPr>
              <w:t>u</w:t>
            </w:r>
            <w:r w:rsidRPr="004207C6">
              <w:rPr>
                <w:rFonts w:eastAsia="Arial" w:cstheme="minorHAnsi"/>
                <w:b/>
                <w:spacing w:val="1"/>
                <w:w w:val="99"/>
              </w:rPr>
              <w:t>t</w:t>
            </w:r>
            <w:r w:rsidRPr="004207C6">
              <w:rPr>
                <w:rFonts w:eastAsia="Arial" w:cstheme="minorHAnsi"/>
                <w:b/>
                <w:w w:val="99"/>
              </w:rPr>
              <w:t>put In</w:t>
            </w:r>
            <w:r w:rsidRPr="004207C6">
              <w:rPr>
                <w:rFonts w:eastAsia="Arial" w:cstheme="minorHAnsi"/>
                <w:b/>
                <w:spacing w:val="1"/>
                <w:w w:val="99"/>
              </w:rPr>
              <w:t>d</w:t>
            </w:r>
            <w:r w:rsidRPr="004207C6">
              <w:rPr>
                <w:rFonts w:eastAsia="Arial" w:cstheme="minorHAnsi"/>
                <w:b/>
                <w:w w:val="99"/>
              </w:rPr>
              <w:t>ic</w:t>
            </w:r>
            <w:r w:rsidRPr="004207C6">
              <w:rPr>
                <w:rFonts w:eastAsia="Arial" w:cstheme="minorHAnsi"/>
                <w:b/>
                <w:spacing w:val="-1"/>
                <w:w w:val="99"/>
              </w:rPr>
              <w:t>a</w:t>
            </w:r>
            <w:r w:rsidRPr="004207C6">
              <w:rPr>
                <w:rFonts w:eastAsia="Arial" w:cstheme="minorHAnsi"/>
                <w:b/>
                <w:w w:val="99"/>
              </w:rPr>
              <w:t>t</w:t>
            </w:r>
            <w:r w:rsidRPr="004207C6">
              <w:rPr>
                <w:rFonts w:eastAsia="Arial" w:cstheme="minorHAnsi"/>
                <w:b/>
                <w:spacing w:val="1"/>
                <w:w w:val="99"/>
              </w:rPr>
              <w:t>or</w:t>
            </w:r>
          </w:p>
        </w:tc>
        <w:tc>
          <w:tcPr>
            <w:tcW w:w="277" w:type="pct"/>
            <w:vMerge w:val="restart"/>
            <w:tcBorders>
              <w:top w:val="single" w:sz="5" w:space="0" w:color="000000"/>
              <w:left w:val="single" w:sz="5" w:space="0" w:color="000000"/>
              <w:right w:val="single" w:sz="5" w:space="0" w:color="000000"/>
            </w:tcBorders>
            <w:shd w:val="clear" w:color="auto" w:fill="BF8F00" w:themeFill="accent4" w:themeFillShade="BF"/>
          </w:tcPr>
          <w:p w14:paraId="2FC5142C" w14:textId="77777777" w:rsidR="00F94E1A" w:rsidRPr="004207C6" w:rsidRDefault="00F94E1A" w:rsidP="004207C6">
            <w:pPr>
              <w:jc w:val="center"/>
              <w:rPr>
                <w:rFonts w:eastAsia="Arial" w:cstheme="minorHAnsi"/>
              </w:rPr>
            </w:pPr>
            <w:r w:rsidRPr="004207C6">
              <w:rPr>
                <w:rFonts w:eastAsia="Arial" w:cstheme="minorHAnsi"/>
                <w:b/>
                <w:spacing w:val="-5"/>
              </w:rPr>
              <w:t>A</w:t>
            </w:r>
            <w:r w:rsidRPr="004207C6">
              <w:rPr>
                <w:rFonts w:eastAsia="Arial" w:cstheme="minorHAnsi"/>
                <w:b/>
                <w:spacing w:val="3"/>
              </w:rPr>
              <w:t>n</w:t>
            </w:r>
            <w:r w:rsidRPr="004207C6">
              <w:rPr>
                <w:rFonts w:eastAsia="Arial" w:cstheme="minorHAnsi"/>
                <w:b/>
              </w:rPr>
              <w:t xml:space="preserve">nual </w:t>
            </w:r>
            <w:r w:rsidRPr="004207C6">
              <w:rPr>
                <w:rFonts w:eastAsia="Arial" w:cstheme="minorHAnsi"/>
                <w:b/>
                <w:spacing w:val="3"/>
              </w:rPr>
              <w:t>T</w:t>
            </w:r>
            <w:r w:rsidRPr="004207C6">
              <w:rPr>
                <w:rFonts w:eastAsia="Arial" w:cstheme="minorHAnsi"/>
                <w:b/>
              </w:rPr>
              <w:t>a</w:t>
            </w:r>
            <w:r w:rsidRPr="004207C6">
              <w:rPr>
                <w:rFonts w:eastAsia="Arial" w:cstheme="minorHAnsi"/>
                <w:b/>
                <w:spacing w:val="-1"/>
              </w:rPr>
              <w:t>r</w:t>
            </w:r>
            <w:r w:rsidRPr="004207C6">
              <w:rPr>
                <w:rFonts w:eastAsia="Arial" w:cstheme="minorHAnsi"/>
                <w:b/>
              </w:rPr>
              <w:t>get</w:t>
            </w:r>
          </w:p>
        </w:tc>
        <w:tc>
          <w:tcPr>
            <w:tcW w:w="750" w:type="pct"/>
            <w:gridSpan w:val="4"/>
            <w:tcBorders>
              <w:top w:val="single" w:sz="5" w:space="0" w:color="000000"/>
              <w:left w:val="single" w:sz="5" w:space="0" w:color="000000"/>
              <w:bottom w:val="single" w:sz="4" w:space="0" w:color="auto"/>
              <w:right w:val="single" w:sz="5" w:space="0" w:color="000000"/>
            </w:tcBorders>
            <w:shd w:val="clear" w:color="auto" w:fill="BF8F00" w:themeFill="accent4" w:themeFillShade="BF"/>
          </w:tcPr>
          <w:p w14:paraId="36A3A411" w14:textId="77777777" w:rsidR="00F94E1A" w:rsidRPr="004207C6" w:rsidRDefault="00F94E1A" w:rsidP="004207C6">
            <w:pPr>
              <w:spacing w:line="360" w:lineRule="auto"/>
              <w:ind w:right="85"/>
              <w:jc w:val="center"/>
              <w:rPr>
                <w:rFonts w:eastAsia="Arial" w:cstheme="minorHAnsi"/>
                <w:b/>
                <w:spacing w:val="-2"/>
              </w:rPr>
            </w:pPr>
            <w:r w:rsidRPr="004207C6">
              <w:rPr>
                <w:rFonts w:eastAsia="Arial" w:cstheme="minorHAnsi"/>
                <w:b/>
                <w:spacing w:val="1"/>
                <w:w w:val="99"/>
              </w:rPr>
              <w:t>Q</w:t>
            </w:r>
            <w:r w:rsidRPr="004207C6">
              <w:rPr>
                <w:rFonts w:eastAsia="Arial" w:cstheme="minorHAnsi"/>
                <w:b/>
                <w:w w:val="99"/>
              </w:rPr>
              <w:t>ua</w:t>
            </w:r>
            <w:r w:rsidRPr="004207C6">
              <w:rPr>
                <w:rFonts w:eastAsia="Arial" w:cstheme="minorHAnsi"/>
                <w:b/>
                <w:spacing w:val="-1"/>
                <w:w w:val="99"/>
              </w:rPr>
              <w:t>r</w:t>
            </w:r>
            <w:r w:rsidRPr="004207C6">
              <w:rPr>
                <w:rFonts w:eastAsia="Arial" w:cstheme="minorHAnsi"/>
                <w:b/>
                <w:spacing w:val="1"/>
                <w:w w:val="99"/>
              </w:rPr>
              <w:t>t</w:t>
            </w:r>
            <w:r w:rsidRPr="004207C6">
              <w:rPr>
                <w:rFonts w:eastAsia="Arial" w:cstheme="minorHAnsi"/>
                <w:b/>
                <w:w w:val="99"/>
              </w:rPr>
              <w:t>e</w:t>
            </w:r>
            <w:r w:rsidRPr="004207C6">
              <w:rPr>
                <w:rFonts w:eastAsia="Arial" w:cstheme="minorHAnsi"/>
                <w:b/>
                <w:spacing w:val="-1"/>
                <w:w w:val="99"/>
              </w:rPr>
              <w:t>r</w:t>
            </w:r>
            <w:r w:rsidRPr="004207C6">
              <w:rPr>
                <w:rFonts w:eastAsia="Arial" w:cstheme="minorHAnsi"/>
                <w:b/>
                <w:spacing w:val="2"/>
                <w:w w:val="99"/>
              </w:rPr>
              <w:t>l</w:t>
            </w:r>
            <w:r w:rsidRPr="004207C6">
              <w:rPr>
                <w:rFonts w:eastAsia="Arial" w:cstheme="minorHAnsi"/>
                <w:b/>
                <w:w w:val="99"/>
              </w:rPr>
              <w:t xml:space="preserve">y </w:t>
            </w:r>
            <w:r w:rsidRPr="004207C6">
              <w:rPr>
                <w:rFonts w:eastAsia="Arial" w:cstheme="minorHAnsi"/>
                <w:b/>
                <w:spacing w:val="3"/>
                <w:w w:val="99"/>
              </w:rPr>
              <w:t>T</w:t>
            </w:r>
            <w:r w:rsidRPr="004207C6">
              <w:rPr>
                <w:rFonts w:eastAsia="Arial" w:cstheme="minorHAnsi"/>
                <w:b/>
                <w:w w:val="99"/>
              </w:rPr>
              <w:t>a</w:t>
            </w:r>
            <w:r w:rsidRPr="004207C6">
              <w:rPr>
                <w:rFonts w:eastAsia="Arial" w:cstheme="minorHAnsi"/>
                <w:b/>
                <w:spacing w:val="-1"/>
                <w:w w:val="99"/>
              </w:rPr>
              <w:t>r</w:t>
            </w:r>
            <w:r w:rsidRPr="004207C6">
              <w:rPr>
                <w:rFonts w:eastAsia="Arial" w:cstheme="minorHAnsi"/>
                <w:b/>
                <w:w w:val="99"/>
              </w:rPr>
              <w:t>get</w:t>
            </w:r>
          </w:p>
        </w:tc>
        <w:tc>
          <w:tcPr>
            <w:tcW w:w="632" w:type="pct"/>
            <w:vMerge w:val="restart"/>
            <w:tcBorders>
              <w:top w:val="single" w:sz="5" w:space="0" w:color="000000"/>
              <w:left w:val="single" w:sz="5" w:space="0" w:color="000000"/>
              <w:right w:val="single" w:sz="5" w:space="0" w:color="000000"/>
            </w:tcBorders>
            <w:shd w:val="clear" w:color="auto" w:fill="BF8F00" w:themeFill="accent4" w:themeFillShade="BF"/>
          </w:tcPr>
          <w:p w14:paraId="3ED9EFFA" w14:textId="77777777" w:rsidR="00F94E1A" w:rsidRPr="004207C6" w:rsidRDefault="00F94E1A" w:rsidP="004207C6">
            <w:pPr>
              <w:spacing w:line="360" w:lineRule="auto"/>
              <w:ind w:right="85"/>
              <w:jc w:val="center"/>
              <w:rPr>
                <w:rFonts w:eastAsia="Arial" w:cstheme="minorHAnsi"/>
              </w:rPr>
            </w:pPr>
            <w:r w:rsidRPr="004207C6">
              <w:rPr>
                <w:rFonts w:eastAsia="Arial" w:cstheme="minorHAnsi"/>
                <w:b/>
                <w:spacing w:val="-2"/>
              </w:rPr>
              <w:t>A</w:t>
            </w:r>
            <w:r w:rsidRPr="004207C6">
              <w:rPr>
                <w:rFonts w:eastAsia="Arial" w:cstheme="minorHAnsi"/>
                <w:b/>
              </w:rPr>
              <w:t>cti</w:t>
            </w:r>
            <w:r w:rsidRPr="004207C6">
              <w:rPr>
                <w:rFonts w:eastAsia="Arial" w:cstheme="minorHAnsi"/>
                <w:b/>
                <w:spacing w:val="2"/>
              </w:rPr>
              <w:t>v</w:t>
            </w:r>
            <w:r w:rsidRPr="004207C6">
              <w:rPr>
                <w:rFonts w:eastAsia="Arial" w:cstheme="minorHAnsi"/>
                <w:b/>
              </w:rPr>
              <w:t>ities</w:t>
            </w:r>
          </w:p>
        </w:tc>
        <w:tc>
          <w:tcPr>
            <w:tcW w:w="402" w:type="pct"/>
            <w:vMerge w:val="restart"/>
            <w:tcBorders>
              <w:top w:val="single" w:sz="5" w:space="0" w:color="000000"/>
              <w:left w:val="single" w:sz="5" w:space="0" w:color="000000"/>
              <w:right w:val="single" w:sz="5" w:space="0" w:color="000000"/>
            </w:tcBorders>
            <w:shd w:val="clear" w:color="auto" w:fill="BF8F00" w:themeFill="accent4" w:themeFillShade="BF"/>
          </w:tcPr>
          <w:p w14:paraId="49D80E74" w14:textId="77777777" w:rsidR="00F94E1A" w:rsidRPr="004207C6" w:rsidRDefault="00F94E1A" w:rsidP="004207C6">
            <w:pPr>
              <w:spacing w:line="360" w:lineRule="auto"/>
              <w:ind w:right="101"/>
              <w:jc w:val="center"/>
              <w:rPr>
                <w:rFonts w:eastAsia="Arial" w:cstheme="minorHAnsi"/>
              </w:rPr>
            </w:pPr>
            <w:r w:rsidRPr="004207C6">
              <w:rPr>
                <w:rFonts w:eastAsia="Arial" w:cstheme="minorHAnsi"/>
                <w:b/>
                <w:spacing w:val="3"/>
              </w:rPr>
              <w:t>T</w:t>
            </w:r>
            <w:r w:rsidRPr="004207C6">
              <w:rPr>
                <w:rFonts w:eastAsia="Arial" w:cstheme="minorHAnsi"/>
                <w:b/>
              </w:rPr>
              <w:t>ime</w:t>
            </w:r>
            <w:r w:rsidRPr="004207C6">
              <w:rPr>
                <w:rFonts w:eastAsia="Arial" w:cstheme="minorHAnsi"/>
                <w:b/>
                <w:spacing w:val="1"/>
              </w:rPr>
              <w:t>f</w:t>
            </w:r>
            <w:r w:rsidRPr="004207C6">
              <w:rPr>
                <w:rFonts w:eastAsia="Arial" w:cstheme="minorHAnsi"/>
                <w:b/>
                <w:spacing w:val="-1"/>
              </w:rPr>
              <w:t>r</w:t>
            </w:r>
            <w:r w:rsidRPr="004207C6">
              <w:rPr>
                <w:rFonts w:eastAsia="Arial" w:cstheme="minorHAnsi"/>
                <w:b/>
              </w:rPr>
              <w:t>a</w:t>
            </w:r>
            <w:r w:rsidRPr="004207C6">
              <w:rPr>
                <w:rFonts w:eastAsia="Arial" w:cstheme="minorHAnsi"/>
                <w:b/>
                <w:spacing w:val="1"/>
              </w:rPr>
              <w:t>me</w:t>
            </w:r>
          </w:p>
        </w:tc>
        <w:tc>
          <w:tcPr>
            <w:tcW w:w="352" w:type="pct"/>
            <w:vMerge w:val="restart"/>
            <w:tcBorders>
              <w:top w:val="single" w:sz="5" w:space="0" w:color="000000"/>
              <w:left w:val="single" w:sz="5" w:space="0" w:color="000000"/>
              <w:right w:val="single" w:sz="5" w:space="0" w:color="000000"/>
            </w:tcBorders>
            <w:shd w:val="clear" w:color="auto" w:fill="BF8F00" w:themeFill="accent4" w:themeFillShade="BF"/>
          </w:tcPr>
          <w:p w14:paraId="00AF60AB" w14:textId="77777777" w:rsidR="00F94E1A" w:rsidRPr="004207C6" w:rsidRDefault="00F94E1A" w:rsidP="004207C6">
            <w:pPr>
              <w:spacing w:line="360" w:lineRule="auto"/>
              <w:ind w:right="244"/>
              <w:jc w:val="center"/>
              <w:rPr>
                <w:rFonts w:eastAsia="Arial" w:cstheme="minorHAnsi"/>
              </w:rPr>
            </w:pPr>
            <w:r w:rsidRPr="004207C6">
              <w:rPr>
                <w:rFonts w:eastAsia="Arial" w:cstheme="minorHAnsi"/>
                <w:b/>
              </w:rPr>
              <w:t>B</w:t>
            </w:r>
            <w:r w:rsidRPr="004207C6">
              <w:rPr>
                <w:rFonts w:eastAsia="Arial" w:cstheme="minorHAnsi"/>
                <w:b/>
                <w:spacing w:val="1"/>
              </w:rPr>
              <w:t>u</w:t>
            </w:r>
            <w:r w:rsidRPr="004207C6">
              <w:rPr>
                <w:rFonts w:eastAsia="Arial" w:cstheme="minorHAnsi"/>
                <w:b/>
              </w:rPr>
              <w:t>dget</w:t>
            </w:r>
            <w:r w:rsidRPr="004207C6">
              <w:rPr>
                <w:rFonts w:eastAsia="Arial" w:cstheme="minorHAnsi"/>
                <w:b/>
                <w:spacing w:val="-7"/>
              </w:rPr>
              <w:t xml:space="preserve"> </w:t>
            </w:r>
            <w:r w:rsidRPr="004207C6">
              <w:rPr>
                <w:rFonts w:eastAsia="Arial" w:cstheme="minorHAnsi"/>
                <w:b/>
                <w:spacing w:val="1"/>
              </w:rPr>
              <w:t>p</w:t>
            </w:r>
            <w:r w:rsidRPr="004207C6">
              <w:rPr>
                <w:rFonts w:eastAsia="Arial" w:cstheme="minorHAnsi"/>
                <w:b/>
              </w:rPr>
              <w:t>er a</w:t>
            </w:r>
            <w:r w:rsidRPr="004207C6">
              <w:rPr>
                <w:rFonts w:eastAsia="Arial" w:cstheme="minorHAnsi"/>
                <w:b/>
                <w:spacing w:val="-1"/>
              </w:rPr>
              <w:t>c</w:t>
            </w:r>
            <w:r w:rsidRPr="004207C6">
              <w:rPr>
                <w:rFonts w:eastAsia="Arial" w:cstheme="minorHAnsi"/>
                <w:b/>
                <w:spacing w:val="1"/>
              </w:rPr>
              <w:t>t</w:t>
            </w:r>
            <w:r w:rsidRPr="004207C6">
              <w:rPr>
                <w:rFonts w:eastAsia="Arial" w:cstheme="minorHAnsi"/>
                <w:b/>
              </w:rPr>
              <w:t>i</w:t>
            </w:r>
            <w:r w:rsidRPr="004207C6">
              <w:rPr>
                <w:rFonts w:eastAsia="Arial" w:cstheme="minorHAnsi"/>
                <w:b/>
                <w:spacing w:val="2"/>
              </w:rPr>
              <w:t>v</w:t>
            </w:r>
            <w:r w:rsidRPr="004207C6">
              <w:rPr>
                <w:rFonts w:eastAsia="Arial" w:cstheme="minorHAnsi"/>
                <w:b/>
              </w:rPr>
              <w:t>ity</w:t>
            </w:r>
          </w:p>
        </w:tc>
        <w:tc>
          <w:tcPr>
            <w:tcW w:w="552" w:type="pct"/>
            <w:vMerge w:val="restart"/>
            <w:tcBorders>
              <w:top w:val="single" w:sz="5" w:space="0" w:color="000000"/>
              <w:left w:val="single" w:sz="5" w:space="0" w:color="000000"/>
              <w:right w:val="single" w:sz="5" w:space="0" w:color="000000"/>
            </w:tcBorders>
            <w:shd w:val="clear" w:color="auto" w:fill="BF8F00" w:themeFill="accent4" w:themeFillShade="BF"/>
          </w:tcPr>
          <w:p w14:paraId="631C4281" w14:textId="77777777" w:rsidR="00F94E1A" w:rsidRPr="004207C6" w:rsidRDefault="00F94E1A" w:rsidP="004207C6">
            <w:pPr>
              <w:spacing w:line="360" w:lineRule="auto"/>
              <w:ind w:right="119"/>
              <w:jc w:val="center"/>
              <w:rPr>
                <w:rFonts w:eastAsia="Arial" w:cstheme="minorHAnsi"/>
              </w:rPr>
            </w:pPr>
            <w:r w:rsidRPr="004207C6">
              <w:rPr>
                <w:rFonts w:eastAsia="Arial" w:cstheme="minorHAnsi"/>
                <w:b/>
              </w:rPr>
              <w:t>Depe</w:t>
            </w:r>
            <w:r w:rsidRPr="004207C6">
              <w:rPr>
                <w:rFonts w:eastAsia="Arial" w:cstheme="minorHAnsi"/>
                <w:b/>
                <w:spacing w:val="1"/>
              </w:rPr>
              <w:t>n</w:t>
            </w:r>
            <w:r w:rsidRPr="004207C6">
              <w:rPr>
                <w:rFonts w:eastAsia="Arial" w:cstheme="minorHAnsi"/>
                <w:b/>
              </w:rPr>
              <w:t>dencies</w:t>
            </w:r>
          </w:p>
        </w:tc>
        <w:tc>
          <w:tcPr>
            <w:tcW w:w="578" w:type="pct"/>
            <w:vMerge w:val="restart"/>
            <w:tcBorders>
              <w:top w:val="single" w:sz="5" w:space="0" w:color="000000"/>
              <w:left w:val="single" w:sz="5" w:space="0" w:color="000000"/>
              <w:right w:val="single" w:sz="5" w:space="0" w:color="000000"/>
            </w:tcBorders>
            <w:shd w:val="clear" w:color="auto" w:fill="BF8F00" w:themeFill="accent4" w:themeFillShade="BF"/>
          </w:tcPr>
          <w:p w14:paraId="4E304C85" w14:textId="77777777" w:rsidR="00F94E1A" w:rsidRPr="004207C6" w:rsidRDefault="00F94E1A" w:rsidP="004207C6">
            <w:pPr>
              <w:spacing w:line="360" w:lineRule="auto"/>
              <w:ind w:right="95"/>
              <w:jc w:val="center"/>
              <w:rPr>
                <w:rFonts w:eastAsia="Arial" w:cstheme="minorHAnsi"/>
              </w:rPr>
            </w:pPr>
            <w:r w:rsidRPr="004207C6">
              <w:rPr>
                <w:rFonts w:eastAsia="Arial" w:cstheme="minorHAnsi"/>
                <w:b/>
              </w:rPr>
              <w:t>Resp</w:t>
            </w:r>
            <w:r w:rsidRPr="004207C6">
              <w:rPr>
                <w:rFonts w:eastAsia="Arial" w:cstheme="minorHAnsi"/>
                <w:b/>
                <w:spacing w:val="1"/>
              </w:rPr>
              <w:t>o</w:t>
            </w:r>
            <w:r w:rsidRPr="004207C6">
              <w:rPr>
                <w:rFonts w:eastAsia="Arial" w:cstheme="minorHAnsi"/>
                <w:b/>
              </w:rPr>
              <w:t>nsibili</w:t>
            </w:r>
            <w:r w:rsidRPr="004207C6">
              <w:rPr>
                <w:rFonts w:eastAsia="Arial" w:cstheme="minorHAnsi"/>
                <w:b/>
                <w:spacing w:val="3"/>
              </w:rPr>
              <w:t>t</w:t>
            </w:r>
            <w:r w:rsidRPr="004207C6">
              <w:rPr>
                <w:rFonts w:eastAsia="Arial" w:cstheme="minorHAnsi"/>
                <w:b/>
              </w:rPr>
              <w:t>y</w:t>
            </w:r>
          </w:p>
        </w:tc>
      </w:tr>
      <w:tr w:rsidR="00F94E1A" w:rsidRPr="004207C6" w14:paraId="2A6BCED7" w14:textId="77777777" w:rsidTr="001F71FA">
        <w:trPr>
          <w:trHeight w:val="269"/>
          <w:tblHeader/>
        </w:trPr>
        <w:tc>
          <w:tcPr>
            <w:tcW w:w="248" w:type="pct"/>
            <w:vMerge/>
            <w:tcBorders>
              <w:left w:val="single" w:sz="5" w:space="0" w:color="000000"/>
              <w:right w:val="single" w:sz="4" w:space="0" w:color="auto"/>
            </w:tcBorders>
            <w:shd w:val="clear" w:color="auto" w:fill="FFC000"/>
          </w:tcPr>
          <w:p w14:paraId="4A1485F6" w14:textId="4E6C9027" w:rsidR="00F94E1A" w:rsidRPr="004207C6" w:rsidRDefault="00F94E1A" w:rsidP="004207C6">
            <w:pPr>
              <w:spacing w:line="359" w:lineRule="auto"/>
              <w:ind w:right="87"/>
              <w:jc w:val="center"/>
              <w:rPr>
                <w:rFonts w:eastAsia="Arial" w:cstheme="minorHAnsi"/>
                <w:b/>
                <w:spacing w:val="1"/>
                <w:w w:val="99"/>
              </w:rPr>
            </w:pPr>
          </w:p>
        </w:tc>
        <w:tc>
          <w:tcPr>
            <w:tcW w:w="556" w:type="pct"/>
            <w:vMerge/>
            <w:tcBorders>
              <w:left w:val="single" w:sz="4" w:space="0" w:color="auto"/>
              <w:right w:val="single" w:sz="4" w:space="0" w:color="auto"/>
            </w:tcBorders>
            <w:shd w:val="clear" w:color="auto" w:fill="FFC000"/>
          </w:tcPr>
          <w:p w14:paraId="7A15A644" w14:textId="77777777" w:rsidR="00F94E1A" w:rsidRPr="004207C6" w:rsidRDefault="00F94E1A" w:rsidP="004207C6">
            <w:pPr>
              <w:spacing w:line="359" w:lineRule="auto"/>
              <w:ind w:right="87"/>
              <w:jc w:val="center"/>
              <w:rPr>
                <w:rFonts w:eastAsia="Arial" w:cstheme="minorHAnsi"/>
                <w:b/>
                <w:spacing w:val="1"/>
                <w:w w:val="99"/>
              </w:rPr>
            </w:pPr>
          </w:p>
        </w:tc>
        <w:tc>
          <w:tcPr>
            <w:tcW w:w="653" w:type="pct"/>
            <w:vMerge/>
            <w:tcBorders>
              <w:left w:val="single" w:sz="4" w:space="0" w:color="auto"/>
              <w:right w:val="single" w:sz="5" w:space="0" w:color="000000"/>
            </w:tcBorders>
            <w:shd w:val="clear" w:color="auto" w:fill="FFC000"/>
          </w:tcPr>
          <w:p w14:paraId="132EEA28" w14:textId="09E6E617" w:rsidR="00F94E1A" w:rsidRPr="004207C6" w:rsidRDefault="00F94E1A" w:rsidP="004207C6">
            <w:pPr>
              <w:spacing w:line="359" w:lineRule="auto"/>
              <w:ind w:right="87"/>
              <w:jc w:val="center"/>
              <w:rPr>
                <w:rFonts w:eastAsia="Arial" w:cstheme="minorHAnsi"/>
                <w:b/>
                <w:spacing w:val="1"/>
                <w:w w:val="99"/>
              </w:rPr>
            </w:pPr>
          </w:p>
        </w:tc>
        <w:tc>
          <w:tcPr>
            <w:tcW w:w="277" w:type="pct"/>
            <w:vMerge/>
            <w:tcBorders>
              <w:left w:val="single" w:sz="5" w:space="0" w:color="000000"/>
              <w:bottom w:val="single" w:sz="4" w:space="0" w:color="auto"/>
              <w:right w:val="single" w:sz="5" w:space="0" w:color="000000"/>
            </w:tcBorders>
            <w:shd w:val="clear" w:color="auto" w:fill="FFC000"/>
          </w:tcPr>
          <w:p w14:paraId="09D9B150" w14:textId="77777777" w:rsidR="00F94E1A" w:rsidRPr="004207C6" w:rsidRDefault="00F94E1A" w:rsidP="004207C6">
            <w:pPr>
              <w:jc w:val="center"/>
              <w:rPr>
                <w:rFonts w:eastAsia="Arial" w:cstheme="minorHAnsi"/>
                <w:b/>
                <w:spacing w:val="-5"/>
              </w:rPr>
            </w:pPr>
          </w:p>
        </w:tc>
        <w:tc>
          <w:tcPr>
            <w:tcW w:w="221" w:type="pct"/>
            <w:tcBorders>
              <w:top w:val="single" w:sz="4" w:space="0" w:color="auto"/>
              <w:left w:val="single" w:sz="5" w:space="0" w:color="000000"/>
              <w:bottom w:val="single" w:sz="4" w:space="0" w:color="auto"/>
              <w:right w:val="single" w:sz="4" w:space="0" w:color="auto"/>
            </w:tcBorders>
            <w:shd w:val="clear" w:color="auto" w:fill="BF8F00" w:themeFill="accent4" w:themeFillShade="BF"/>
          </w:tcPr>
          <w:p w14:paraId="7F74070D" w14:textId="77777777" w:rsidR="00F94E1A" w:rsidRPr="004207C6" w:rsidRDefault="00F94E1A" w:rsidP="004207C6">
            <w:pPr>
              <w:spacing w:line="360" w:lineRule="auto"/>
              <w:ind w:right="85"/>
              <w:jc w:val="center"/>
              <w:rPr>
                <w:rFonts w:eastAsia="Arial" w:cstheme="minorHAnsi"/>
                <w:b/>
                <w:spacing w:val="1"/>
                <w:w w:val="99"/>
              </w:rPr>
            </w:pPr>
            <w:r w:rsidRPr="004207C6">
              <w:rPr>
                <w:rFonts w:eastAsia="Arial" w:cstheme="minorHAnsi"/>
                <w:b/>
                <w:spacing w:val="1"/>
                <w:w w:val="99"/>
              </w:rPr>
              <w:t>Q1</w:t>
            </w:r>
          </w:p>
        </w:tc>
        <w:tc>
          <w:tcPr>
            <w:tcW w:w="176" w:type="pct"/>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213F7862" w14:textId="77777777" w:rsidR="00F94E1A" w:rsidRPr="004207C6" w:rsidRDefault="00F94E1A" w:rsidP="004207C6">
            <w:pPr>
              <w:spacing w:line="360" w:lineRule="auto"/>
              <w:ind w:right="85"/>
              <w:jc w:val="center"/>
              <w:rPr>
                <w:rFonts w:eastAsia="Arial" w:cstheme="minorHAnsi"/>
                <w:b/>
                <w:spacing w:val="1"/>
                <w:w w:val="99"/>
              </w:rPr>
            </w:pPr>
            <w:r w:rsidRPr="004207C6">
              <w:rPr>
                <w:rFonts w:eastAsia="Arial" w:cstheme="minorHAnsi"/>
                <w:b/>
                <w:spacing w:val="1"/>
                <w:w w:val="99"/>
              </w:rPr>
              <w:t>Q2</w:t>
            </w:r>
          </w:p>
        </w:tc>
        <w:tc>
          <w:tcPr>
            <w:tcW w:w="176" w:type="pct"/>
            <w:tcBorders>
              <w:top w:val="single" w:sz="4" w:space="0" w:color="auto"/>
              <w:left w:val="single" w:sz="4" w:space="0" w:color="auto"/>
              <w:bottom w:val="single" w:sz="4" w:space="0" w:color="auto"/>
              <w:right w:val="single" w:sz="4" w:space="0" w:color="auto"/>
            </w:tcBorders>
            <w:shd w:val="clear" w:color="auto" w:fill="BF8F00" w:themeFill="accent4" w:themeFillShade="BF"/>
          </w:tcPr>
          <w:p w14:paraId="1AFA086B" w14:textId="77777777" w:rsidR="00F94E1A" w:rsidRPr="004207C6" w:rsidRDefault="00F94E1A" w:rsidP="004207C6">
            <w:pPr>
              <w:spacing w:line="360" w:lineRule="auto"/>
              <w:ind w:right="85"/>
              <w:jc w:val="center"/>
              <w:rPr>
                <w:rFonts w:eastAsia="Arial" w:cstheme="minorHAnsi"/>
                <w:b/>
                <w:spacing w:val="1"/>
                <w:w w:val="99"/>
              </w:rPr>
            </w:pPr>
            <w:r w:rsidRPr="004207C6">
              <w:rPr>
                <w:rFonts w:eastAsia="Arial" w:cstheme="minorHAnsi"/>
                <w:b/>
                <w:spacing w:val="1"/>
                <w:w w:val="99"/>
              </w:rPr>
              <w:t>Q3</w:t>
            </w:r>
          </w:p>
        </w:tc>
        <w:tc>
          <w:tcPr>
            <w:tcW w:w="177" w:type="pct"/>
            <w:tcBorders>
              <w:top w:val="single" w:sz="4" w:space="0" w:color="auto"/>
              <w:left w:val="single" w:sz="4" w:space="0" w:color="auto"/>
              <w:bottom w:val="single" w:sz="4" w:space="0" w:color="auto"/>
              <w:right w:val="single" w:sz="5" w:space="0" w:color="000000"/>
            </w:tcBorders>
            <w:shd w:val="clear" w:color="auto" w:fill="BF8F00" w:themeFill="accent4" w:themeFillShade="BF"/>
          </w:tcPr>
          <w:p w14:paraId="0521A8EC" w14:textId="77777777" w:rsidR="00F94E1A" w:rsidRPr="004207C6" w:rsidRDefault="00F94E1A" w:rsidP="004207C6">
            <w:pPr>
              <w:spacing w:line="360" w:lineRule="auto"/>
              <w:ind w:right="85"/>
              <w:jc w:val="center"/>
              <w:rPr>
                <w:rFonts w:eastAsia="Arial" w:cstheme="minorHAnsi"/>
                <w:b/>
                <w:spacing w:val="1"/>
                <w:w w:val="99"/>
              </w:rPr>
            </w:pPr>
            <w:r w:rsidRPr="004207C6">
              <w:rPr>
                <w:rFonts w:eastAsia="Arial" w:cstheme="minorHAnsi"/>
                <w:b/>
                <w:spacing w:val="1"/>
                <w:w w:val="99"/>
              </w:rPr>
              <w:t>Q4</w:t>
            </w:r>
          </w:p>
        </w:tc>
        <w:tc>
          <w:tcPr>
            <w:tcW w:w="632" w:type="pct"/>
            <w:vMerge/>
            <w:tcBorders>
              <w:left w:val="single" w:sz="5" w:space="0" w:color="000000"/>
              <w:bottom w:val="single" w:sz="4" w:space="0" w:color="auto"/>
              <w:right w:val="single" w:sz="5" w:space="0" w:color="000000"/>
            </w:tcBorders>
            <w:shd w:val="clear" w:color="auto" w:fill="FFC000"/>
          </w:tcPr>
          <w:p w14:paraId="775A141D" w14:textId="77777777" w:rsidR="00F94E1A" w:rsidRPr="004207C6" w:rsidRDefault="00F94E1A" w:rsidP="004207C6">
            <w:pPr>
              <w:spacing w:line="360" w:lineRule="auto"/>
              <w:ind w:right="85"/>
              <w:jc w:val="center"/>
              <w:rPr>
                <w:rFonts w:eastAsia="Arial" w:cstheme="minorHAnsi"/>
                <w:b/>
                <w:spacing w:val="-2"/>
              </w:rPr>
            </w:pPr>
          </w:p>
        </w:tc>
        <w:tc>
          <w:tcPr>
            <w:tcW w:w="402" w:type="pct"/>
            <w:vMerge/>
            <w:tcBorders>
              <w:left w:val="single" w:sz="5" w:space="0" w:color="000000"/>
              <w:bottom w:val="single" w:sz="4" w:space="0" w:color="auto"/>
              <w:right w:val="single" w:sz="5" w:space="0" w:color="000000"/>
            </w:tcBorders>
            <w:shd w:val="clear" w:color="auto" w:fill="FFC000"/>
          </w:tcPr>
          <w:p w14:paraId="55C28715" w14:textId="77777777" w:rsidR="00F94E1A" w:rsidRPr="004207C6" w:rsidRDefault="00F94E1A" w:rsidP="004207C6">
            <w:pPr>
              <w:spacing w:line="360" w:lineRule="auto"/>
              <w:ind w:right="101"/>
              <w:jc w:val="center"/>
              <w:rPr>
                <w:rFonts w:eastAsia="Arial" w:cstheme="minorHAnsi"/>
                <w:b/>
                <w:spacing w:val="3"/>
              </w:rPr>
            </w:pPr>
          </w:p>
        </w:tc>
        <w:tc>
          <w:tcPr>
            <w:tcW w:w="352" w:type="pct"/>
            <w:vMerge/>
            <w:tcBorders>
              <w:left w:val="single" w:sz="5" w:space="0" w:color="000000"/>
              <w:bottom w:val="single" w:sz="4" w:space="0" w:color="auto"/>
              <w:right w:val="single" w:sz="5" w:space="0" w:color="000000"/>
            </w:tcBorders>
            <w:shd w:val="clear" w:color="auto" w:fill="FFC000"/>
          </w:tcPr>
          <w:p w14:paraId="22C515DC" w14:textId="77777777" w:rsidR="00F94E1A" w:rsidRPr="004207C6" w:rsidRDefault="00F94E1A" w:rsidP="004207C6">
            <w:pPr>
              <w:spacing w:line="360" w:lineRule="auto"/>
              <w:ind w:right="244"/>
              <w:jc w:val="center"/>
              <w:rPr>
                <w:rFonts w:eastAsia="Arial" w:cstheme="minorHAnsi"/>
                <w:b/>
              </w:rPr>
            </w:pPr>
          </w:p>
        </w:tc>
        <w:tc>
          <w:tcPr>
            <w:tcW w:w="552" w:type="pct"/>
            <w:vMerge/>
            <w:tcBorders>
              <w:left w:val="single" w:sz="5" w:space="0" w:color="000000"/>
              <w:bottom w:val="single" w:sz="4" w:space="0" w:color="auto"/>
              <w:right w:val="single" w:sz="5" w:space="0" w:color="000000"/>
            </w:tcBorders>
            <w:shd w:val="clear" w:color="auto" w:fill="FFC000"/>
          </w:tcPr>
          <w:p w14:paraId="7DE45B9B" w14:textId="77777777" w:rsidR="00F94E1A" w:rsidRPr="004207C6" w:rsidRDefault="00F94E1A" w:rsidP="004207C6">
            <w:pPr>
              <w:spacing w:line="360" w:lineRule="auto"/>
              <w:ind w:right="119"/>
              <w:jc w:val="center"/>
              <w:rPr>
                <w:rFonts w:eastAsia="Arial" w:cstheme="minorHAnsi"/>
                <w:b/>
              </w:rPr>
            </w:pPr>
          </w:p>
        </w:tc>
        <w:tc>
          <w:tcPr>
            <w:tcW w:w="578" w:type="pct"/>
            <w:vMerge/>
            <w:tcBorders>
              <w:left w:val="single" w:sz="5" w:space="0" w:color="000000"/>
              <w:bottom w:val="single" w:sz="4" w:space="0" w:color="auto"/>
              <w:right w:val="single" w:sz="5" w:space="0" w:color="000000"/>
            </w:tcBorders>
            <w:shd w:val="clear" w:color="auto" w:fill="FFC000"/>
          </w:tcPr>
          <w:p w14:paraId="3C9B3C79" w14:textId="77777777" w:rsidR="00F94E1A" w:rsidRPr="004207C6" w:rsidRDefault="00F94E1A" w:rsidP="004207C6">
            <w:pPr>
              <w:spacing w:line="360" w:lineRule="auto"/>
              <w:ind w:right="95"/>
              <w:jc w:val="center"/>
              <w:rPr>
                <w:rFonts w:eastAsia="Arial" w:cstheme="minorHAnsi"/>
                <w:b/>
              </w:rPr>
            </w:pPr>
          </w:p>
        </w:tc>
      </w:tr>
      <w:tr w:rsidR="00E2558E" w:rsidRPr="004207C6" w14:paraId="6BBC5657" w14:textId="77777777" w:rsidTr="00F8068F">
        <w:trPr>
          <w:trHeight w:val="531"/>
        </w:trPr>
        <w:tc>
          <w:tcPr>
            <w:tcW w:w="248" w:type="pct"/>
            <w:vMerge w:val="restart"/>
            <w:tcBorders>
              <w:top w:val="single" w:sz="5" w:space="0" w:color="000000"/>
              <w:left w:val="single" w:sz="5" w:space="0" w:color="000000"/>
              <w:right w:val="single" w:sz="4" w:space="0" w:color="auto"/>
            </w:tcBorders>
            <w:shd w:val="clear" w:color="auto" w:fill="FFFF00"/>
          </w:tcPr>
          <w:p w14:paraId="04EAE2A1" w14:textId="77777777" w:rsidR="00E2558E" w:rsidRPr="004207C6" w:rsidRDefault="00E2558E" w:rsidP="00E2558E">
            <w:pPr>
              <w:rPr>
                <w:rFonts w:eastAsia="Calibri" w:cstheme="minorHAnsi"/>
              </w:rPr>
            </w:pPr>
            <w:r w:rsidRPr="004207C6">
              <w:rPr>
                <w:rFonts w:eastAsia="Calibri" w:cstheme="minorHAnsi"/>
              </w:rPr>
              <w:t>1.5.1</w:t>
            </w:r>
          </w:p>
        </w:tc>
        <w:tc>
          <w:tcPr>
            <w:tcW w:w="556" w:type="pct"/>
            <w:vMerge w:val="restart"/>
            <w:tcBorders>
              <w:top w:val="single" w:sz="5" w:space="0" w:color="000000"/>
              <w:left w:val="single" w:sz="4" w:space="0" w:color="auto"/>
              <w:right w:val="single" w:sz="4" w:space="0" w:color="auto"/>
            </w:tcBorders>
            <w:shd w:val="clear" w:color="auto" w:fill="FFFF00"/>
          </w:tcPr>
          <w:p w14:paraId="6756D98A" w14:textId="5490195B" w:rsidR="00E2558E" w:rsidRPr="004207C6" w:rsidRDefault="00172CD4" w:rsidP="00E2558E">
            <w:pPr>
              <w:rPr>
                <w:rFonts w:eastAsia="Calibri" w:cstheme="minorHAnsi"/>
              </w:rPr>
            </w:pPr>
            <w:r w:rsidRPr="00172CD4">
              <w:rPr>
                <w:rFonts w:eastAsia="Calibri" w:cstheme="minorHAnsi"/>
              </w:rPr>
              <w:t>Comprehensive report on the promotion and advocating of the SACE core mandates.</w:t>
            </w:r>
          </w:p>
        </w:tc>
        <w:tc>
          <w:tcPr>
            <w:tcW w:w="653" w:type="pct"/>
            <w:vMerge w:val="restart"/>
            <w:tcBorders>
              <w:top w:val="single" w:sz="5" w:space="0" w:color="000000"/>
              <w:left w:val="single" w:sz="4" w:space="0" w:color="auto"/>
              <w:right w:val="single" w:sz="5" w:space="0" w:color="000000"/>
            </w:tcBorders>
            <w:shd w:val="clear" w:color="auto" w:fill="FFFF00"/>
          </w:tcPr>
          <w:p w14:paraId="4204E9C5" w14:textId="060E27AC" w:rsidR="00E2558E" w:rsidRPr="004207C6" w:rsidRDefault="00172CD4" w:rsidP="00E2558E">
            <w:pPr>
              <w:rPr>
                <w:rFonts w:eastAsia="Calibri" w:cstheme="minorHAnsi"/>
              </w:rPr>
            </w:pPr>
            <w:r w:rsidRPr="00172CD4">
              <w:rPr>
                <w:rFonts w:eastAsia="Calibri" w:cstheme="minorHAnsi"/>
              </w:rPr>
              <w:t>Number of SACE promotion and advocacy activities on the selected core mandates.</w:t>
            </w:r>
          </w:p>
        </w:tc>
        <w:tc>
          <w:tcPr>
            <w:tcW w:w="277" w:type="pct"/>
            <w:vMerge w:val="restart"/>
            <w:tcBorders>
              <w:top w:val="single" w:sz="4" w:space="0" w:color="auto"/>
              <w:left w:val="single" w:sz="5" w:space="0" w:color="000000"/>
              <w:right w:val="single" w:sz="5" w:space="0" w:color="000000"/>
            </w:tcBorders>
            <w:shd w:val="clear" w:color="auto" w:fill="FFFF00"/>
          </w:tcPr>
          <w:p w14:paraId="5188F5A5" w14:textId="53D43370" w:rsidR="00E2558E" w:rsidRPr="004207C6" w:rsidRDefault="00172CD4" w:rsidP="00E2558E">
            <w:pPr>
              <w:jc w:val="center"/>
              <w:rPr>
                <w:rFonts w:eastAsia="Calibri" w:cstheme="minorHAnsi"/>
              </w:rPr>
            </w:pPr>
            <w:r>
              <w:rPr>
                <w:rFonts w:eastAsia="Calibri" w:cstheme="minorHAnsi"/>
              </w:rPr>
              <w:t>4</w:t>
            </w:r>
          </w:p>
        </w:tc>
        <w:tc>
          <w:tcPr>
            <w:tcW w:w="221" w:type="pct"/>
            <w:vMerge w:val="restart"/>
            <w:tcBorders>
              <w:top w:val="single" w:sz="4" w:space="0" w:color="auto"/>
              <w:left w:val="single" w:sz="5" w:space="0" w:color="000000"/>
              <w:right w:val="single" w:sz="5" w:space="0" w:color="000000"/>
            </w:tcBorders>
            <w:shd w:val="clear" w:color="auto" w:fill="FFFF00"/>
          </w:tcPr>
          <w:p w14:paraId="0E4494EF" w14:textId="63BB0BA2" w:rsidR="00E2558E" w:rsidRPr="004207C6" w:rsidRDefault="00172CD4" w:rsidP="00E2558E">
            <w:pPr>
              <w:jc w:val="center"/>
              <w:rPr>
                <w:rFonts w:eastAsia="Calibri" w:cstheme="minorHAnsi"/>
              </w:rPr>
            </w:pPr>
            <w:r>
              <w:rPr>
                <w:rFonts w:eastAsia="Calibri" w:cstheme="minorHAnsi"/>
              </w:rPr>
              <w:t>1</w:t>
            </w:r>
          </w:p>
        </w:tc>
        <w:tc>
          <w:tcPr>
            <w:tcW w:w="176" w:type="pct"/>
            <w:vMerge w:val="restart"/>
            <w:tcBorders>
              <w:top w:val="single" w:sz="4" w:space="0" w:color="auto"/>
              <w:left w:val="single" w:sz="5" w:space="0" w:color="000000"/>
              <w:right w:val="single" w:sz="5" w:space="0" w:color="000000"/>
            </w:tcBorders>
            <w:shd w:val="clear" w:color="auto" w:fill="FFFF00"/>
          </w:tcPr>
          <w:p w14:paraId="78124E11" w14:textId="28CB0911" w:rsidR="00E2558E" w:rsidRPr="004207C6" w:rsidRDefault="006F1889" w:rsidP="00E2558E">
            <w:pPr>
              <w:jc w:val="center"/>
              <w:rPr>
                <w:rFonts w:eastAsia="Calibri" w:cstheme="minorHAnsi"/>
              </w:rPr>
            </w:pPr>
            <w:r>
              <w:rPr>
                <w:rFonts w:eastAsia="Calibri" w:cstheme="minorHAnsi"/>
              </w:rPr>
              <w:t>1</w:t>
            </w:r>
          </w:p>
        </w:tc>
        <w:tc>
          <w:tcPr>
            <w:tcW w:w="176" w:type="pct"/>
            <w:vMerge w:val="restart"/>
            <w:tcBorders>
              <w:top w:val="single" w:sz="4" w:space="0" w:color="auto"/>
              <w:left w:val="single" w:sz="5" w:space="0" w:color="000000"/>
              <w:right w:val="single" w:sz="5" w:space="0" w:color="000000"/>
            </w:tcBorders>
            <w:shd w:val="clear" w:color="auto" w:fill="FFFF00"/>
          </w:tcPr>
          <w:p w14:paraId="7149D9AF" w14:textId="19C53CC5" w:rsidR="00E2558E" w:rsidRPr="004207C6" w:rsidRDefault="00172CD4" w:rsidP="00E2558E">
            <w:pPr>
              <w:jc w:val="center"/>
              <w:rPr>
                <w:rFonts w:eastAsia="Calibri" w:cstheme="minorHAnsi"/>
              </w:rPr>
            </w:pPr>
            <w:r>
              <w:rPr>
                <w:rFonts w:eastAsia="Calibri" w:cstheme="minorHAnsi"/>
              </w:rPr>
              <w:t>1</w:t>
            </w:r>
          </w:p>
        </w:tc>
        <w:tc>
          <w:tcPr>
            <w:tcW w:w="177" w:type="pct"/>
            <w:vMerge w:val="restart"/>
            <w:tcBorders>
              <w:top w:val="single" w:sz="4" w:space="0" w:color="auto"/>
              <w:left w:val="single" w:sz="5" w:space="0" w:color="000000"/>
              <w:right w:val="single" w:sz="5" w:space="0" w:color="000000"/>
            </w:tcBorders>
            <w:shd w:val="clear" w:color="auto" w:fill="FFFF00"/>
          </w:tcPr>
          <w:p w14:paraId="393103FD" w14:textId="5CD7D396" w:rsidR="00E2558E" w:rsidRPr="004207C6" w:rsidRDefault="00172CD4" w:rsidP="00E2558E">
            <w:pPr>
              <w:jc w:val="center"/>
              <w:rPr>
                <w:rFonts w:eastAsia="Calibri" w:cstheme="minorHAnsi"/>
              </w:rPr>
            </w:pPr>
            <w:r>
              <w:rPr>
                <w:rFonts w:eastAsia="Calibri" w:cstheme="minorHAnsi"/>
              </w:rPr>
              <w:t>1</w:t>
            </w:r>
          </w:p>
        </w:tc>
        <w:tc>
          <w:tcPr>
            <w:tcW w:w="632" w:type="pct"/>
            <w:tcBorders>
              <w:top w:val="single" w:sz="5" w:space="0" w:color="000000"/>
              <w:left w:val="single" w:sz="5" w:space="0" w:color="000000"/>
              <w:bottom w:val="single" w:sz="2" w:space="0" w:color="auto"/>
              <w:right w:val="single" w:sz="2" w:space="0" w:color="auto"/>
            </w:tcBorders>
            <w:shd w:val="clear" w:color="auto" w:fill="FFFFFF" w:themeFill="background1"/>
          </w:tcPr>
          <w:p w14:paraId="248E835D" w14:textId="77777777" w:rsidR="00E2558E" w:rsidRDefault="008F3FAB" w:rsidP="00E2558E">
            <w:pPr>
              <w:spacing w:after="0"/>
              <w:rPr>
                <w:rFonts w:eastAsia="Calibri" w:cstheme="minorHAnsi"/>
              </w:rPr>
            </w:pPr>
            <w:r>
              <w:rPr>
                <w:rFonts w:eastAsia="Calibri" w:cstheme="minorHAnsi"/>
              </w:rPr>
              <w:t>Video production</w:t>
            </w:r>
          </w:p>
          <w:p w14:paraId="1027674A" w14:textId="77777777" w:rsidR="008F3FAB" w:rsidRDefault="008F3FAB" w:rsidP="00E2558E">
            <w:pPr>
              <w:spacing w:after="0"/>
              <w:rPr>
                <w:rFonts w:eastAsia="Calibri" w:cstheme="minorHAnsi"/>
              </w:rPr>
            </w:pPr>
          </w:p>
          <w:p w14:paraId="2E58C1E8" w14:textId="77777777" w:rsidR="008F3FAB" w:rsidRDefault="008F3FAB" w:rsidP="00E2558E">
            <w:pPr>
              <w:spacing w:after="0"/>
              <w:rPr>
                <w:rFonts w:eastAsia="Calibri" w:cstheme="minorHAnsi"/>
              </w:rPr>
            </w:pPr>
            <w:r>
              <w:rPr>
                <w:rFonts w:eastAsia="Calibri" w:cstheme="minorHAnsi"/>
              </w:rPr>
              <w:t>CPTD</w:t>
            </w:r>
          </w:p>
          <w:p w14:paraId="70F5AC99" w14:textId="77777777" w:rsidR="008F3FAB" w:rsidRDefault="008F3FAB" w:rsidP="00E2558E">
            <w:pPr>
              <w:spacing w:after="0"/>
              <w:rPr>
                <w:rFonts w:eastAsia="Calibri" w:cstheme="minorHAnsi"/>
              </w:rPr>
            </w:pPr>
            <w:r>
              <w:rPr>
                <w:rFonts w:eastAsia="Calibri" w:cstheme="minorHAnsi"/>
              </w:rPr>
              <w:t>Ethics</w:t>
            </w:r>
          </w:p>
          <w:p w14:paraId="76F89CDA" w14:textId="77777777" w:rsidR="008F3FAB" w:rsidRDefault="008F3FAB" w:rsidP="00E2558E">
            <w:pPr>
              <w:spacing w:after="0"/>
              <w:rPr>
                <w:rFonts w:eastAsia="Calibri" w:cstheme="minorHAnsi"/>
              </w:rPr>
            </w:pPr>
            <w:r>
              <w:rPr>
                <w:rFonts w:eastAsia="Calibri" w:cstheme="minorHAnsi"/>
              </w:rPr>
              <w:t>Registration</w:t>
            </w:r>
          </w:p>
          <w:p w14:paraId="2872CCAA" w14:textId="1AA49F12" w:rsidR="008F3FAB" w:rsidRPr="004207C6" w:rsidRDefault="008F3FAB" w:rsidP="00E2558E">
            <w:pPr>
              <w:spacing w:after="0"/>
              <w:rPr>
                <w:rFonts w:eastAsia="Calibri" w:cstheme="minorHAnsi"/>
              </w:rPr>
            </w:pPr>
            <w:r>
              <w:rPr>
                <w:rFonts w:eastAsia="Calibri" w:cstheme="minorHAnsi"/>
              </w:rPr>
              <w:t>TP</w:t>
            </w:r>
          </w:p>
        </w:tc>
        <w:tc>
          <w:tcPr>
            <w:tcW w:w="402" w:type="pct"/>
            <w:vMerge w:val="restart"/>
            <w:tcBorders>
              <w:top w:val="single" w:sz="5" w:space="0" w:color="000000"/>
              <w:left w:val="single" w:sz="2" w:space="0" w:color="auto"/>
              <w:right w:val="single" w:sz="2" w:space="0" w:color="auto"/>
            </w:tcBorders>
            <w:shd w:val="clear" w:color="auto" w:fill="FFFFFF" w:themeFill="background1"/>
          </w:tcPr>
          <w:p w14:paraId="572261BC" w14:textId="6E0C8B26" w:rsidR="00E2558E" w:rsidRPr="004207C6" w:rsidRDefault="00DC2F5D" w:rsidP="00E2558E">
            <w:pPr>
              <w:jc w:val="center"/>
              <w:rPr>
                <w:rFonts w:eastAsia="Calibri" w:cstheme="minorHAnsi"/>
              </w:rPr>
            </w:pPr>
            <w:proofErr w:type="spellStart"/>
            <w:r>
              <w:rPr>
                <w:rFonts w:eastAsia="Calibri" w:cstheme="minorHAnsi"/>
              </w:rPr>
              <w:t>Monhtly</w:t>
            </w:r>
            <w:proofErr w:type="spellEnd"/>
          </w:p>
        </w:tc>
        <w:tc>
          <w:tcPr>
            <w:tcW w:w="352" w:type="pct"/>
            <w:vMerge w:val="restart"/>
            <w:tcBorders>
              <w:top w:val="single" w:sz="5" w:space="0" w:color="000000"/>
              <w:left w:val="single" w:sz="2" w:space="0" w:color="auto"/>
              <w:right w:val="single" w:sz="5" w:space="0" w:color="000000"/>
            </w:tcBorders>
            <w:shd w:val="clear" w:color="auto" w:fill="FFFFFF" w:themeFill="background1"/>
            <w:vAlign w:val="center"/>
          </w:tcPr>
          <w:p w14:paraId="5D0C4A2D" w14:textId="6F49BE44" w:rsidR="00E2558E" w:rsidRPr="004207C6" w:rsidRDefault="008F3FAB" w:rsidP="00E2558E">
            <w:pPr>
              <w:jc w:val="center"/>
              <w:rPr>
                <w:rFonts w:eastAsia="Calibri" w:cstheme="minorHAnsi"/>
              </w:rPr>
            </w:pPr>
            <w:r>
              <w:rPr>
                <w:rFonts w:eastAsia="Calibri" w:cstheme="minorHAnsi"/>
              </w:rPr>
              <w:t>R100 000</w:t>
            </w:r>
          </w:p>
        </w:tc>
        <w:tc>
          <w:tcPr>
            <w:tcW w:w="552" w:type="pct"/>
            <w:vMerge w:val="restart"/>
            <w:tcBorders>
              <w:top w:val="single" w:sz="5" w:space="0" w:color="000000"/>
              <w:left w:val="single" w:sz="5" w:space="0" w:color="000000"/>
              <w:right w:val="single" w:sz="5" w:space="0" w:color="000000"/>
            </w:tcBorders>
            <w:shd w:val="clear" w:color="auto" w:fill="FFFFFF" w:themeFill="background1"/>
            <w:vAlign w:val="center"/>
          </w:tcPr>
          <w:p w14:paraId="3B869B3B" w14:textId="54B2CA6E" w:rsidR="00E2558E" w:rsidRPr="004207C6" w:rsidRDefault="00E2558E" w:rsidP="00E2558E">
            <w:pPr>
              <w:jc w:val="center"/>
              <w:rPr>
                <w:rFonts w:eastAsia="Calibri" w:cstheme="minorHAnsi"/>
              </w:rPr>
            </w:pPr>
            <w:r>
              <w:rPr>
                <w:rFonts w:eastAsia="Calibri" w:cstheme="minorHAnsi"/>
                <w:color w:val="000000"/>
              </w:rPr>
              <w:t xml:space="preserve">All divisions submitting their annual plans </w:t>
            </w:r>
          </w:p>
        </w:tc>
        <w:tc>
          <w:tcPr>
            <w:tcW w:w="578" w:type="pct"/>
            <w:vMerge w:val="restart"/>
            <w:tcBorders>
              <w:top w:val="single" w:sz="5" w:space="0" w:color="000000"/>
              <w:left w:val="single" w:sz="5" w:space="0" w:color="000000"/>
              <w:right w:val="single" w:sz="5" w:space="0" w:color="000000"/>
            </w:tcBorders>
            <w:shd w:val="clear" w:color="auto" w:fill="FFFFFF" w:themeFill="background1"/>
            <w:vAlign w:val="center"/>
          </w:tcPr>
          <w:p w14:paraId="35FDFC14" w14:textId="6A0CB613" w:rsidR="00E2558E" w:rsidRPr="004207C6" w:rsidRDefault="00E2558E" w:rsidP="00E2558E">
            <w:pPr>
              <w:jc w:val="center"/>
              <w:rPr>
                <w:rFonts w:eastAsia="Calibri" w:cstheme="minorHAnsi"/>
              </w:rPr>
            </w:pPr>
            <w:r>
              <w:rPr>
                <w:rFonts w:eastAsia="Calibri" w:cstheme="minorHAnsi"/>
                <w:color w:val="000000"/>
              </w:rPr>
              <w:t>Communications Division</w:t>
            </w:r>
          </w:p>
        </w:tc>
      </w:tr>
      <w:tr w:rsidR="00E2558E" w:rsidRPr="004207C6" w14:paraId="1A6F422A" w14:textId="77777777" w:rsidTr="00F8068F">
        <w:trPr>
          <w:trHeight w:val="750"/>
        </w:trPr>
        <w:tc>
          <w:tcPr>
            <w:tcW w:w="248" w:type="pct"/>
            <w:vMerge/>
            <w:tcBorders>
              <w:left w:val="single" w:sz="5" w:space="0" w:color="000000"/>
              <w:bottom w:val="single" w:sz="4" w:space="0" w:color="auto"/>
              <w:right w:val="single" w:sz="4" w:space="0" w:color="auto"/>
            </w:tcBorders>
          </w:tcPr>
          <w:p w14:paraId="334947F5" w14:textId="77777777" w:rsidR="00E2558E" w:rsidRPr="004207C6" w:rsidRDefault="00E2558E" w:rsidP="00E2558E">
            <w:pPr>
              <w:rPr>
                <w:rFonts w:eastAsia="Calibri" w:cstheme="minorHAnsi"/>
              </w:rPr>
            </w:pPr>
          </w:p>
        </w:tc>
        <w:tc>
          <w:tcPr>
            <w:tcW w:w="556" w:type="pct"/>
            <w:vMerge/>
            <w:tcBorders>
              <w:left w:val="single" w:sz="4" w:space="0" w:color="auto"/>
              <w:bottom w:val="single" w:sz="4" w:space="0" w:color="auto"/>
              <w:right w:val="single" w:sz="4" w:space="0" w:color="auto"/>
            </w:tcBorders>
          </w:tcPr>
          <w:p w14:paraId="198A65BA" w14:textId="77777777" w:rsidR="00E2558E" w:rsidRPr="004207C6" w:rsidRDefault="00E2558E" w:rsidP="00E2558E">
            <w:pPr>
              <w:rPr>
                <w:rFonts w:eastAsia="Calibri" w:cstheme="minorHAnsi"/>
              </w:rPr>
            </w:pPr>
          </w:p>
        </w:tc>
        <w:tc>
          <w:tcPr>
            <w:tcW w:w="653" w:type="pct"/>
            <w:vMerge/>
            <w:tcBorders>
              <w:left w:val="single" w:sz="4" w:space="0" w:color="auto"/>
              <w:bottom w:val="single" w:sz="4" w:space="0" w:color="auto"/>
              <w:right w:val="single" w:sz="5" w:space="0" w:color="000000"/>
            </w:tcBorders>
          </w:tcPr>
          <w:p w14:paraId="1D5A61B1" w14:textId="09E461D9" w:rsidR="00E2558E" w:rsidRPr="004207C6" w:rsidRDefault="00E2558E" w:rsidP="00E2558E">
            <w:pPr>
              <w:rPr>
                <w:rFonts w:eastAsia="Calibri" w:cstheme="minorHAnsi"/>
              </w:rPr>
            </w:pPr>
          </w:p>
        </w:tc>
        <w:tc>
          <w:tcPr>
            <w:tcW w:w="277" w:type="pct"/>
            <w:vMerge/>
            <w:tcBorders>
              <w:left w:val="single" w:sz="5" w:space="0" w:color="000000"/>
              <w:bottom w:val="single" w:sz="4" w:space="0" w:color="auto"/>
              <w:right w:val="single" w:sz="5" w:space="0" w:color="000000"/>
            </w:tcBorders>
          </w:tcPr>
          <w:p w14:paraId="2F62750E" w14:textId="56353EB3" w:rsidR="00E2558E" w:rsidRPr="004207C6" w:rsidRDefault="00E2558E" w:rsidP="00E2558E">
            <w:pPr>
              <w:jc w:val="center"/>
              <w:rPr>
                <w:rFonts w:eastAsia="Calibri" w:cstheme="minorHAnsi"/>
              </w:rPr>
            </w:pPr>
          </w:p>
        </w:tc>
        <w:tc>
          <w:tcPr>
            <w:tcW w:w="221" w:type="pct"/>
            <w:vMerge/>
            <w:tcBorders>
              <w:left w:val="single" w:sz="5" w:space="0" w:color="000000"/>
              <w:bottom w:val="single" w:sz="4" w:space="0" w:color="auto"/>
              <w:right w:val="single" w:sz="5" w:space="0" w:color="000000"/>
            </w:tcBorders>
          </w:tcPr>
          <w:p w14:paraId="6F3164F0" w14:textId="59CADAB5" w:rsidR="00E2558E" w:rsidRPr="004207C6" w:rsidRDefault="00E2558E" w:rsidP="00E2558E">
            <w:pPr>
              <w:jc w:val="center"/>
              <w:rPr>
                <w:rFonts w:eastAsia="Calibri" w:cstheme="minorHAnsi"/>
              </w:rPr>
            </w:pPr>
          </w:p>
        </w:tc>
        <w:tc>
          <w:tcPr>
            <w:tcW w:w="176" w:type="pct"/>
            <w:vMerge/>
            <w:tcBorders>
              <w:left w:val="single" w:sz="5" w:space="0" w:color="000000"/>
              <w:bottom w:val="single" w:sz="4" w:space="0" w:color="auto"/>
              <w:right w:val="single" w:sz="5" w:space="0" w:color="000000"/>
            </w:tcBorders>
          </w:tcPr>
          <w:p w14:paraId="54FA36A2" w14:textId="4F570E42" w:rsidR="00E2558E" w:rsidRPr="004207C6" w:rsidRDefault="00E2558E" w:rsidP="00E2558E">
            <w:pPr>
              <w:jc w:val="center"/>
              <w:rPr>
                <w:rFonts w:eastAsia="Calibri" w:cstheme="minorHAnsi"/>
              </w:rPr>
            </w:pPr>
          </w:p>
        </w:tc>
        <w:tc>
          <w:tcPr>
            <w:tcW w:w="176" w:type="pct"/>
            <w:vMerge/>
            <w:tcBorders>
              <w:left w:val="single" w:sz="5" w:space="0" w:color="000000"/>
              <w:bottom w:val="single" w:sz="4" w:space="0" w:color="auto"/>
              <w:right w:val="single" w:sz="5" w:space="0" w:color="000000"/>
            </w:tcBorders>
          </w:tcPr>
          <w:p w14:paraId="1E0ED0FA" w14:textId="793DB509" w:rsidR="00E2558E" w:rsidRPr="004207C6" w:rsidRDefault="00E2558E" w:rsidP="00E2558E">
            <w:pPr>
              <w:jc w:val="center"/>
              <w:rPr>
                <w:rFonts w:eastAsia="Calibri" w:cstheme="minorHAnsi"/>
              </w:rPr>
            </w:pPr>
          </w:p>
        </w:tc>
        <w:tc>
          <w:tcPr>
            <w:tcW w:w="177" w:type="pct"/>
            <w:vMerge/>
            <w:tcBorders>
              <w:left w:val="single" w:sz="5" w:space="0" w:color="000000"/>
              <w:bottom w:val="single" w:sz="4" w:space="0" w:color="auto"/>
              <w:right w:val="single" w:sz="5" w:space="0" w:color="000000"/>
            </w:tcBorders>
          </w:tcPr>
          <w:p w14:paraId="3973BE6B" w14:textId="17F6FC67" w:rsidR="00E2558E" w:rsidRPr="004207C6" w:rsidRDefault="00E2558E" w:rsidP="00E2558E">
            <w:pPr>
              <w:jc w:val="center"/>
              <w:rPr>
                <w:rFonts w:eastAsia="Calibri" w:cstheme="minorHAnsi"/>
              </w:rPr>
            </w:pPr>
          </w:p>
        </w:tc>
        <w:tc>
          <w:tcPr>
            <w:tcW w:w="632" w:type="pct"/>
            <w:tcBorders>
              <w:top w:val="single" w:sz="2" w:space="0" w:color="auto"/>
              <w:left w:val="single" w:sz="5" w:space="0" w:color="000000"/>
              <w:bottom w:val="single" w:sz="2" w:space="0" w:color="auto"/>
              <w:right w:val="single" w:sz="2" w:space="0" w:color="auto"/>
            </w:tcBorders>
            <w:shd w:val="clear" w:color="auto" w:fill="FFFFFF" w:themeFill="background1"/>
          </w:tcPr>
          <w:p w14:paraId="285CE02C" w14:textId="2F449416" w:rsidR="00E2558E" w:rsidRPr="004207C6" w:rsidRDefault="00E2558E" w:rsidP="00E2558E">
            <w:pPr>
              <w:spacing w:after="0"/>
              <w:rPr>
                <w:rFonts w:eastAsia="Calibri" w:cstheme="minorHAnsi"/>
              </w:rPr>
            </w:pPr>
          </w:p>
        </w:tc>
        <w:tc>
          <w:tcPr>
            <w:tcW w:w="402" w:type="pct"/>
            <w:vMerge/>
            <w:tcBorders>
              <w:left w:val="single" w:sz="2" w:space="0" w:color="auto"/>
              <w:bottom w:val="single" w:sz="4" w:space="0" w:color="auto"/>
              <w:right w:val="single" w:sz="2" w:space="0" w:color="auto"/>
            </w:tcBorders>
          </w:tcPr>
          <w:p w14:paraId="0E10AE89" w14:textId="455C1893" w:rsidR="00E2558E" w:rsidRPr="004207C6" w:rsidRDefault="00E2558E" w:rsidP="00E2558E">
            <w:pPr>
              <w:rPr>
                <w:rFonts w:eastAsia="Calibri" w:cstheme="minorHAnsi"/>
                <w:noProof/>
              </w:rPr>
            </w:pPr>
          </w:p>
        </w:tc>
        <w:tc>
          <w:tcPr>
            <w:tcW w:w="352" w:type="pct"/>
            <w:vMerge/>
            <w:tcBorders>
              <w:left w:val="single" w:sz="2" w:space="0" w:color="auto"/>
              <w:bottom w:val="single" w:sz="4" w:space="0" w:color="auto"/>
              <w:right w:val="single" w:sz="5" w:space="0" w:color="000000"/>
            </w:tcBorders>
          </w:tcPr>
          <w:p w14:paraId="31047A3D" w14:textId="77777777" w:rsidR="00E2558E" w:rsidRPr="004207C6" w:rsidRDefault="00E2558E" w:rsidP="00E2558E">
            <w:pPr>
              <w:jc w:val="center"/>
              <w:rPr>
                <w:rFonts w:eastAsia="Calibri" w:cstheme="minorHAnsi"/>
              </w:rPr>
            </w:pPr>
          </w:p>
        </w:tc>
        <w:tc>
          <w:tcPr>
            <w:tcW w:w="552" w:type="pct"/>
            <w:vMerge/>
            <w:tcBorders>
              <w:left w:val="single" w:sz="5" w:space="0" w:color="000000"/>
              <w:bottom w:val="single" w:sz="4" w:space="0" w:color="auto"/>
              <w:right w:val="single" w:sz="5" w:space="0" w:color="000000"/>
            </w:tcBorders>
          </w:tcPr>
          <w:p w14:paraId="13D2400B" w14:textId="77777777" w:rsidR="00E2558E" w:rsidRPr="004207C6" w:rsidRDefault="00E2558E" w:rsidP="00E2558E">
            <w:pPr>
              <w:rPr>
                <w:rFonts w:eastAsia="Calibri" w:cstheme="minorHAnsi"/>
              </w:rPr>
            </w:pPr>
          </w:p>
        </w:tc>
        <w:tc>
          <w:tcPr>
            <w:tcW w:w="578" w:type="pct"/>
            <w:vMerge/>
            <w:tcBorders>
              <w:left w:val="single" w:sz="5" w:space="0" w:color="000000"/>
              <w:bottom w:val="single" w:sz="4" w:space="0" w:color="auto"/>
              <w:right w:val="single" w:sz="5" w:space="0" w:color="000000"/>
            </w:tcBorders>
          </w:tcPr>
          <w:p w14:paraId="03EF9D39" w14:textId="77777777" w:rsidR="00E2558E" w:rsidRPr="004207C6" w:rsidRDefault="00E2558E" w:rsidP="00E2558E">
            <w:pPr>
              <w:rPr>
                <w:rFonts w:eastAsia="Calibri" w:cstheme="minorHAnsi"/>
              </w:rPr>
            </w:pPr>
          </w:p>
        </w:tc>
      </w:tr>
      <w:tr w:rsidR="00E2558E" w:rsidRPr="004207C6" w14:paraId="5676CD35" w14:textId="77777777" w:rsidTr="003E5BB0">
        <w:trPr>
          <w:trHeight w:val="910"/>
        </w:trPr>
        <w:tc>
          <w:tcPr>
            <w:tcW w:w="248" w:type="pct"/>
            <w:tcBorders>
              <w:top w:val="single" w:sz="4" w:space="0" w:color="auto"/>
              <w:left w:val="single" w:sz="5" w:space="0" w:color="000000"/>
              <w:bottom w:val="single" w:sz="4" w:space="0" w:color="auto"/>
              <w:right w:val="single" w:sz="4" w:space="0" w:color="auto"/>
            </w:tcBorders>
          </w:tcPr>
          <w:p w14:paraId="394A1069" w14:textId="2601DB0D" w:rsidR="00E2558E" w:rsidRPr="004207C6" w:rsidRDefault="00E2558E" w:rsidP="00E2558E">
            <w:pPr>
              <w:rPr>
                <w:rFonts w:eastAsia="Calibri" w:cstheme="minorHAnsi"/>
              </w:rPr>
            </w:pPr>
            <w:r>
              <w:rPr>
                <w:rFonts w:eastAsia="Calibri" w:cstheme="minorHAnsi"/>
              </w:rPr>
              <w:t>1.5.2</w:t>
            </w:r>
          </w:p>
        </w:tc>
        <w:tc>
          <w:tcPr>
            <w:tcW w:w="556" w:type="pct"/>
            <w:tcBorders>
              <w:top w:val="single" w:sz="4" w:space="0" w:color="auto"/>
              <w:left w:val="single" w:sz="4" w:space="0" w:color="auto"/>
              <w:bottom w:val="single" w:sz="4" w:space="0" w:color="auto"/>
              <w:right w:val="single" w:sz="4" w:space="0" w:color="auto"/>
            </w:tcBorders>
          </w:tcPr>
          <w:p w14:paraId="13E0F1A5" w14:textId="77777777" w:rsidR="00E2558E" w:rsidRPr="004207C6" w:rsidRDefault="00E2558E" w:rsidP="00E2558E">
            <w:pPr>
              <w:rPr>
                <w:rFonts w:eastAsia="Calibri" w:cstheme="minorHAnsi"/>
              </w:rPr>
            </w:pPr>
          </w:p>
        </w:tc>
        <w:tc>
          <w:tcPr>
            <w:tcW w:w="653" w:type="pct"/>
            <w:tcBorders>
              <w:top w:val="single" w:sz="4" w:space="0" w:color="auto"/>
              <w:left w:val="single" w:sz="4" w:space="0" w:color="auto"/>
              <w:bottom w:val="single" w:sz="4" w:space="0" w:color="auto"/>
              <w:right w:val="single" w:sz="5" w:space="0" w:color="000000"/>
            </w:tcBorders>
          </w:tcPr>
          <w:p w14:paraId="69646D19" w14:textId="2D2B7BE5" w:rsidR="00E2558E" w:rsidRPr="004207C6" w:rsidRDefault="00C85E35" w:rsidP="00E2558E">
            <w:pPr>
              <w:rPr>
                <w:rFonts w:eastAsia="Calibri" w:cstheme="minorHAnsi"/>
              </w:rPr>
            </w:pPr>
            <w:r>
              <w:rPr>
                <w:rFonts w:eastAsia="Calibri" w:cstheme="minorHAnsi"/>
              </w:rPr>
              <w:t>Coordinated stakeholder engagement plan</w:t>
            </w:r>
          </w:p>
        </w:tc>
        <w:tc>
          <w:tcPr>
            <w:tcW w:w="277" w:type="pct"/>
            <w:tcBorders>
              <w:top w:val="single" w:sz="4" w:space="0" w:color="auto"/>
              <w:left w:val="single" w:sz="5" w:space="0" w:color="000000"/>
              <w:bottom w:val="single" w:sz="4" w:space="0" w:color="auto"/>
              <w:right w:val="single" w:sz="5" w:space="0" w:color="000000"/>
            </w:tcBorders>
          </w:tcPr>
          <w:p w14:paraId="4CBA59EF" w14:textId="77777777" w:rsidR="00E2558E" w:rsidRPr="004207C6" w:rsidRDefault="00E2558E" w:rsidP="00E2558E">
            <w:pPr>
              <w:jc w:val="center"/>
              <w:rPr>
                <w:rFonts w:eastAsia="Calibri" w:cstheme="minorHAnsi"/>
              </w:rPr>
            </w:pPr>
            <w:r w:rsidRPr="004207C6">
              <w:rPr>
                <w:rFonts w:eastAsia="Calibri" w:cstheme="minorHAnsi"/>
              </w:rPr>
              <w:t>4</w:t>
            </w:r>
          </w:p>
        </w:tc>
        <w:tc>
          <w:tcPr>
            <w:tcW w:w="221" w:type="pct"/>
            <w:tcBorders>
              <w:top w:val="single" w:sz="4" w:space="0" w:color="auto"/>
              <w:left w:val="single" w:sz="5" w:space="0" w:color="000000"/>
              <w:bottom w:val="single" w:sz="4" w:space="0" w:color="auto"/>
              <w:right w:val="single" w:sz="5" w:space="0" w:color="000000"/>
            </w:tcBorders>
          </w:tcPr>
          <w:p w14:paraId="2418F759" w14:textId="77777777" w:rsidR="00E2558E" w:rsidRPr="004207C6" w:rsidRDefault="00E2558E" w:rsidP="00E2558E">
            <w:pPr>
              <w:jc w:val="center"/>
              <w:rPr>
                <w:rFonts w:eastAsia="Calibri" w:cstheme="minorHAnsi"/>
              </w:rPr>
            </w:pPr>
            <w:r w:rsidRPr="004207C6">
              <w:rPr>
                <w:rFonts w:eastAsia="Calibri" w:cstheme="minorHAnsi"/>
              </w:rPr>
              <w:t>1</w:t>
            </w:r>
          </w:p>
        </w:tc>
        <w:tc>
          <w:tcPr>
            <w:tcW w:w="176" w:type="pct"/>
            <w:tcBorders>
              <w:top w:val="single" w:sz="4" w:space="0" w:color="auto"/>
              <w:left w:val="single" w:sz="5" w:space="0" w:color="000000"/>
              <w:bottom w:val="single" w:sz="4" w:space="0" w:color="auto"/>
              <w:right w:val="single" w:sz="5" w:space="0" w:color="000000"/>
            </w:tcBorders>
          </w:tcPr>
          <w:p w14:paraId="6CD5DCC8" w14:textId="77777777" w:rsidR="00E2558E" w:rsidRPr="004207C6" w:rsidRDefault="00E2558E" w:rsidP="00E2558E">
            <w:pPr>
              <w:jc w:val="center"/>
              <w:rPr>
                <w:rFonts w:eastAsia="Calibri" w:cstheme="minorHAnsi"/>
              </w:rPr>
            </w:pPr>
            <w:r w:rsidRPr="004207C6">
              <w:rPr>
                <w:rFonts w:eastAsia="Calibri" w:cstheme="minorHAnsi"/>
              </w:rPr>
              <w:t>1</w:t>
            </w:r>
          </w:p>
        </w:tc>
        <w:tc>
          <w:tcPr>
            <w:tcW w:w="176" w:type="pct"/>
            <w:tcBorders>
              <w:top w:val="single" w:sz="4" w:space="0" w:color="auto"/>
              <w:left w:val="single" w:sz="5" w:space="0" w:color="000000"/>
              <w:bottom w:val="single" w:sz="4" w:space="0" w:color="auto"/>
              <w:right w:val="single" w:sz="5" w:space="0" w:color="000000"/>
            </w:tcBorders>
          </w:tcPr>
          <w:p w14:paraId="6383E17C" w14:textId="77777777" w:rsidR="00E2558E" w:rsidRPr="004207C6" w:rsidRDefault="00E2558E" w:rsidP="00E2558E">
            <w:pPr>
              <w:jc w:val="center"/>
              <w:rPr>
                <w:rFonts w:eastAsia="Calibri" w:cstheme="minorHAnsi"/>
              </w:rPr>
            </w:pPr>
            <w:r w:rsidRPr="004207C6">
              <w:rPr>
                <w:rFonts w:eastAsia="Calibri" w:cstheme="minorHAnsi"/>
              </w:rPr>
              <w:t>1</w:t>
            </w:r>
          </w:p>
        </w:tc>
        <w:tc>
          <w:tcPr>
            <w:tcW w:w="177" w:type="pct"/>
            <w:tcBorders>
              <w:top w:val="single" w:sz="4" w:space="0" w:color="auto"/>
              <w:left w:val="single" w:sz="5" w:space="0" w:color="000000"/>
              <w:bottom w:val="single" w:sz="4" w:space="0" w:color="auto"/>
              <w:right w:val="single" w:sz="5" w:space="0" w:color="000000"/>
            </w:tcBorders>
          </w:tcPr>
          <w:p w14:paraId="556E4390" w14:textId="77777777" w:rsidR="00E2558E" w:rsidRPr="004207C6" w:rsidRDefault="00E2558E" w:rsidP="00E2558E">
            <w:pPr>
              <w:jc w:val="center"/>
              <w:rPr>
                <w:rFonts w:eastAsia="Calibri" w:cstheme="minorHAnsi"/>
              </w:rPr>
            </w:pPr>
            <w:r w:rsidRPr="004207C6">
              <w:rPr>
                <w:rFonts w:eastAsia="Calibri" w:cstheme="minorHAnsi"/>
              </w:rPr>
              <w:t>1</w:t>
            </w:r>
          </w:p>
        </w:tc>
        <w:tc>
          <w:tcPr>
            <w:tcW w:w="632" w:type="pct"/>
            <w:tcBorders>
              <w:top w:val="single" w:sz="2" w:space="0" w:color="auto"/>
              <w:left w:val="single" w:sz="5" w:space="0" w:color="000000"/>
              <w:bottom w:val="single" w:sz="4" w:space="0" w:color="auto"/>
              <w:right w:val="single" w:sz="2" w:space="0" w:color="auto"/>
            </w:tcBorders>
          </w:tcPr>
          <w:p w14:paraId="0222CC46" w14:textId="12A9BE43" w:rsidR="00E2558E" w:rsidRPr="004207C6" w:rsidRDefault="00E2558E" w:rsidP="00E2558E">
            <w:pPr>
              <w:spacing w:after="0"/>
              <w:rPr>
                <w:rFonts w:eastAsia="Calibri" w:cstheme="minorHAnsi"/>
              </w:rPr>
            </w:pPr>
            <w:r w:rsidRPr="004207C6">
              <w:rPr>
                <w:rFonts w:eastAsia="Calibri" w:cstheme="minorHAnsi"/>
              </w:rPr>
              <w:t>Report on the implementation of the plan</w:t>
            </w:r>
            <w:r>
              <w:rPr>
                <w:rFonts w:eastAsia="Calibri" w:cstheme="minorHAnsi"/>
                <w:color w:val="000000"/>
              </w:rPr>
              <w:t xml:space="preserve"> and reports submitted to ADVOCCO Meetings</w:t>
            </w:r>
          </w:p>
        </w:tc>
        <w:tc>
          <w:tcPr>
            <w:tcW w:w="402" w:type="pct"/>
            <w:tcBorders>
              <w:top w:val="single" w:sz="4" w:space="0" w:color="auto"/>
              <w:left w:val="single" w:sz="2" w:space="0" w:color="auto"/>
              <w:bottom w:val="single" w:sz="4" w:space="0" w:color="auto"/>
              <w:right w:val="single" w:sz="2" w:space="0" w:color="auto"/>
            </w:tcBorders>
          </w:tcPr>
          <w:p w14:paraId="01B8740C" w14:textId="77777777" w:rsidR="00E2558E" w:rsidRDefault="00E2558E" w:rsidP="00E2558E">
            <w:pPr>
              <w:jc w:val="center"/>
              <w:rPr>
                <w:rFonts w:eastAsia="Calibri" w:cstheme="minorHAnsi"/>
                <w:color w:val="000000"/>
              </w:rPr>
            </w:pPr>
            <w:r>
              <w:rPr>
                <w:rFonts w:eastAsia="Calibri" w:cstheme="minorHAnsi"/>
                <w:color w:val="000000"/>
              </w:rPr>
              <w:t>Quarterly</w:t>
            </w:r>
          </w:p>
          <w:p w14:paraId="0C034E8F" w14:textId="77777777" w:rsidR="00E2558E" w:rsidRPr="004207C6" w:rsidRDefault="00E2558E" w:rsidP="00E2558E">
            <w:pPr>
              <w:jc w:val="center"/>
              <w:rPr>
                <w:rFonts w:eastAsia="Calibri" w:cstheme="minorHAnsi"/>
                <w:noProof/>
              </w:rPr>
            </w:pPr>
          </w:p>
        </w:tc>
        <w:tc>
          <w:tcPr>
            <w:tcW w:w="352" w:type="pct"/>
            <w:tcBorders>
              <w:top w:val="single" w:sz="4" w:space="0" w:color="auto"/>
              <w:left w:val="single" w:sz="2" w:space="0" w:color="auto"/>
              <w:bottom w:val="single" w:sz="4" w:space="0" w:color="auto"/>
              <w:right w:val="single" w:sz="5" w:space="0" w:color="000000"/>
            </w:tcBorders>
          </w:tcPr>
          <w:p w14:paraId="75E96F1B" w14:textId="77151B05" w:rsidR="00E2558E" w:rsidRPr="004207C6" w:rsidRDefault="00E2558E" w:rsidP="00E2558E">
            <w:pPr>
              <w:jc w:val="center"/>
              <w:rPr>
                <w:rFonts w:eastAsia="Calibri" w:cstheme="minorHAnsi"/>
              </w:rPr>
            </w:pPr>
            <w:r>
              <w:rPr>
                <w:rFonts w:eastAsia="Calibri" w:cstheme="minorHAnsi"/>
              </w:rPr>
              <w:t>-</w:t>
            </w:r>
          </w:p>
        </w:tc>
        <w:tc>
          <w:tcPr>
            <w:tcW w:w="552" w:type="pct"/>
            <w:tcBorders>
              <w:top w:val="single" w:sz="4" w:space="0" w:color="auto"/>
              <w:left w:val="single" w:sz="5" w:space="0" w:color="000000"/>
              <w:bottom w:val="single" w:sz="4" w:space="0" w:color="auto"/>
              <w:right w:val="single" w:sz="5" w:space="0" w:color="000000"/>
            </w:tcBorders>
          </w:tcPr>
          <w:p w14:paraId="1758679F" w14:textId="77777777" w:rsidR="00E2558E" w:rsidRPr="004207C6" w:rsidRDefault="00E2558E" w:rsidP="00E2558E">
            <w:pPr>
              <w:rPr>
                <w:rFonts w:eastAsia="Calibri" w:cstheme="minorHAnsi"/>
              </w:rPr>
            </w:pPr>
          </w:p>
        </w:tc>
        <w:tc>
          <w:tcPr>
            <w:tcW w:w="578" w:type="pct"/>
            <w:tcBorders>
              <w:top w:val="single" w:sz="4" w:space="0" w:color="auto"/>
              <w:left w:val="single" w:sz="5" w:space="0" w:color="000000"/>
              <w:bottom w:val="single" w:sz="4" w:space="0" w:color="auto"/>
              <w:right w:val="single" w:sz="5" w:space="0" w:color="000000"/>
            </w:tcBorders>
          </w:tcPr>
          <w:p w14:paraId="358BFD07" w14:textId="328F0A41" w:rsidR="00E2558E" w:rsidRPr="004207C6" w:rsidRDefault="00E2558E" w:rsidP="00E2558E">
            <w:pPr>
              <w:rPr>
                <w:rFonts w:eastAsia="Calibri" w:cstheme="minorHAnsi"/>
              </w:rPr>
            </w:pPr>
            <w:r>
              <w:rPr>
                <w:rFonts w:eastAsia="Calibri" w:cstheme="minorHAnsi"/>
                <w:color w:val="000000"/>
              </w:rPr>
              <w:t>Communication Division</w:t>
            </w:r>
          </w:p>
        </w:tc>
      </w:tr>
      <w:tr w:rsidR="00E2558E" w:rsidRPr="004207C6" w14:paraId="65268523" w14:textId="77777777" w:rsidTr="003E5BB0">
        <w:trPr>
          <w:trHeight w:val="910"/>
        </w:trPr>
        <w:tc>
          <w:tcPr>
            <w:tcW w:w="248" w:type="pct"/>
            <w:tcBorders>
              <w:top w:val="single" w:sz="4" w:space="0" w:color="auto"/>
              <w:left w:val="single" w:sz="5" w:space="0" w:color="000000"/>
              <w:bottom w:val="single" w:sz="4" w:space="0" w:color="auto"/>
              <w:right w:val="single" w:sz="4" w:space="0" w:color="auto"/>
            </w:tcBorders>
          </w:tcPr>
          <w:p w14:paraId="064EB603" w14:textId="6FD4209B" w:rsidR="00E2558E" w:rsidRDefault="00E2558E" w:rsidP="00E2558E">
            <w:pPr>
              <w:rPr>
                <w:rFonts w:eastAsia="Calibri" w:cstheme="minorHAnsi"/>
              </w:rPr>
            </w:pPr>
            <w:r w:rsidRPr="004207C6">
              <w:rPr>
                <w:rFonts w:eastAsia="Calibri" w:cstheme="minorHAnsi"/>
              </w:rPr>
              <w:t>1.5.3</w:t>
            </w:r>
          </w:p>
        </w:tc>
        <w:tc>
          <w:tcPr>
            <w:tcW w:w="556" w:type="pct"/>
            <w:tcBorders>
              <w:top w:val="single" w:sz="4" w:space="0" w:color="auto"/>
              <w:left w:val="single" w:sz="4" w:space="0" w:color="auto"/>
              <w:bottom w:val="single" w:sz="4" w:space="0" w:color="auto"/>
              <w:right w:val="single" w:sz="4" w:space="0" w:color="auto"/>
            </w:tcBorders>
          </w:tcPr>
          <w:p w14:paraId="14A94DC9" w14:textId="77777777" w:rsidR="00E2558E" w:rsidRPr="004207C6" w:rsidRDefault="00E2558E" w:rsidP="00E2558E">
            <w:pPr>
              <w:rPr>
                <w:rFonts w:eastAsia="Calibri" w:cstheme="minorHAnsi"/>
              </w:rPr>
            </w:pPr>
          </w:p>
        </w:tc>
        <w:tc>
          <w:tcPr>
            <w:tcW w:w="653" w:type="pct"/>
            <w:tcBorders>
              <w:top w:val="single" w:sz="4" w:space="0" w:color="auto"/>
              <w:left w:val="single" w:sz="4" w:space="0" w:color="auto"/>
              <w:bottom w:val="single" w:sz="4" w:space="0" w:color="auto"/>
              <w:right w:val="single" w:sz="5" w:space="0" w:color="000000"/>
            </w:tcBorders>
          </w:tcPr>
          <w:p w14:paraId="3E19D071" w14:textId="69EC16E4" w:rsidR="00E2558E" w:rsidRDefault="00E2558E" w:rsidP="00E2558E">
            <w:pPr>
              <w:rPr>
                <w:rFonts w:eastAsia="Calibri" w:cstheme="minorHAnsi"/>
              </w:rPr>
            </w:pPr>
            <w:r w:rsidRPr="004207C6">
              <w:rPr>
                <w:rFonts w:eastAsia="Calibri" w:cstheme="minorHAnsi"/>
              </w:rPr>
              <w:t>Media alerts and statements</w:t>
            </w:r>
          </w:p>
        </w:tc>
        <w:tc>
          <w:tcPr>
            <w:tcW w:w="277" w:type="pct"/>
            <w:tcBorders>
              <w:top w:val="single" w:sz="4" w:space="0" w:color="auto"/>
              <w:left w:val="single" w:sz="5" w:space="0" w:color="000000"/>
              <w:bottom w:val="single" w:sz="4" w:space="0" w:color="auto"/>
              <w:right w:val="single" w:sz="5" w:space="0" w:color="000000"/>
            </w:tcBorders>
          </w:tcPr>
          <w:p w14:paraId="7F5E5045" w14:textId="21370CDC" w:rsidR="00E2558E" w:rsidRPr="004207C6" w:rsidRDefault="00E2558E" w:rsidP="00E2558E">
            <w:pPr>
              <w:jc w:val="center"/>
              <w:rPr>
                <w:rFonts w:eastAsia="Calibri" w:cstheme="minorHAnsi"/>
              </w:rPr>
            </w:pPr>
            <w:r w:rsidRPr="004207C6">
              <w:rPr>
                <w:rFonts w:eastAsia="Calibri" w:cstheme="minorHAnsi"/>
              </w:rPr>
              <w:t>12</w:t>
            </w:r>
          </w:p>
        </w:tc>
        <w:tc>
          <w:tcPr>
            <w:tcW w:w="221" w:type="pct"/>
            <w:tcBorders>
              <w:top w:val="single" w:sz="4" w:space="0" w:color="auto"/>
              <w:left w:val="single" w:sz="5" w:space="0" w:color="000000"/>
              <w:bottom w:val="single" w:sz="4" w:space="0" w:color="auto"/>
              <w:right w:val="single" w:sz="5" w:space="0" w:color="000000"/>
            </w:tcBorders>
          </w:tcPr>
          <w:p w14:paraId="603A635F" w14:textId="57F51A34" w:rsidR="00E2558E" w:rsidRPr="004207C6" w:rsidRDefault="00E2558E" w:rsidP="00E2558E">
            <w:pPr>
              <w:jc w:val="center"/>
              <w:rPr>
                <w:rFonts w:eastAsia="Calibri" w:cstheme="minorHAnsi"/>
              </w:rPr>
            </w:pPr>
            <w:r w:rsidRPr="004207C6">
              <w:rPr>
                <w:rFonts w:eastAsia="Calibri" w:cstheme="minorHAnsi"/>
              </w:rPr>
              <w:t>3</w:t>
            </w:r>
          </w:p>
        </w:tc>
        <w:tc>
          <w:tcPr>
            <w:tcW w:w="176" w:type="pct"/>
            <w:tcBorders>
              <w:top w:val="single" w:sz="4" w:space="0" w:color="auto"/>
              <w:left w:val="single" w:sz="5" w:space="0" w:color="000000"/>
              <w:bottom w:val="single" w:sz="4" w:space="0" w:color="auto"/>
              <w:right w:val="single" w:sz="5" w:space="0" w:color="000000"/>
            </w:tcBorders>
          </w:tcPr>
          <w:p w14:paraId="3B031A8A" w14:textId="70FB2543" w:rsidR="00E2558E" w:rsidRPr="004207C6" w:rsidRDefault="00E2558E" w:rsidP="00E2558E">
            <w:pPr>
              <w:jc w:val="center"/>
              <w:rPr>
                <w:rFonts w:eastAsia="Calibri" w:cstheme="minorHAnsi"/>
              </w:rPr>
            </w:pPr>
            <w:r w:rsidRPr="004207C6">
              <w:rPr>
                <w:rFonts w:eastAsia="Calibri" w:cstheme="minorHAnsi"/>
              </w:rPr>
              <w:t>3</w:t>
            </w:r>
          </w:p>
        </w:tc>
        <w:tc>
          <w:tcPr>
            <w:tcW w:w="176" w:type="pct"/>
            <w:tcBorders>
              <w:top w:val="single" w:sz="4" w:space="0" w:color="auto"/>
              <w:left w:val="single" w:sz="5" w:space="0" w:color="000000"/>
              <w:bottom w:val="single" w:sz="4" w:space="0" w:color="auto"/>
              <w:right w:val="single" w:sz="5" w:space="0" w:color="000000"/>
            </w:tcBorders>
          </w:tcPr>
          <w:p w14:paraId="011DF09C" w14:textId="6DD17C84" w:rsidR="00E2558E" w:rsidRPr="004207C6" w:rsidRDefault="00E2558E" w:rsidP="00E2558E">
            <w:pPr>
              <w:jc w:val="center"/>
              <w:rPr>
                <w:rFonts w:eastAsia="Calibri" w:cstheme="minorHAnsi"/>
              </w:rPr>
            </w:pPr>
            <w:r w:rsidRPr="004207C6">
              <w:rPr>
                <w:rFonts w:eastAsia="Calibri" w:cstheme="minorHAnsi"/>
              </w:rPr>
              <w:t>3</w:t>
            </w:r>
          </w:p>
        </w:tc>
        <w:tc>
          <w:tcPr>
            <w:tcW w:w="177" w:type="pct"/>
            <w:tcBorders>
              <w:top w:val="single" w:sz="4" w:space="0" w:color="auto"/>
              <w:left w:val="single" w:sz="5" w:space="0" w:color="000000"/>
              <w:bottom w:val="single" w:sz="4" w:space="0" w:color="auto"/>
              <w:right w:val="single" w:sz="5" w:space="0" w:color="000000"/>
            </w:tcBorders>
          </w:tcPr>
          <w:p w14:paraId="74A4474B" w14:textId="18A2B37D" w:rsidR="00E2558E" w:rsidRPr="004207C6" w:rsidRDefault="00E2558E" w:rsidP="00E2558E">
            <w:pPr>
              <w:jc w:val="center"/>
              <w:rPr>
                <w:rFonts w:eastAsia="Calibri" w:cstheme="minorHAnsi"/>
              </w:rPr>
            </w:pPr>
            <w:r w:rsidRPr="004207C6">
              <w:rPr>
                <w:rFonts w:eastAsia="Calibri" w:cstheme="minorHAnsi"/>
              </w:rPr>
              <w:t>3</w:t>
            </w:r>
          </w:p>
        </w:tc>
        <w:tc>
          <w:tcPr>
            <w:tcW w:w="632" w:type="pct"/>
            <w:tcBorders>
              <w:top w:val="single" w:sz="2" w:space="0" w:color="auto"/>
              <w:left w:val="single" w:sz="5" w:space="0" w:color="000000"/>
              <w:bottom w:val="single" w:sz="4" w:space="0" w:color="auto"/>
              <w:right w:val="single" w:sz="2" w:space="0" w:color="auto"/>
            </w:tcBorders>
          </w:tcPr>
          <w:p w14:paraId="5D4FF20B" w14:textId="4DB04B6C" w:rsidR="00E2558E" w:rsidRPr="004207C6" w:rsidRDefault="00E2558E" w:rsidP="00E2558E">
            <w:pPr>
              <w:spacing w:after="0"/>
              <w:rPr>
                <w:rFonts w:eastAsia="Calibri" w:cstheme="minorHAnsi"/>
              </w:rPr>
            </w:pPr>
            <w:r>
              <w:rPr>
                <w:rFonts w:eastAsia="Calibri" w:cstheme="minorHAnsi"/>
                <w:color w:val="000000"/>
              </w:rPr>
              <w:t>Issue media alerts and statements</w:t>
            </w:r>
          </w:p>
        </w:tc>
        <w:tc>
          <w:tcPr>
            <w:tcW w:w="402" w:type="pct"/>
            <w:tcBorders>
              <w:top w:val="single" w:sz="4" w:space="0" w:color="auto"/>
              <w:left w:val="single" w:sz="2" w:space="0" w:color="auto"/>
              <w:bottom w:val="single" w:sz="4" w:space="0" w:color="auto"/>
              <w:right w:val="single" w:sz="2" w:space="0" w:color="auto"/>
            </w:tcBorders>
          </w:tcPr>
          <w:p w14:paraId="7F4A3BA2" w14:textId="77777777" w:rsidR="00E2558E" w:rsidRDefault="00E2558E" w:rsidP="00E2558E">
            <w:pPr>
              <w:rPr>
                <w:rFonts w:eastAsia="Calibri" w:cstheme="minorHAnsi"/>
                <w:color w:val="000000"/>
              </w:rPr>
            </w:pPr>
          </w:p>
          <w:p w14:paraId="5F0587A8" w14:textId="5DDEA80A" w:rsidR="00E2558E" w:rsidRPr="004207C6" w:rsidRDefault="00E2558E" w:rsidP="00E2558E">
            <w:pPr>
              <w:rPr>
                <w:rFonts w:eastAsia="Calibri" w:cstheme="minorHAnsi"/>
                <w:noProof/>
              </w:rPr>
            </w:pPr>
            <w:r>
              <w:rPr>
                <w:rFonts w:eastAsia="Calibri" w:cstheme="minorHAnsi"/>
                <w:color w:val="000000"/>
              </w:rPr>
              <w:t>Monthly</w:t>
            </w:r>
          </w:p>
        </w:tc>
        <w:tc>
          <w:tcPr>
            <w:tcW w:w="352" w:type="pct"/>
            <w:tcBorders>
              <w:top w:val="single" w:sz="4" w:space="0" w:color="auto"/>
              <w:left w:val="single" w:sz="2" w:space="0" w:color="auto"/>
              <w:bottom w:val="single" w:sz="4" w:space="0" w:color="auto"/>
              <w:right w:val="single" w:sz="5" w:space="0" w:color="000000"/>
            </w:tcBorders>
          </w:tcPr>
          <w:p w14:paraId="41E180F1" w14:textId="77777777" w:rsidR="00E2558E" w:rsidRDefault="00E2558E" w:rsidP="00E2558E">
            <w:pPr>
              <w:jc w:val="center"/>
              <w:rPr>
                <w:rFonts w:eastAsia="Calibri" w:cstheme="minorHAnsi"/>
                <w:color w:val="000000"/>
              </w:rPr>
            </w:pPr>
          </w:p>
          <w:p w14:paraId="723214F1" w14:textId="031C7A51" w:rsidR="00E2558E" w:rsidRPr="004207C6" w:rsidRDefault="00E2558E" w:rsidP="00E2558E">
            <w:pPr>
              <w:jc w:val="center"/>
              <w:rPr>
                <w:rFonts w:eastAsia="Calibri" w:cstheme="minorHAnsi"/>
              </w:rPr>
            </w:pPr>
            <w:r>
              <w:rPr>
                <w:rFonts w:eastAsia="Calibri" w:cstheme="minorHAnsi"/>
                <w:color w:val="000000"/>
              </w:rPr>
              <w:t>-</w:t>
            </w:r>
          </w:p>
        </w:tc>
        <w:tc>
          <w:tcPr>
            <w:tcW w:w="552" w:type="pct"/>
            <w:tcBorders>
              <w:top w:val="single" w:sz="4" w:space="0" w:color="auto"/>
              <w:left w:val="single" w:sz="5" w:space="0" w:color="000000"/>
              <w:bottom w:val="single" w:sz="4" w:space="0" w:color="auto"/>
              <w:right w:val="single" w:sz="5" w:space="0" w:color="000000"/>
            </w:tcBorders>
          </w:tcPr>
          <w:p w14:paraId="065A4463" w14:textId="77777777" w:rsidR="00E2558E" w:rsidRPr="004207C6" w:rsidRDefault="00E2558E" w:rsidP="00E2558E">
            <w:pPr>
              <w:rPr>
                <w:rFonts w:eastAsia="Calibri" w:cstheme="minorHAnsi"/>
              </w:rPr>
            </w:pPr>
          </w:p>
        </w:tc>
        <w:tc>
          <w:tcPr>
            <w:tcW w:w="578" w:type="pct"/>
            <w:tcBorders>
              <w:top w:val="single" w:sz="4" w:space="0" w:color="auto"/>
              <w:left w:val="single" w:sz="5" w:space="0" w:color="000000"/>
              <w:bottom w:val="single" w:sz="4" w:space="0" w:color="auto"/>
              <w:right w:val="single" w:sz="5" w:space="0" w:color="000000"/>
            </w:tcBorders>
          </w:tcPr>
          <w:p w14:paraId="4FFE2D8E" w14:textId="768D23F4" w:rsidR="00E2558E" w:rsidRPr="004207C6" w:rsidRDefault="00E2558E" w:rsidP="00E2558E">
            <w:pPr>
              <w:rPr>
                <w:rFonts w:eastAsia="Calibri" w:cstheme="minorHAnsi"/>
              </w:rPr>
            </w:pPr>
            <w:r>
              <w:rPr>
                <w:rFonts w:eastAsia="Calibri" w:cstheme="minorHAnsi"/>
                <w:color w:val="000000"/>
              </w:rPr>
              <w:t>Communication Division</w:t>
            </w:r>
          </w:p>
        </w:tc>
      </w:tr>
      <w:tr w:rsidR="00E2558E" w:rsidRPr="004207C6" w14:paraId="7CE46CD4" w14:textId="77777777" w:rsidTr="00C90442">
        <w:trPr>
          <w:trHeight w:val="910"/>
        </w:trPr>
        <w:tc>
          <w:tcPr>
            <w:tcW w:w="248" w:type="pct"/>
            <w:tcBorders>
              <w:top w:val="single" w:sz="4" w:space="0" w:color="auto"/>
              <w:left w:val="single" w:sz="5" w:space="0" w:color="000000"/>
              <w:bottom w:val="single" w:sz="4" w:space="0" w:color="auto"/>
              <w:right w:val="single" w:sz="4" w:space="0" w:color="auto"/>
            </w:tcBorders>
          </w:tcPr>
          <w:p w14:paraId="21BBC659" w14:textId="78A87699" w:rsidR="00E2558E" w:rsidRPr="004207C6" w:rsidRDefault="00E2558E" w:rsidP="00E2558E">
            <w:pPr>
              <w:rPr>
                <w:rFonts w:eastAsia="Calibri" w:cstheme="minorHAnsi"/>
              </w:rPr>
            </w:pPr>
            <w:r>
              <w:rPr>
                <w:rFonts w:eastAsia="Calibri" w:cstheme="minorHAnsi"/>
              </w:rPr>
              <w:t>1.5.4</w:t>
            </w:r>
          </w:p>
        </w:tc>
        <w:tc>
          <w:tcPr>
            <w:tcW w:w="556" w:type="pct"/>
            <w:vMerge w:val="restart"/>
            <w:tcBorders>
              <w:top w:val="single" w:sz="4" w:space="0" w:color="auto"/>
              <w:left w:val="single" w:sz="4" w:space="0" w:color="auto"/>
              <w:right w:val="single" w:sz="4" w:space="0" w:color="auto"/>
            </w:tcBorders>
          </w:tcPr>
          <w:p w14:paraId="3BB50419" w14:textId="77777777" w:rsidR="00E2558E" w:rsidRPr="004207C6" w:rsidRDefault="00E2558E" w:rsidP="00D550AB">
            <w:pPr>
              <w:rPr>
                <w:rFonts w:eastAsia="Calibri" w:cstheme="minorHAnsi"/>
              </w:rPr>
            </w:pPr>
          </w:p>
        </w:tc>
        <w:tc>
          <w:tcPr>
            <w:tcW w:w="653" w:type="pct"/>
            <w:tcBorders>
              <w:top w:val="single" w:sz="4" w:space="0" w:color="auto"/>
              <w:left w:val="single" w:sz="4" w:space="0" w:color="auto"/>
              <w:bottom w:val="single" w:sz="4" w:space="0" w:color="auto"/>
              <w:right w:val="single" w:sz="5" w:space="0" w:color="000000"/>
            </w:tcBorders>
          </w:tcPr>
          <w:p w14:paraId="2A6AFCAA" w14:textId="382144F8" w:rsidR="00E2558E" w:rsidRDefault="00E2558E" w:rsidP="00E2558E">
            <w:pPr>
              <w:rPr>
                <w:rFonts w:eastAsia="Calibri" w:cstheme="minorHAnsi"/>
              </w:rPr>
            </w:pPr>
            <w:r w:rsidRPr="004207C6">
              <w:rPr>
                <w:rFonts w:eastAsia="Calibri" w:cstheme="minorHAnsi"/>
              </w:rPr>
              <w:t>Media Campaign</w:t>
            </w:r>
            <w:r>
              <w:rPr>
                <w:rFonts w:eastAsia="Calibri" w:cstheme="minorHAnsi"/>
              </w:rPr>
              <w:t xml:space="preserve"> </w:t>
            </w:r>
            <w:r w:rsidRPr="004207C6">
              <w:rPr>
                <w:rFonts w:eastAsia="Calibri" w:cstheme="minorHAnsi"/>
              </w:rPr>
              <w:t>(Bulk buying)</w:t>
            </w:r>
          </w:p>
        </w:tc>
        <w:tc>
          <w:tcPr>
            <w:tcW w:w="277" w:type="pct"/>
            <w:tcBorders>
              <w:top w:val="single" w:sz="4" w:space="0" w:color="auto"/>
              <w:left w:val="single" w:sz="5" w:space="0" w:color="000000"/>
              <w:bottom w:val="single" w:sz="4" w:space="0" w:color="auto"/>
              <w:right w:val="single" w:sz="5" w:space="0" w:color="000000"/>
            </w:tcBorders>
          </w:tcPr>
          <w:p w14:paraId="656BC778" w14:textId="6F5FAF77" w:rsidR="00E2558E" w:rsidRPr="004207C6" w:rsidRDefault="00E2558E" w:rsidP="00E2558E">
            <w:pPr>
              <w:jc w:val="center"/>
              <w:rPr>
                <w:rFonts w:eastAsia="Calibri" w:cstheme="minorHAnsi"/>
              </w:rPr>
            </w:pPr>
            <w:r w:rsidRPr="00A23DCB">
              <w:rPr>
                <w:rFonts w:eastAsia="Calibri" w:cstheme="minorHAnsi"/>
                <w:b/>
                <w:bCs/>
              </w:rPr>
              <w:t>2</w:t>
            </w:r>
          </w:p>
        </w:tc>
        <w:tc>
          <w:tcPr>
            <w:tcW w:w="221" w:type="pct"/>
            <w:tcBorders>
              <w:top w:val="single" w:sz="4" w:space="0" w:color="auto"/>
              <w:left w:val="single" w:sz="5" w:space="0" w:color="000000"/>
              <w:bottom w:val="single" w:sz="4" w:space="0" w:color="auto"/>
              <w:right w:val="single" w:sz="5" w:space="0" w:color="000000"/>
            </w:tcBorders>
          </w:tcPr>
          <w:p w14:paraId="72D02BE5" w14:textId="44DB4C1C" w:rsidR="00E2558E" w:rsidRPr="004207C6" w:rsidRDefault="00E2558E" w:rsidP="00E2558E">
            <w:pPr>
              <w:jc w:val="center"/>
              <w:rPr>
                <w:rFonts w:eastAsia="Calibri" w:cstheme="minorHAnsi"/>
              </w:rPr>
            </w:pPr>
            <w:r w:rsidRPr="00A23DCB">
              <w:rPr>
                <w:rFonts w:eastAsia="Calibri" w:cstheme="minorHAnsi"/>
                <w:b/>
                <w:bCs/>
              </w:rPr>
              <w:t>0</w:t>
            </w:r>
          </w:p>
        </w:tc>
        <w:tc>
          <w:tcPr>
            <w:tcW w:w="176" w:type="pct"/>
            <w:tcBorders>
              <w:top w:val="single" w:sz="4" w:space="0" w:color="auto"/>
              <w:left w:val="single" w:sz="5" w:space="0" w:color="000000"/>
              <w:bottom w:val="single" w:sz="4" w:space="0" w:color="auto"/>
              <w:right w:val="single" w:sz="5" w:space="0" w:color="000000"/>
            </w:tcBorders>
          </w:tcPr>
          <w:p w14:paraId="3730E036" w14:textId="2C03ACF5" w:rsidR="00E2558E" w:rsidRPr="004207C6" w:rsidRDefault="00E2558E" w:rsidP="00E2558E">
            <w:pPr>
              <w:jc w:val="center"/>
              <w:rPr>
                <w:rFonts w:eastAsia="Calibri" w:cstheme="minorHAnsi"/>
              </w:rPr>
            </w:pPr>
            <w:r w:rsidRPr="00A23DCB">
              <w:rPr>
                <w:rFonts w:eastAsia="Calibri" w:cstheme="minorHAnsi"/>
                <w:b/>
                <w:bCs/>
              </w:rPr>
              <w:t>0</w:t>
            </w:r>
          </w:p>
        </w:tc>
        <w:tc>
          <w:tcPr>
            <w:tcW w:w="176" w:type="pct"/>
            <w:tcBorders>
              <w:top w:val="single" w:sz="4" w:space="0" w:color="auto"/>
              <w:left w:val="single" w:sz="5" w:space="0" w:color="000000"/>
              <w:bottom w:val="single" w:sz="4" w:space="0" w:color="auto"/>
              <w:right w:val="single" w:sz="5" w:space="0" w:color="000000"/>
            </w:tcBorders>
          </w:tcPr>
          <w:p w14:paraId="6916405F" w14:textId="240F043A" w:rsidR="00E2558E" w:rsidRPr="004207C6" w:rsidRDefault="00E2558E" w:rsidP="00E2558E">
            <w:pPr>
              <w:jc w:val="center"/>
              <w:rPr>
                <w:rFonts w:eastAsia="Calibri" w:cstheme="minorHAnsi"/>
              </w:rPr>
            </w:pPr>
            <w:r w:rsidRPr="00A23DCB">
              <w:rPr>
                <w:rFonts w:eastAsia="Calibri" w:cstheme="minorHAnsi"/>
                <w:b/>
                <w:bCs/>
              </w:rPr>
              <w:t>1</w:t>
            </w:r>
          </w:p>
        </w:tc>
        <w:tc>
          <w:tcPr>
            <w:tcW w:w="177" w:type="pct"/>
            <w:tcBorders>
              <w:top w:val="single" w:sz="4" w:space="0" w:color="auto"/>
              <w:left w:val="single" w:sz="5" w:space="0" w:color="000000"/>
              <w:bottom w:val="single" w:sz="4" w:space="0" w:color="auto"/>
              <w:right w:val="single" w:sz="5" w:space="0" w:color="000000"/>
            </w:tcBorders>
          </w:tcPr>
          <w:p w14:paraId="15B064AA" w14:textId="6F21FB03" w:rsidR="00E2558E" w:rsidRPr="004207C6" w:rsidRDefault="00E2558E" w:rsidP="00E2558E">
            <w:pPr>
              <w:jc w:val="center"/>
              <w:rPr>
                <w:rFonts w:eastAsia="Calibri" w:cstheme="minorHAnsi"/>
              </w:rPr>
            </w:pPr>
            <w:r w:rsidRPr="00A23DCB">
              <w:rPr>
                <w:rFonts w:eastAsia="Calibri" w:cstheme="minorHAnsi"/>
                <w:b/>
                <w:bCs/>
              </w:rPr>
              <w:t>1</w:t>
            </w:r>
          </w:p>
        </w:tc>
        <w:tc>
          <w:tcPr>
            <w:tcW w:w="632" w:type="pct"/>
            <w:tcBorders>
              <w:top w:val="single" w:sz="2" w:space="0" w:color="auto"/>
              <w:left w:val="single" w:sz="5" w:space="0" w:color="000000"/>
              <w:bottom w:val="single" w:sz="4" w:space="0" w:color="auto"/>
              <w:right w:val="single" w:sz="2" w:space="0" w:color="auto"/>
            </w:tcBorders>
          </w:tcPr>
          <w:p w14:paraId="2B1293AB" w14:textId="24092467" w:rsidR="00E2558E" w:rsidRPr="004207C6" w:rsidRDefault="00C85E35" w:rsidP="00E2558E">
            <w:pPr>
              <w:spacing w:after="0"/>
              <w:rPr>
                <w:rFonts w:eastAsia="Calibri" w:cstheme="minorHAnsi"/>
              </w:rPr>
            </w:pPr>
            <w:r>
              <w:rPr>
                <w:rFonts w:ascii="Arial" w:eastAsia="Calibri" w:hAnsi="Arial" w:cs="Arial"/>
                <w:sz w:val="20"/>
                <w:szCs w:val="20"/>
              </w:rPr>
              <w:t xml:space="preserve">Adverts in media promoting SACE mandates. Teacher </w:t>
            </w:r>
            <w:r>
              <w:rPr>
                <w:rFonts w:ascii="Arial" w:eastAsia="Calibri" w:hAnsi="Arial" w:cs="Arial"/>
                <w:sz w:val="20"/>
                <w:szCs w:val="20"/>
              </w:rPr>
              <w:lastRenderedPageBreak/>
              <w:t>Professionalization and CPTD</w:t>
            </w:r>
          </w:p>
        </w:tc>
        <w:tc>
          <w:tcPr>
            <w:tcW w:w="402" w:type="pct"/>
            <w:tcBorders>
              <w:top w:val="single" w:sz="4" w:space="0" w:color="auto"/>
              <w:left w:val="single" w:sz="2" w:space="0" w:color="auto"/>
              <w:bottom w:val="single" w:sz="4" w:space="0" w:color="auto"/>
              <w:right w:val="single" w:sz="2" w:space="0" w:color="auto"/>
            </w:tcBorders>
          </w:tcPr>
          <w:p w14:paraId="25CADAE7" w14:textId="77777777" w:rsidR="00E2558E" w:rsidRDefault="00E2558E" w:rsidP="00E2558E">
            <w:pPr>
              <w:rPr>
                <w:rFonts w:eastAsia="Calibri" w:cstheme="minorHAnsi"/>
                <w:color w:val="000000"/>
              </w:rPr>
            </w:pPr>
          </w:p>
          <w:p w14:paraId="02B7CCA9" w14:textId="0C88AEDC" w:rsidR="00E2558E" w:rsidRPr="004207C6" w:rsidRDefault="00C85E35" w:rsidP="00E2558E">
            <w:pPr>
              <w:rPr>
                <w:rFonts w:eastAsia="Calibri" w:cstheme="minorHAnsi"/>
                <w:noProof/>
              </w:rPr>
            </w:pPr>
            <w:r>
              <w:rPr>
                <w:rFonts w:eastAsia="Calibri" w:cstheme="minorHAnsi"/>
                <w:noProof/>
              </w:rPr>
              <w:lastRenderedPageBreak/>
              <w:t>Quauter 3 and 4</w:t>
            </w:r>
          </w:p>
        </w:tc>
        <w:tc>
          <w:tcPr>
            <w:tcW w:w="352" w:type="pct"/>
            <w:tcBorders>
              <w:top w:val="single" w:sz="4" w:space="0" w:color="auto"/>
              <w:left w:val="single" w:sz="2" w:space="0" w:color="auto"/>
              <w:bottom w:val="single" w:sz="4" w:space="0" w:color="auto"/>
              <w:right w:val="single" w:sz="5" w:space="0" w:color="000000"/>
            </w:tcBorders>
          </w:tcPr>
          <w:p w14:paraId="1B3DF52E" w14:textId="77777777" w:rsidR="00E2558E" w:rsidRDefault="00E2558E" w:rsidP="00E2558E">
            <w:pPr>
              <w:jc w:val="center"/>
              <w:rPr>
                <w:rFonts w:eastAsia="Calibri" w:cstheme="minorHAnsi"/>
                <w:color w:val="000000"/>
              </w:rPr>
            </w:pPr>
          </w:p>
          <w:p w14:paraId="60331216" w14:textId="4F33A733" w:rsidR="00E2558E" w:rsidRPr="004207C6" w:rsidRDefault="00E2558E" w:rsidP="00E2558E">
            <w:pPr>
              <w:jc w:val="center"/>
              <w:rPr>
                <w:rFonts w:eastAsia="Calibri" w:cstheme="minorHAnsi"/>
              </w:rPr>
            </w:pPr>
            <w:r>
              <w:rPr>
                <w:rFonts w:eastAsia="Calibri" w:cstheme="minorHAnsi"/>
                <w:color w:val="000000"/>
              </w:rPr>
              <w:t>R</w:t>
            </w:r>
            <w:r w:rsidR="008F3FAB">
              <w:rPr>
                <w:rFonts w:eastAsia="Calibri" w:cstheme="minorHAnsi"/>
                <w:color w:val="000000"/>
              </w:rPr>
              <w:t>2</w:t>
            </w:r>
            <w:r>
              <w:rPr>
                <w:rFonts w:eastAsia="Calibri" w:cstheme="minorHAnsi"/>
                <w:color w:val="000000"/>
              </w:rPr>
              <w:t>00 000</w:t>
            </w:r>
          </w:p>
        </w:tc>
        <w:tc>
          <w:tcPr>
            <w:tcW w:w="552" w:type="pct"/>
            <w:tcBorders>
              <w:top w:val="single" w:sz="4" w:space="0" w:color="auto"/>
              <w:left w:val="single" w:sz="5" w:space="0" w:color="000000"/>
              <w:bottom w:val="single" w:sz="4" w:space="0" w:color="auto"/>
              <w:right w:val="single" w:sz="5" w:space="0" w:color="000000"/>
            </w:tcBorders>
          </w:tcPr>
          <w:p w14:paraId="2249B3A8" w14:textId="462BD967" w:rsidR="00E2558E" w:rsidRPr="004207C6" w:rsidRDefault="00E2558E" w:rsidP="00E2558E">
            <w:pPr>
              <w:rPr>
                <w:rFonts w:eastAsia="Calibri" w:cstheme="minorHAnsi"/>
              </w:rPr>
            </w:pPr>
            <w:r>
              <w:rPr>
                <w:rFonts w:eastAsia="Calibri" w:cstheme="minorHAnsi"/>
                <w:color w:val="000000"/>
              </w:rPr>
              <w:t xml:space="preserve">Procurement assisting with </w:t>
            </w:r>
            <w:r>
              <w:rPr>
                <w:rFonts w:eastAsia="Calibri" w:cstheme="minorHAnsi"/>
                <w:color w:val="000000"/>
              </w:rPr>
              <w:lastRenderedPageBreak/>
              <w:t>securing service provider</w:t>
            </w:r>
          </w:p>
        </w:tc>
        <w:tc>
          <w:tcPr>
            <w:tcW w:w="578" w:type="pct"/>
            <w:tcBorders>
              <w:top w:val="single" w:sz="4" w:space="0" w:color="auto"/>
              <w:left w:val="single" w:sz="5" w:space="0" w:color="000000"/>
              <w:bottom w:val="single" w:sz="4" w:space="0" w:color="auto"/>
              <w:right w:val="single" w:sz="5" w:space="0" w:color="000000"/>
            </w:tcBorders>
          </w:tcPr>
          <w:p w14:paraId="007E0076" w14:textId="1B4020A8" w:rsidR="00E2558E" w:rsidRPr="004207C6" w:rsidRDefault="00E2558E" w:rsidP="00E2558E">
            <w:pPr>
              <w:rPr>
                <w:rFonts w:eastAsia="Calibri" w:cstheme="minorHAnsi"/>
              </w:rPr>
            </w:pPr>
            <w:r>
              <w:rPr>
                <w:rFonts w:eastAsia="Calibri" w:cstheme="minorHAnsi"/>
                <w:color w:val="000000"/>
              </w:rPr>
              <w:lastRenderedPageBreak/>
              <w:t>Communication Division</w:t>
            </w:r>
          </w:p>
        </w:tc>
      </w:tr>
      <w:tr w:rsidR="00E2558E" w:rsidRPr="004207C6" w14:paraId="371EA368" w14:textId="77777777" w:rsidTr="00C90442">
        <w:trPr>
          <w:trHeight w:val="910"/>
        </w:trPr>
        <w:tc>
          <w:tcPr>
            <w:tcW w:w="248" w:type="pct"/>
            <w:tcBorders>
              <w:top w:val="single" w:sz="4" w:space="0" w:color="auto"/>
              <w:left w:val="single" w:sz="5" w:space="0" w:color="000000"/>
              <w:bottom w:val="single" w:sz="4" w:space="0" w:color="auto"/>
              <w:right w:val="single" w:sz="4" w:space="0" w:color="auto"/>
            </w:tcBorders>
          </w:tcPr>
          <w:p w14:paraId="0FC98847" w14:textId="0935E700" w:rsidR="00E2558E" w:rsidRPr="004207C6" w:rsidRDefault="00E2558E" w:rsidP="00E2558E">
            <w:pPr>
              <w:rPr>
                <w:rFonts w:eastAsia="Calibri" w:cstheme="minorHAnsi"/>
              </w:rPr>
            </w:pPr>
            <w:r>
              <w:rPr>
                <w:rFonts w:eastAsia="Calibri" w:cstheme="minorHAnsi"/>
              </w:rPr>
              <w:t>1.5.</w:t>
            </w:r>
            <w:r w:rsidR="008F3FAB">
              <w:rPr>
                <w:rFonts w:eastAsia="Calibri" w:cstheme="minorHAnsi"/>
              </w:rPr>
              <w:t>5</w:t>
            </w:r>
          </w:p>
        </w:tc>
        <w:tc>
          <w:tcPr>
            <w:tcW w:w="556" w:type="pct"/>
            <w:vMerge/>
            <w:tcBorders>
              <w:left w:val="single" w:sz="4" w:space="0" w:color="auto"/>
              <w:bottom w:val="single" w:sz="4" w:space="0" w:color="auto"/>
              <w:right w:val="single" w:sz="4" w:space="0" w:color="auto"/>
            </w:tcBorders>
          </w:tcPr>
          <w:p w14:paraId="417DBAC6" w14:textId="77777777" w:rsidR="00E2558E" w:rsidRPr="004207C6" w:rsidRDefault="00E2558E" w:rsidP="00E2558E">
            <w:pPr>
              <w:rPr>
                <w:rFonts w:eastAsia="Calibri" w:cstheme="minorHAnsi"/>
              </w:rPr>
            </w:pPr>
          </w:p>
        </w:tc>
        <w:tc>
          <w:tcPr>
            <w:tcW w:w="653" w:type="pct"/>
            <w:tcBorders>
              <w:top w:val="single" w:sz="4" w:space="0" w:color="auto"/>
              <w:left w:val="single" w:sz="4" w:space="0" w:color="auto"/>
              <w:bottom w:val="single" w:sz="4" w:space="0" w:color="auto"/>
              <w:right w:val="single" w:sz="5" w:space="0" w:color="000000"/>
            </w:tcBorders>
          </w:tcPr>
          <w:p w14:paraId="0F731380" w14:textId="740F3913" w:rsidR="00E2558E" w:rsidRDefault="00C85E35" w:rsidP="00E2558E">
            <w:pPr>
              <w:rPr>
                <w:rFonts w:eastAsia="Calibri" w:cstheme="minorHAnsi"/>
              </w:rPr>
            </w:pPr>
            <w:r>
              <w:rPr>
                <w:rFonts w:eastAsia="Calibri" w:cstheme="minorHAnsi"/>
              </w:rPr>
              <w:t>Digital media</w:t>
            </w:r>
          </w:p>
        </w:tc>
        <w:tc>
          <w:tcPr>
            <w:tcW w:w="277" w:type="pct"/>
            <w:tcBorders>
              <w:top w:val="single" w:sz="4" w:space="0" w:color="auto"/>
              <w:left w:val="single" w:sz="5" w:space="0" w:color="000000"/>
              <w:bottom w:val="single" w:sz="4" w:space="0" w:color="auto"/>
              <w:right w:val="single" w:sz="5" w:space="0" w:color="000000"/>
            </w:tcBorders>
          </w:tcPr>
          <w:p w14:paraId="4CBFD99C" w14:textId="070D7EC0" w:rsidR="00E2558E" w:rsidRPr="004207C6" w:rsidRDefault="00C85E35" w:rsidP="00E2558E">
            <w:pPr>
              <w:jc w:val="center"/>
              <w:rPr>
                <w:rFonts w:eastAsia="Calibri" w:cstheme="minorHAnsi"/>
              </w:rPr>
            </w:pPr>
            <w:r>
              <w:rPr>
                <w:rFonts w:eastAsia="Calibri" w:cstheme="minorHAnsi"/>
              </w:rPr>
              <w:t>4</w:t>
            </w:r>
          </w:p>
        </w:tc>
        <w:tc>
          <w:tcPr>
            <w:tcW w:w="221" w:type="pct"/>
            <w:tcBorders>
              <w:top w:val="single" w:sz="4" w:space="0" w:color="auto"/>
              <w:left w:val="single" w:sz="5" w:space="0" w:color="000000"/>
              <w:bottom w:val="single" w:sz="4" w:space="0" w:color="auto"/>
              <w:right w:val="single" w:sz="5" w:space="0" w:color="000000"/>
            </w:tcBorders>
          </w:tcPr>
          <w:p w14:paraId="770C13C7" w14:textId="2BC42E25" w:rsidR="00E2558E" w:rsidRPr="004207C6" w:rsidRDefault="00C85E35" w:rsidP="00E2558E">
            <w:pPr>
              <w:jc w:val="center"/>
              <w:rPr>
                <w:rFonts w:eastAsia="Calibri" w:cstheme="minorHAnsi"/>
              </w:rPr>
            </w:pPr>
            <w:r>
              <w:rPr>
                <w:rFonts w:eastAsia="Calibri" w:cstheme="minorHAnsi"/>
              </w:rPr>
              <w:t>1</w:t>
            </w:r>
          </w:p>
        </w:tc>
        <w:tc>
          <w:tcPr>
            <w:tcW w:w="176" w:type="pct"/>
            <w:tcBorders>
              <w:top w:val="single" w:sz="4" w:space="0" w:color="auto"/>
              <w:left w:val="single" w:sz="5" w:space="0" w:color="000000"/>
              <w:bottom w:val="single" w:sz="4" w:space="0" w:color="auto"/>
              <w:right w:val="single" w:sz="5" w:space="0" w:color="000000"/>
            </w:tcBorders>
          </w:tcPr>
          <w:p w14:paraId="255FBEE4" w14:textId="202B033B" w:rsidR="00E2558E" w:rsidRPr="004207C6" w:rsidRDefault="00C85E35" w:rsidP="00E2558E">
            <w:pPr>
              <w:jc w:val="center"/>
              <w:rPr>
                <w:rFonts w:eastAsia="Calibri" w:cstheme="minorHAnsi"/>
              </w:rPr>
            </w:pPr>
            <w:r>
              <w:rPr>
                <w:rFonts w:eastAsia="Calibri" w:cstheme="minorHAnsi"/>
              </w:rPr>
              <w:t>1</w:t>
            </w:r>
          </w:p>
        </w:tc>
        <w:tc>
          <w:tcPr>
            <w:tcW w:w="176" w:type="pct"/>
            <w:tcBorders>
              <w:top w:val="single" w:sz="4" w:space="0" w:color="auto"/>
              <w:left w:val="single" w:sz="5" w:space="0" w:color="000000"/>
              <w:bottom w:val="single" w:sz="4" w:space="0" w:color="auto"/>
              <w:right w:val="single" w:sz="5" w:space="0" w:color="000000"/>
            </w:tcBorders>
          </w:tcPr>
          <w:p w14:paraId="652B0592" w14:textId="2D27B458" w:rsidR="00E2558E" w:rsidRPr="004207C6" w:rsidRDefault="00C85E35" w:rsidP="00E2558E">
            <w:pPr>
              <w:jc w:val="center"/>
              <w:rPr>
                <w:rFonts w:eastAsia="Calibri" w:cstheme="minorHAnsi"/>
              </w:rPr>
            </w:pPr>
            <w:r>
              <w:rPr>
                <w:rFonts w:eastAsia="Calibri" w:cstheme="minorHAnsi"/>
              </w:rPr>
              <w:t>1</w:t>
            </w:r>
          </w:p>
        </w:tc>
        <w:tc>
          <w:tcPr>
            <w:tcW w:w="177" w:type="pct"/>
            <w:tcBorders>
              <w:top w:val="single" w:sz="4" w:space="0" w:color="auto"/>
              <w:left w:val="single" w:sz="5" w:space="0" w:color="000000"/>
              <w:bottom w:val="single" w:sz="4" w:space="0" w:color="auto"/>
              <w:right w:val="single" w:sz="5" w:space="0" w:color="000000"/>
            </w:tcBorders>
          </w:tcPr>
          <w:p w14:paraId="3E819C96" w14:textId="673E5980" w:rsidR="00E2558E" w:rsidRPr="004207C6" w:rsidRDefault="00C85E35" w:rsidP="00E2558E">
            <w:pPr>
              <w:jc w:val="center"/>
              <w:rPr>
                <w:rFonts w:eastAsia="Calibri" w:cstheme="minorHAnsi"/>
              </w:rPr>
            </w:pPr>
            <w:r>
              <w:rPr>
                <w:rFonts w:eastAsia="Calibri" w:cstheme="minorHAnsi"/>
              </w:rPr>
              <w:t>1</w:t>
            </w:r>
          </w:p>
        </w:tc>
        <w:tc>
          <w:tcPr>
            <w:tcW w:w="632" w:type="pct"/>
            <w:tcBorders>
              <w:top w:val="single" w:sz="2" w:space="0" w:color="auto"/>
              <w:left w:val="single" w:sz="5" w:space="0" w:color="000000"/>
              <w:bottom w:val="single" w:sz="4" w:space="0" w:color="auto"/>
              <w:right w:val="single" w:sz="2" w:space="0" w:color="auto"/>
            </w:tcBorders>
          </w:tcPr>
          <w:p w14:paraId="1D149595" w14:textId="77777777" w:rsidR="00C85E35" w:rsidRDefault="00C85E35" w:rsidP="00C85E35">
            <w:pPr>
              <w:rPr>
                <w:rFonts w:ascii="Arial" w:eastAsia="Calibri" w:hAnsi="Arial" w:cs="Arial"/>
                <w:sz w:val="20"/>
                <w:szCs w:val="20"/>
              </w:rPr>
            </w:pPr>
            <w:r>
              <w:rPr>
                <w:rFonts w:ascii="Arial" w:eastAsia="Calibri" w:hAnsi="Arial" w:cs="Arial"/>
                <w:sz w:val="20"/>
                <w:szCs w:val="20"/>
              </w:rPr>
              <w:t>Production of video</w:t>
            </w:r>
          </w:p>
          <w:p w14:paraId="0D610B93" w14:textId="5B50FCA5" w:rsidR="00E2558E" w:rsidRPr="004207C6" w:rsidRDefault="00C85E35" w:rsidP="00C85E35">
            <w:pPr>
              <w:spacing w:after="0"/>
              <w:rPr>
                <w:rFonts w:eastAsia="Calibri" w:cstheme="minorHAnsi"/>
              </w:rPr>
            </w:pPr>
            <w:r>
              <w:rPr>
                <w:rFonts w:ascii="Arial" w:eastAsia="Calibri" w:hAnsi="Arial" w:cs="Arial"/>
                <w:sz w:val="20"/>
                <w:szCs w:val="20"/>
              </w:rPr>
              <w:t>Clips for website, face book, you-tube, twitter and Instagram and sponsored paid messages</w:t>
            </w:r>
          </w:p>
        </w:tc>
        <w:tc>
          <w:tcPr>
            <w:tcW w:w="402" w:type="pct"/>
            <w:tcBorders>
              <w:top w:val="single" w:sz="4" w:space="0" w:color="auto"/>
              <w:left w:val="single" w:sz="2" w:space="0" w:color="auto"/>
              <w:bottom w:val="single" w:sz="4" w:space="0" w:color="auto"/>
              <w:right w:val="single" w:sz="2" w:space="0" w:color="auto"/>
            </w:tcBorders>
          </w:tcPr>
          <w:p w14:paraId="5F05BB26" w14:textId="4ACA3373" w:rsidR="00E2558E" w:rsidRPr="004207C6" w:rsidRDefault="00C85E35" w:rsidP="00E2558E">
            <w:pPr>
              <w:rPr>
                <w:rFonts w:eastAsia="Calibri" w:cstheme="minorHAnsi"/>
                <w:noProof/>
              </w:rPr>
            </w:pPr>
            <w:r>
              <w:rPr>
                <w:rFonts w:eastAsia="Calibri" w:cstheme="minorHAnsi"/>
                <w:noProof/>
              </w:rPr>
              <w:t>Quarterly</w:t>
            </w:r>
          </w:p>
        </w:tc>
        <w:tc>
          <w:tcPr>
            <w:tcW w:w="352" w:type="pct"/>
            <w:tcBorders>
              <w:top w:val="single" w:sz="4" w:space="0" w:color="auto"/>
              <w:left w:val="single" w:sz="2" w:space="0" w:color="auto"/>
              <w:bottom w:val="single" w:sz="4" w:space="0" w:color="auto"/>
              <w:right w:val="single" w:sz="5" w:space="0" w:color="000000"/>
            </w:tcBorders>
          </w:tcPr>
          <w:p w14:paraId="79E99C35" w14:textId="4713D34E" w:rsidR="00E2558E" w:rsidRPr="004207C6" w:rsidRDefault="00C85E35" w:rsidP="00E2558E">
            <w:pPr>
              <w:jc w:val="center"/>
              <w:rPr>
                <w:rFonts w:eastAsia="Calibri" w:cstheme="minorHAnsi"/>
              </w:rPr>
            </w:pPr>
            <w:r>
              <w:rPr>
                <w:rFonts w:eastAsia="Calibri" w:cstheme="minorHAnsi"/>
              </w:rPr>
              <w:t>R130 000</w:t>
            </w:r>
          </w:p>
        </w:tc>
        <w:tc>
          <w:tcPr>
            <w:tcW w:w="552" w:type="pct"/>
            <w:tcBorders>
              <w:top w:val="single" w:sz="4" w:space="0" w:color="auto"/>
              <w:left w:val="single" w:sz="5" w:space="0" w:color="000000"/>
              <w:bottom w:val="single" w:sz="4" w:space="0" w:color="auto"/>
              <w:right w:val="single" w:sz="5" w:space="0" w:color="000000"/>
            </w:tcBorders>
          </w:tcPr>
          <w:p w14:paraId="121AA3AE" w14:textId="5E71E98A" w:rsidR="00E2558E" w:rsidRPr="004207C6" w:rsidRDefault="00C85E35" w:rsidP="00E2558E">
            <w:pPr>
              <w:rPr>
                <w:rFonts w:eastAsia="Calibri" w:cstheme="minorHAnsi"/>
              </w:rPr>
            </w:pPr>
            <w:r>
              <w:rPr>
                <w:rFonts w:eastAsia="Calibri" w:cstheme="minorHAnsi"/>
              </w:rPr>
              <w:t xml:space="preserve">               -</w:t>
            </w:r>
          </w:p>
        </w:tc>
        <w:tc>
          <w:tcPr>
            <w:tcW w:w="578" w:type="pct"/>
            <w:tcBorders>
              <w:top w:val="single" w:sz="4" w:space="0" w:color="auto"/>
              <w:left w:val="single" w:sz="5" w:space="0" w:color="000000"/>
              <w:bottom w:val="single" w:sz="4" w:space="0" w:color="auto"/>
              <w:right w:val="single" w:sz="5" w:space="0" w:color="000000"/>
            </w:tcBorders>
          </w:tcPr>
          <w:p w14:paraId="2305F898" w14:textId="5937BB09" w:rsidR="00E2558E" w:rsidRPr="004207C6" w:rsidRDefault="00C85E35" w:rsidP="00E2558E">
            <w:pPr>
              <w:rPr>
                <w:rFonts w:eastAsia="Calibri" w:cstheme="minorHAnsi"/>
              </w:rPr>
            </w:pPr>
            <w:r>
              <w:rPr>
                <w:rFonts w:eastAsia="Calibri" w:cstheme="minorHAnsi"/>
              </w:rPr>
              <w:t>Communication Manager</w:t>
            </w:r>
          </w:p>
        </w:tc>
      </w:tr>
      <w:tr w:rsidR="00E2558E" w:rsidRPr="004207C6" w14:paraId="680CBA68" w14:textId="77777777" w:rsidTr="003E5BB0">
        <w:trPr>
          <w:trHeight w:val="579"/>
        </w:trPr>
        <w:tc>
          <w:tcPr>
            <w:tcW w:w="248" w:type="pct"/>
            <w:vMerge w:val="restart"/>
            <w:tcBorders>
              <w:top w:val="single" w:sz="4" w:space="0" w:color="auto"/>
              <w:left w:val="single" w:sz="5" w:space="0" w:color="000000"/>
              <w:right w:val="single" w:sz="4" w:space="0" w:color="auto"/>
            </w:tcBorders>
          </w:tcPr>
          <w:p w14:paraId="39018E20" w14:textId="307F07C1" w:rsidR="00E2558E" w:rsidRPr="004207C6" w:rsidRDefault="00E2558E" w:rsidP="00E2558E">
            <w:pPr>
              <w:rPr>
                <w:rFonts w:eastAsia="Calibri" w:cstheme="minorHAnsi"/>
              </w:rPr>
            </w:pPr>
            <w:r>
              <w:rPr>
                <w:rFonts w:eastAsia="Calibri" w:cstheme="minorHAnsi"/>
              </w:rPr>
              <w:t>1.5.</w:t>
            </w:r>
            <w:r w:rsidR="008F3FAB">
              <w:rPr>
                <w:rFonts w:eastAsia="Calibri" w:cstheme="minorHAnsi"/>
              </w:rPr>
              <w:t>6</w:t>
            </w:r>
          </w:p>
        </w:tc>
        <w:tc>
          <w:tcPr>
            <w:tcW w:w="556" w:type="pct"/>
            <w:vMerge w:val="restart"/>
            <w:tcBorders>
              <w:top w:val="single" w:sz="4" w:space="0" w:color="auto"/>
              <w:left w:val="single" w:sz="4" w:space="0" w:color="auto"/>
              <w:right w:val="single" w:sz="4" w:space="0" w:color="auto"/>
            </w:tcBorders>
          </w:tcPr>
          <w:p w14:paraId="7FD244B2" w14:textId="77777777" w:rsidR="00E2558E" w:rsidRDefault="00E2558E" w:rsidP="00E2558E">
            <w:pPr>
              <w:rPr>
                <w:rFonts w:eastAsia="Calibri" w:cstheme="minorHAnsi"/>
                <w:color w:val="000000"/>
              </w:rPr>
            </w:pPr>
            <w:r>
              <w:rPr>
                <w:rFonts w:eastAsia="Calibri" w:cstheme="minorHAnsi"/>
                <w:color w:val="000000"/>
              </w:rPr>
              <w:t xml:space="preserve">Develop and implement </w:t>
            </w:r>
            <w:r>
              <w:rPr>
                <w:rFonts w:eastAsia="Calibri" w:cstheme="minorHAnsi"/>
                <w:b/>
                <w:color w:val="000000"/>
              </w:rPr>
              <w:t>stakeholder relations</w:t>
            </w:r>
            <w:r>
              <w:rPr>
                <w:rFonts w:eastAsia="Calibri" w:cstheme="minorHAnsi"/>
                <w:color w:val="000000"/>
              </w:rPr>
              <w:t xml:space="preserve"> programme to create mutual understanding between SACE, Stakeholders internal and external, Staff, Business and public</w:t>
            </w:r>
          </w:p>
          <w:p w14:paraId="0BB62AAF" w14:textId="77777777" w:rsidR="00E2558E" w:rsidRPr="004207C6" w:rsidRDefault="00E2558E" w:rsidP="00E2558E">
            <w:pPr>
              <w:rPr>
                <w:rFonts w:eastAsia="Calibri" w:cstheme="minorHAnsi"/>
              </w:rPr>
            </w:pPr>
          </w:p>
        </w:tc>
        <w:tc>
          <w:tcPr>
            <w:tcW w:w="653" w:type="pct"/>
            <w:vMerge w:val="restart"/>
            <w:tcBorders>
              <w:top w:val="single" w:sz="4" w:space="0" w:color="auto"/>
              <w:left w:val="single" w:sz="4" w:space="0" w:color="auto"/>
              <w:right w:val="single" w:sz="5" w:space="0" w:color="000000"/>
            </w:tcBorders>
          </w:tcPr>
          <w:p w14:paraId="669032DF" w14:textId="3BF4D388" w:rsidR="00E2558E" w:rsidRDefault="00E2558E" w:rsidP="00E2558E">
            <w:pPr>
              <w:rPr>
                <w:rFonts w:eastAsia="Calibri" w:cstheme="minorHAnsi"/>
              </w:rPr>
            </w:pPr>
            <w:r w:rsidRPr="004207C6">
              <w:rPr>
                <w:rFonts w:eastAsia="Calibri" w:cstheme="minorHAnsi"/>
              </w:rPr>
              <w:t>On-going communications through social media which includes face-book, twitter and D6 Communicator</w:t>
            </w:r>
          </w:p>
        </w:tc>
        <w:tc>
          <w:tcPr>
            <w:tcW w:w="277" w:type="pct"/>
            <w:vMerge w:val="restart"/>
            <w:tcBorders>
              <w:top w:val="single" w:sz="4" w:space="0" w:color="auto"/>
              <w:left w:val="single" w:sz="5" w:space="0" w:color="000000"/>
              <w:right w:val="single" w:sz="5" w:space="0" w:color="000000"/>
            </w:tcBorders>
          </w:tcPr>
          <w:p w14:paraId="44FC70CD" w14:textId="46F77307" w:rsidR="00E2558E" w:rsidRPr="004207C6" w:rsidRDefault="00D550AB" w:rsidP="00E2558E">
            <w:pPr>
              <w:jc w:val="center"/>
              <w:rPr>
                <w:rFonts w:eastAsia="Calibri" w:cstheme="minorHAnsi"/>
              </w:rPr>
            </w:pPr>
            <w:r>
              <w:rPr>
                <w:rFonts w:eastAsia="Calibri" w:cstheme="minorHAnsi"/>
              </w:rPr>
              <w:t>120</w:t>
            </w:r>
          </w:p>
        </w:tc>
        <w:tc>
          <w:tcPr>
            <w:tcW w:w="221" w:type="pct"/>
            <w:vMerge w:val="restart"/>
            <w:tcBorders>
              <w:top w:val="single" w:sz="4" w:space="0" w:color="auto"/>
              <w:left w:val="single" w:sz="5" w:space="0" w:color="000000"/>
              <w:right w:val="single" w:sz="5" w:space="0" w:color="000000"/>
            </w:tcBorders>
          </w:tcPr>
          <w:p w14:paraId="23802F82" w14:textId="0D86C605" w:rsidR="00E2558E" w:rsidRPr="004207C6" w:rsidRDefault="00D550AB" w:rsidP="00E2558E">
            <w:pPr>
              <w:jc w:val="center"/>
              <w:rPr>
                <w:rFonts w:eastAsia="Calibri" w:cstheme="minorHAnsi"/>
              </w:rPr>
            </w:pPr>
            <w:r>
              <w:rPr>
                <w:rFonts w:eastAsia="Calibri" w:cstheme="minorHAnsi"/>
              </w:rPr>
              <w:t>30</w:t>
            </w:r>
          </w:p>
        </w:tc>
        <w:tc>
          <w:tcPr>
            <w:tcW w:w="176" w:type="pct"/>
            <w:vMerge w:val="restart"/>
            <w:tcBorders>
              <w:top w:val="single" w:sz="4" w:space="0" w:color="auto"/>
              <w:left w:val="single" w:sz="5" w:space="0" w:color="000000"/>
              <w:right w:val="single" w:sz="5" w:space="0" w:color="000000"/>
            </w:tcBorders>
          </w:tcPr>
          <w:p w14:paraId="43491076" w14:textId="7E17A299" w:rsidR="00E2558E" w:rsidRPr="00A23DCB" w:rsidRDefault="00D550AB" w:rsidP="00E2558E">
            <w:pPr>
              <w:jc w:val="center"/>
              <w:rPr>
                <w:rFonts w:eastAsia="Calibri" w:cstheme="minorHAnsi"/>
                <w:b/>
                <w:bCs/>
              </w:rPr>
            </w:pPr>
            <w:r>
              <w:rPr>
                <w:rFonts w:eastAsia="Calibri" w:cstheme="minorHAnsi"/>
                <w:b/>
                <w:bCs/>
              </w:rPr>
              <w:t>30</w:t>
            </w:r>
          </w:p>
          <w:p w14:paraId="6509467F" w14:textId="77777777" w:rsidR="00E2558E" w:rsidRPr="00A23DCB" w:rsidRDefault="00E2558E" w:rsidP="00E2558E">
            <w:pPr>
              <w:jc w:val="center"/>
              <w:rPr>
                <w:rFonts w:eastAsia="Calibri" w:cstheme="minorHAnsi"/>
                <w:b/>
                <w:bCs/>
              </w:rPr>
            </w:pPr>
          </w:p>
          <w:p w14:paraId="07AB4933" w14:textId="77777777" w:rsidR="00E2558E" w:rsidRPr="004207C6" w:rsidRDefault="00E2558E" w:rsidP="00E2558E">
            <w:pPr>
              <w:jc w:val="center"/>
              <w:rPr>
                <w:rFonts w:eastAsia="Calibri" w:cstheme="minorHAnsi"/>
              </w:rPr>
            </w:pPr>
          </w:p>
        </w:tc>
        <w:tc>
          <w:tcPr>
            <w:tcW w:w="176" w:type="pct"/>
            <w:vMerge w:val="restart"/>
            <w:tcBorders>
              <w:top w:val="single" w:sz="4" w:space="0" w:color="auto"/>
              <w:left w:val="single" w:sz="5" w:space="0" w:color="000000"/>
              <w:right w:val="single" w:sz="5" w:space="0" w:color="000000"/>
            </w:tcBorders>
          </w:tcPr>
          <w:p w14:paraId="5123DB21" w14:textId="6A5CE91F" w:rsidR="00E2558E" w:rsidRPr="004207C6" w:rsidRDefault="00D550AB" w:rsidP="00E2558E">
            <w:pPr>
              <w:jc w:val="center"/>
              <w:rPr>
                <w:rFonts w:eastAsia="Calibri" w:cstheme="minorHAnsi"/>
              </w:rPr>
            </w:pPr>
            <w:r>
              <w:rPr>
                <w:rFonts w:eastAsia="Calibri" w:cstheme="minorHAnsi"/>
              </w:rPr>
              <w:t>30</w:t>
            </w:r>
          </w:p>
        </w:tc>
        <w:tc>
          <w:tcPr>
            <w:tcW w:w="177" w:type="pct"/>
            <w:vMerge w:val="restart"/>
            <w:tcBorders>
              <w:top w:val="single" w:sz="4" w:space="0" w:color="auto"/>
              <w:left w:val="single" w:sz="5" w:space="0" w:color="000000"/>
              <w:right w:val="single" w:sz="5" w:space="0" w:color="000000"/>
            </w:tcBorders>
          </w:tcPr>
          <w:p w14:paraId="679A6444" w14:textId="57D5B67D" w:rsidR="00E2558E" w:rsidRPr="004207C6" w:rsidRDefault="00D550AB" w:rsidP="00E2558E">
            <w:pPr>
              <w:jc w:val="center"/>
              <w:rPr>
                <w:rFonts w:eastAsia="Calibri" w:cstheme="minorHAnsi"/>
              </w:rPr>
            </w:pPr>
            <w:r>
              <w:rPr>
                <w:rFonts w:eastAsia="Calibri" w:cstheme="minorHAnsi"/>
              </w:rPr>
              <w:t>30</w:t>
            </w:r>
          </w:p>
        </w:tc>
        <w:tc>
          <w:tcPr>
            <w:tcW w:w="632" w:type="pct"/>
            <w:tcBorders>
              <w:top w:val="single" w:sz="2" w:space="0" w:color="auto"/>
              <w:left w:val="single" w:sz="5" w:space="0" w:color="000000"/>
              <w:bottom w:val="single" w:sz="4" w:space="0" w:color="auto"/>
              <w:right w:val="single" w:sz="2" w:space="0" w:color="auto"/>
            </w:tcBorders>
          </w:tcPr>
          <w:p w14:paraId="29057865" w14:textId="4144A43A" w:rsidR="00E2558E" w:rsidRPr="004207C6" w:rsidRDefault="00E2558E" w:rsidP="00E2558E">
            <w:pPr>
              <w:spacing w:after="0"/>
              <w:rPr>
                <w:rFonts w:eastAsia="Calibri" w:cstheme="minorHAnsi"/>
              </w:rPr>
            </w:pPr>
            <w:r w:rsidRPr="004207C6">
              <w:rPr>
                <w:rFonts w:eastAsia="Calibri" w:cstheme="minorHAnsi"/>
              </w:rPr>
              <w:t>Online advertising on face-book</w:t>
            </w:r>
          </w:p>
        </w:tc>
        <w:tc>
          <w:tcPr>
            <w:tcW w:w="402" w:type="pct"/>
            <w:vMerge w:val="restart"/>
            <w:tcBorders>
              <w:top w:val="single" w:sz="4" w:space="0" w:color="auto"/>
              <w:left w:val="single" w:sz="2" w:space="0" w:color="auto"/>
              <w:right w:val="single" w:sz="2" w:space="0" w:color="auto"/>
            </w:tcBorders>
          </w:tcPr>
          <w:p w14:paraId="6525298D" w14:textId="77777777" w:rsidR="00E2558E" w:rsidRDefault="00E2558E" w:rsidP="00E2558E">
            <w:pPr>
              <w:rPr>
                <w:rFonts w:eastAsia="Calibri" w:cstheme="minorHAnsi"/>
                <w:color w:val="000000"/>
              </w:rPr>
            </w:pPr>
          </w:p>
          <w:p w14:paraId="5DB8005B" w14:textId="77777777" w:rsidR="00E2558E" w:rsidRDefault="00E2558E" w:rsidP="00E2558E">
            <w:pPr>
              <w:rPr>
                <w:rFonts w:eastAsia="Calibri" w:cstheme="minorHAnsi"/>
                <w:color w:val="000000"/>
              </w:rPr>
            </w:pPr>
          </w:p>
          <w:p w14:paraId="51E87F8D" w14:textId="76F27FBE" w:rsidR="00E2558E" w:rsidRPr="004207C6" w:rsidRDefault="00E2558E" w:rsidP="00E2558E">
            <w:pPr>
              <w:rPr>
                <w:rFonts w:eastAsia="Calibri" w:cstheme="minorHAnsi"/>
                <w:noProof/>
              </w:rPr>
            </w:pPr>
            <w:r>
              <w:rPr>
                <w:rFonts w:eastAsia="Calibri" w:cstheme="minorHAnsi"/>
                <w:color w:val="000000"/>
              </w:rPr>
              <w:t>On-going</w:t>
            </w:r>
          </w:p>
        </w:tc>
        <w:tc>
          <w:tcPr>
            <w:tcW w:w="352" w:type="pct"/>
            <w:vMerge w:val="restart"/>
            <w:tcBorders>
              <w:top w:val="single" w:sz="4" w:space="0" w:color="auto"/>
              <w:left w:val="single" w:sz="2" w:space="0" w:color="auto"/>
              <w:right w:val="single" w:sz="5" w:space="0" w:color="000000"/>
            </w:tcBorders>
          </w:tcPr>
          <w:p w14:paraId="501B9050" w14:textId="77777777" w:rsidR="00E2558E" w:rsidRDefault="00E2558E" w:rsidP="00E2558E">
            <w:pPr>
              <w:jc w:val="center"/>
              <w:rPr>
                <w:rFonts w:eastAsia="Calibri" w:cstheme="minorHAnsi"/>
                <w:color w:val="000000"/>
              </w:rPr>
            </w:pPr>
          </w:p>
          <w:p w14:paraId="4C7C234E" w14:textId="77777777" w:rsidR="00E2558E" w:rsidRDefault="00E2558E" w:rsidP="00E2558E">
            <w:pPr>
              <w:jc w:val="center"/>
              <w:rPr>
                <w:rFonts w:eastAsia="Calibri" w:cstheme="minorHAnsi"/>
                <w:color w:val="000000"/>
              </w:rPr>
            </w:pPr>
          </w:p>
          <w:p w14:paraId="516343CC" w14:textId="2D2BAFA2" w:rsidR="00E2558E" w:rsidRDefault="00E2558E" w:rsidP="00E2558E">
            <w:pPr>
              <w:jc w:val="center"/>
              <w:rPr>
                <w:rFonts w:eastAsia="Calibri" w:cstheme="minorHAnsi"/>
                <w:color w:val="000000"/>
              </w:rPr>
            </w:pPr>
            <w:r>
              <w:rPr>
                <w:rFonts w:eastAsia="Calibri" w:cstheme="minorHAnsi"/>
                <w:color w:val="000000"/>
              </w:rPr>
              <w:t>R</w:t>
            </w:r>
            <w:r w:rsidR="00D550AB">
              <w:rPr>
                <w:rFonts w:eastAsia="Calibri" w:cstheme="minorHAnsi"/>
                <w:color w:val="000000"/>
              </w:rPr>
              <w:t>5</w:t>
            </w:r>
            <w:r>
              <w:rPr>
                <w:rFonts w:eastAsia="Calibri" w:cstheme="minorHAnsi"/>
                <w:color w:val="000000"/>
              </w:rPr>
              <w:t>0 000</w:t>
            </w:r>
          </w:p>
          <w:p w14:paraId="682CC87E" w14:textId="77777777" w:rsidR="00E2558E" w:rsidRDefault="00E2558E" w:rsidP="00E2558E">
            <w:pPr>
              <w:jc w:val="center"/>
              <w:rPr>
                <w:rFonts w:eastAsia="Calibri" w:cstheme="minorHAnsi"/>
                <w:color w:val="000000"/>
              </w:rPr>
            </w:pPr>
          </w:p>
          <w:p w14:paraId="5F721B4A" w14:textId="77777777" w:rsidR="00E2558E" w:rsidRPr="004207C6" w:rsidRDefault="00E2558E" w:rsidP="00E2558E">
            <w:pPr>
              <w:jc w:val="center"/>
              <w:rPr>
                <w:rFonts w:eastAsia="Calibri" w:cstheme="minorHAnsi"/>
              </w:rPr>
            </w:pPr>
          </w:p>
        </w:tc>
        <w:tc>
          <w:tcPr>
            <w:tcW w:w="552" w:type="pct"/>
            <w:vMerge w:val="restart"/>
            <w:tcBorders>
              <w:top w:val="single" w:sz="4" w:space="0" w:color="auto"/>
              <w:left w:val="single" w:sz="5" w:space="0" w:color="000000"/>
              <w:right w:val="single" w:sz="5" w:space="0" w:color="000000"/>
            </w:tcBorders>
          </w:tcPr>
          <w:p w14:paraId="378DC245" w14:textId="77777777" w:rsidR="00E2558E" w:rsidRPr="004207C6" w:rsidRDefault="00E2558E" w:rsidP="00E2558E">
            <w:pPr>
              <w:rPr>
                <w:rFonts w:eastAsia="Calibri" w:cstheme="minorHAnsi"/>
              </w:rPr>
            </w:pPr>
          </w:p>
        </w:tc>
        <w:tc>
          <w:tcPr>
            <w:tcW w:w="578" w:type="pct"/>
            <w:vMerge w:val="restart"/>
            <w:tcBorders>
              <w:top w:val="single" w:sz="4" w:space="0" w:color="auto"/>
              <w:left w:val="single" w:sz="5" w:space="0" w:color="000000"/>
              <w:right w:val="single" w:sz="5" w:space="0" w:color="000000"/>
            </w:tcBorders>
          </w:tcPr>
          <w:p w14:paraId="5462A97B" w14:textId="3F8EA094" w:rsidR="00E2558E" w:rsidRPr="004207C6" w:rsidRDefault="00E2558E" w:rsidP="00E2558E">
            <w:pPr>
              <w:rPr>
                <w:rFonts w:eastAsia="Calibri" w:cstheme="minorHAnsi"/>
              </w:rPr>
            </w:pPr>
            <w:r>
              <w:rPr>
                <w:rFonts w:eastAsia="Calibri" w:cstheme="minorHAnsi"/>
                <w:color w:val="000000"/>
              </w:rPr>
              <w:t>Communication Division</w:t>
            </w:r>
          </w:p>
        </w:tc>
      </w:tr>
      <w:tr w:rsidR="00E2558E" w:rsidRPr="004207C6" w14:paraId="05E323C4" w14:textId="77777777" w:rsidTr="00C90442">
        <w:trPr>
          <w:trHeight w:val="1645"/>
        </w:trPr>
        <w:tc>
          <w:tcPr>
            <w:tcW w:w="248" w:type="pct"/>
            <w:vMerge/>
            <w:tcBorders>
              <w:top w:val="single" w:sz="4" w:space="0" w:color="auto"/>
              <w:left w:val="single" w:sz="5" w:space="0" w:color="000000"/>
              <w:right w:val="single" w:sz="4" w:space="0" w:color="auto"/>
            </w:tcBorders>
          </w:tcPr>
          <w:p w14:paraId="60298949" w14:textId="77777777" w:rsidR="00E2558E" w:rsidRDefault="00E2558E" w:rsidP="00E2558E">
            <w:pPr>
              <w:rPr>
                <w:rFonts w:eastAsia="Calibri" w:cstheme="minorHAnsi"/>
              </w:rPr>
            </w:pPr>
          </w:p>
        </w:tc>
        <w:tc>
          <w:tcPr>
            <w:tcW w:w="556" w:type="pct"/>
            <w:vMerge/>
            <w:tcBorders>
              <w:left w:val="single" w:sz="4" w:space="0" w:color="auto"/>
              <w:right w:val="single" w:sz="4" w:space="0" w:color="auto"/>
            </w:tcBorders>
          </w:tcPr>
          <w:p w14:paraId="3484A517" w14:textId="77777777" w:rsidR="00E2558E" w:rsidRPr="004207C6" w:rsidRDefault="00E2558E" w:rsidP="00E2558E">
            <w:pPr>
              <w:rPr>
                <w:rFonts w:eastAsia="Calibri" w:cstheme="minorHAnsi"/>
              </w:rPr>
            </w:pPr>
          </w:p>
        </w:tc>
        <w:tc>
          <w:tcPr>
            <w:tcW w:w="653" w:type="pct"/>
            <w:vMerge/>
            <w:tcBorders>
              <w:top w:val="single" w:sz="4" w:space="0" w:color="auto"/>
              <w:left w:val="single" w:sz="4" w:space="0" w:color="auto"/>
              <w:right w:val="single" w:sz="5" w:space="0" w:color="000000"/>
            </w:tcBorders>
          </w:tcPr>
          <w:p w14:paraId="5FBE2896" w14:textId="77777777" w:rsidR="00E2558E" w:rsidRPr="004207C6" w:rsidRDefault="00E2558E" w:rsidP="00E2558E">
            <w:pPr>
              <w:rPr>
                <w:rFonts w:eastAsia="Calibri" w:cstheme="minorHAnsi"/>
              </w:rPr>
            </w:pPr>
          </w:p>
        </w:tc>
        <w:tc>
          <w:tcPr>
            <w:tcW w:w="277" w:type="pct"/>
            <w:vMerge/>
            <w:tcBorders>
              <w:top w:val="single" w:sz="4" w:space="0" w:color="auto"/>
              <w:left w:val="single" w:sz="5" w:space="0" w:color="000000"/>
              <w:right w:val="single" w:sz="5" w:space="0" w:color="000000"/>
            </w:tcBorders>
          </w:tcPr>
          <w:p w14:paraId="1D27FC67" w14:textId="77777777" w:rsidR="00E2558E" w:rsidRPr="00A23DCB" w:rsidRDefault="00E2558E" w:rsidP="00E2558E">
            <w:pPr>
              <w:jc w:val="center"/>
              <w:rPr>
                <w:rFonts w:eastAsia="Calibri" w:cstheme="minorHAnsi"/>
                <w:b/>
                <w:bCs/>
              </w:rPr>
            </w:pPr>
          </w:p>
        </w:tc>
        <w:tc>
          <w:tcPr>
            <w:tcW w:w="221" w:type="pct"/>
            <w:vMerge/>
            <w:tcBorders>
              <w:top w:val="single" w:sz="4" w:space="0" w:color="auto"/>
              <w:left w:val="single" w:sz="5" w:space="0" w:color="000000"/>
              <w:right w:val="single" w:sz="5" w:space="0" w:color="000000"/>
            </w:tcBorders>
          </w:tcPr>
          <w:p w14:paraId="220AC334" w14:textId="77777777" w:rsidR="00E2558E" w:rsidRPr="00A23DCB" w:rsidRDefault="00E2558E" w:rsidP="00E2558E">
            <w:pPr>
              <w:jc w:val="center"/>
              <w:rPr>
                <w:rFonts w:eastAsia="Calibri" w:cstheme="minorHAnsi"/>
                <w:b/>
                <w:bCs/>
              </w:rPr>
            </w:pPr>
          </w:p>
        </w:tc>
        <w:tc>
          <w:tcPr>
            <w:tcW w:w="176" w:type="pct"/>
            <w:vMerge/>
            <w:tcBorders>
              <w:top w:val="single" w:sz="4" w:space="0" w:color="auto"/>
              <w:left w:val="single" w:sz="5" w:space="0" w:color="000000"/>
              <w:right w:val="single" w:sz="5" w:space="0" w:color="000000"/>
            </w:tcBorders>
          </w:tcPr>
          <w:p w14:paraId="11EF55D2" w14:textId="77777777" w:rsidR="00E2558E" w:rsidRPr="00A23DCB" w:rsidRDefault="00E2558E" w:rsidP="00E2558E">
            <w:pPr>
              <w:jc w:val="center"/>
              <w:rPr>
                <w:rFonts w:eastAsia="Calibri" w:cstheme="minorHAnsi"/>
                <w:b/>
                <w:bCs/>
              </w:rPr>
            </w:pPr>
          </w:p>
        </w:tc>
        <w:tc>
          <w:tcPr>
            <w:tcW w:w="176" w:type="pct"/>
            <w:vMerge/>
            <w:tcBorders>
              <w:top w:val="single" w:sz="4" w:space="0" w:color="auto"/>
              <w:left w:val="single" w:sz="5" w:space="0" w:color="000000"/>
              <w:right w:val="single" w:sz="5" w:space="0" w:color="000000"/>
            </w:tcBorders>
          </w:tcPr>
          <w:p w14:paraId="25BC080C" w14:textId="77777777" w:rsidR="00E2558E" w:rsidRPr="00A23DCB" w:rsidRDefault="00E2558E" w:rsidP="00E2558E">
            <w:pPr>
              <w:jc w:val="center"/>
              <w:rPr>
                <w:rFonts w:eastAsia="Calibri" w:cstheme="minorHAnsi"/>
                <w:b/>
                <w:bCs/>
              </w:rPr>
            </w:pPr>
          </w:p>
        </w:tc>
        <w:tc>
          <w:tcPr>
            <w:tcW w:w="177" w:type="pct"/>
            <w:vMerge/>
            <w:tcBorders>
              <w:top w:val="single" w:sz="4" w:space="0" w:color="auto"/>
              <w:left w:val="single" w:sz="5" w:space="0" w:color="000000"/>
              <w:right w:val="single" w:sz="5" w:space="0" w:color="000000"/>
            </w:tcBorders>
          </w:tcPr>
          <w:p w14:paraId="398D7506" w14:textId="77777777" w:rsidR="00E2558E" w:rsidRPr="00A23DCB" w:rsidRDefault="00E2558E" w:rsidP="00E2558E">
            <w:pPr>
              <w:jc w:val="center"/>
              <w:rPr>
                <w:rFonts w:eastAsia="Calibri" w:cstheme="minorHAnsi"/>
                <w:b/>
                <w:bCs/>
              </w:rPr>
            </w:pPr>
          </w:p>
        </w:tc>
        <w:tc>
          <w:tcPr>
            <w:tcW w:w="632" w:type="pct"/>
            <w:tcBorders>
              <w:top w:val="single" w:sz="4" w:space="0" w:color="auto"/>
              <w:left w:val="single" w:sz="5" w:space="0" w:color="000000"/>
              <w:right w:val="single" w:sz="2" w:space="0" w:color="auto"/>
            </w:tcBorders>
          </w:tcPr>
          <w:p w14:paraId="02CF37A8" w14:textId="1BA186E6" w:rsidR="00E2558E" w:rsidRPr="004207C6" w:rsidRDefault="00E2558E" w:rsidP="00E2558E">
            <w:pPr>
              <w:spacing w:after="0"/>
              <w:rPr>
                <w:rFonts w:eastAsia="Calibri" w:cstheme="minorHAnsi"/>
              </w:rPr>
            </w:pPr>
            <w:r w:rsidRPr="004207C6">
              <w:rPr>
                <w:rFonts w:eastAsia="Calibri" w:cstheme="minorHAnsi"/>
              </w:rPr>
              <w:t>Updating and maintaining website</w:t>
            </w:r>
          </w:p>
        </w:tc>
        <w:tc>
          <w:tcPr>
            <w:tcW w:w="402" w:type="pct"/>
            <w:vMerge/>
            <w:tcBorders>
              <w:top w:val="single" w:sz="4" w:space="0" w:color="auto"/>
              <w:left w:val="single" w:sz="2" w:space="0" w:color="auto"/>
              <w:right w:val="single" w:sz="2" w:space="0" w:color="auto"/>
            </w:tcBorders>
          </w:tcPr>
          <w:p w14:paraId="6296DEA7" w14:textId="77777777" w:rsidR="00E2558E" w:rsidRPr="004207C6" w:rsidRDefault="00E2558E" w:rsidP="00E2558E">
            <w:pPr>
              <w:rPr>
                <w:rFonts w:eastAsia="Calibri" w:cstheme="minorHAnsi"/>
                <w:noProof/>
              </w:rPr>
            </w:pPr>
          </w:p>
        </w:tc>
        <w:tc>
          <w:tcPr>
            <w:tcW w:w="352" w:type="pct"/>
            <w:vMerge/>
            <w:tcBorders>
              <w:top w:val="single" w:sz="4" w:space="0" w:color="auto"/>
              <w:left w:val="single" w:sz="2" w:space="0" w:color="auto"/>
              <w:right w:val="single" w:sz="5" w:space="0" w:color="000000"/>
            </w:tcBorders>
          </w:tcPr>
          <w:p w14:paraId="50E89678" w14:textId="77777777" w:rsidR="00E2558E" w:rsidRPr="004207C6" w:rsidRDefault="00E2558E" w:rsidP="00E2558E">
            <w:pPr>
              <w:jc w:val="center"/>
              <w:rPr>
                <w:rFonts w:eastAsia="Calibri" w:cstheme="minorHAnsi"/>
              </w:rPr>
            </w:pPr>
          </w:p>
        </w:tc>
        <w:tc>
          <w:tcPr>
            <w:tcW w:w="552" w:type="pct"/>
            <w:vMerge/>
            <w:tcBorders>
              <w:top w:val="single" w:sz="4" w:space="0" w:color="auto"/>
              <w:left w:val="single" w:sz="5" w:space="0" w:color="000000"/>
              <w:right w:val="single" w:sz="5" w:space="0" w:color="000000"/>
            </w:tcBorders>
          </w:tcPr>
          <w:p w14:paraId="05E1565C" w14:textId="77777777" w:rsidR="00E2558E" w:rsidRPr="004207C6" w:rsidRDefault="00E2558E" w:rsidP="00E2558E">
            <w:pPr>
              <w:rPr>
                <w:rFonts w:eastAsia="Calibri" w:cstheme="minorHAnsi"/>
              </w:rPr>
            </w:pPr>
          </w:p>
        </w:tc>
        <w:tc>
          <w:tcPr>
            <w:tcW w:w="578" w:type="pct"/>
            <w:vMerge/>
            <w:tcBorders>
              <w:top w:val="single" w:sz="4" w:space="0" w:color="auto"/>
              <w:left w:val="single" w:sz="5" w:space="0" w:color="000000"/>
              <w:right w:val="single" w:sz="5" w:space="0" w:color="000000"/>
            </w:tcBorders>
          </w:tcPr>
          <w:p w14:paraId="30BAB5F4" w14:textId="77777777" w:rsidR="00E2558E" w:rsidRPr="004207C6" w:rsidRDefault="00E2558E" w:rsidP="00E2558E">
            <w:pPr>
              <w:rPr>
                <w:rFonts w:eastAsia="Calibri" w:cstheme="minorHAnsi"/>
              </w:rPr>
            </w:pPr>
          </w:p>
        </w:tc>
      </w:tr>
      <w:tr w:rsidR="00E2558E" w:rsidRPr="004207C6" w14:paraId="3C50C9E2" w14:textId="77777777" w:rsidTr="00C90442">
        <w:trPr>
          <w:trHeight w:val="910"/>
        </w:trPr>
        <w:tc>
          <w:tcPr>
            <w:tcW w:w="248" w:type="pct"/>
            <w:tcBorders>
              <w:top w:val="single" w:sz="4" w:space="0" w:color="auto"/>
              <w:left w:val="single" w:sz="5" w:space="0" w:color="000000"/>
              <w:bottom w:val="single" w:sz="4" w:space="0" w:color="auto"/>
              <w:right w:val="single" w:sz="4" w:space="0" w:color="auto"/>
            </w:tcBorders>
          </w:tcPr>
          <w:p w14:paraId="6679EA65" w14:textId="3E47978F" w:rsidR="00E2558E" w:rsidRDefault="00E2558E" w:rsidP="00E2558E">
            <w:pPr>
              <w:rPr>
                <w:rFonts w:eastAsia="Calibri" w:cstheme="minorHAnsi"/>
              </w:rPr>
            </w:pPr>
            <w:r>
              <w:rPr>
                <w:rFonts w:eastAsia="Calibri" w:cstheme="minorHAnsi"/>
              </w:rPr>
              <w:t>1.5.</w:t>
            </w:r>
            <w:r w:rsidR="008F3FAB">
              <w:rPr>
                <w:rFonts w:eastAsia="Calibri" w:cstheme="minorHAnsi"/>
              </w:rPr>
              <w:t>7</w:t>
            </w:r>
          </w:p>
        </w:tc>
        <w:tc>
          <w:tcPr>
            <w:tcW w:w="556" w:type="pct"/>
            <w:vMerge/>
            <w:tcBorders>
              <w:left w:val="single" w:sz="4" w:space="0" w:color="auto"/>
              <w:right w:val="single" w:sz="4" w:space="0" w:color="auto"/>
            </w:tcBorders>
          </w:tcPr>
          <w:p w14:paraId="6E2200A0" w14:textId="3FD138C7" w:rsidR="00E2558E" w:rsidRPr="004207C6" w:rsidRDefault="00E2558E" w:rsidP="00E2558E">
            <w:pPr>
              <w:rPr>
                <w:rFonts w:eastAsia="Calibri" w:cstheme="minorHAnsi"/>
              </w:rPr>
            </w:pPr>
          </w:p>
        </w:tc>
        <w:tc>
          <w:tcPr>
            <w:tcW w:w="653" w:type="pct"/>
            <w:tcBorders>
              <w:top w:val="single" w:sz="4" w:space="0" w:color="auto"/>
              <w:left w:val="single" w:sz="4" w:space="0" w:color="auto"/>
              <w:bottom w:val="single" w:sz="4" w:space="0" w:color="auto"/>
              <w:right w:val="single" w:sz="5" w:space="0" w:color="000000"/>
            </w:tcBorders>
          </w:tcPr>
          <w:p w14:paraId="297EF575" w14:textId="6B85F54E" w:rsidR="00E2558E" w:rsidRDefault="00E2558E" w:rsidP="00E2558E">
            <w:pPr>
              <w:rPr>
                <w:rFonts w:eastAsia="Calibri" w:cstheme="minorHAnsi"/>
              </w:rPr>
            </w:pPr>
            <w:r w:rsidRPr="004207C6">
              <w:rPr>
                <w:rFonts w:eastAsia="Calibri" w:cstheme="minorHAnsi"/>
              </w:rPr>
              <w:t>Participate in Communications Forum</w:t>
            </w:r>
          </w:p>
        </w:tc>
        <w:tc>
          <w:tcPr>
            <w:tcW w:w="277" w:type="pct"/>
            <w:tcBorders>
              <w:top w:val="single" w:sz="4" w:space="0" w:color="auto"/>
              <w:left w:val="single" w:sz="5" w:space="0" w:color="000000"/>
              <w:bottom w:val="single" w:sz="4" w:space="0" w:color="auto"/>
              <w:right w:val="single" w:sz="5" w:space="0" w:color="000000"/>
            </w:tcBorders>
          </w:tcPr>
          <w:p w14:paraId="0D209DC3" w14:textId="77777777" w:rsidR="00E2558E" w:rsidRPr="00A23DCB" w:rsidRDefault="00E2558E" w:rsidP="00E2558E">
            <w:pPr>
              <w:jc w:val="center"/>
              <w:rPr>
                <w:rFonts w:eastAsia="Calibri" w:cstheme="minorHAnsi"/>
                <w:b/>
                <w:bCs/>
              </w:rPr>
            </w:pPr>
            <w:r w:rsidRPr="00A23DCB">
              <w:rPr>
                <w:rFonts w:eastAsia="Calibri" w:cstheme="minorHAnsi"/>
                <w:b/>
                <w:bCs/>
              </w:rPr>
              <w:t>4</w:t>
            </w:r>
          </w:p>
          <w:p w14:paraId="069B62BF" w14:textId="77777777" w:rsidR="00E2558E" w:rsidRPr="004207C6" w:rsidRDefault="00E2558E" w:rsidP="00E2558E">
            <w:pPr>
              <w:jc w:val="center"/>
              <w:rPr>
                <w:rFonts w:eastAsia="Calibri" w:cstheme="minorHAnsi"/>
              </w:rPr>
            </w:pPr>
          </w:p>
        </w:tc>
        <w:tc>
          <w:tcPr>
            <w:tcW w:w="221" w:type="pct"/>
            <w:tcBorders>
              <w:top w:val="single" w:sz="4" w:space="0" w:color="auto"/>
              <w:left w:val="single" w:sz="5" w:space="0" w:color="000000"/>
              <w:bottom w:val="single" w:sz="4" w:space="0" w:color="auto"/>
              <w:right w:val="single" w:sz="5" w:space="0" w:color="000000"/>
            </w:tcBorders>
          </w:tcPr>
          <w:p w14:paraId="3750EF06" w14:textId="77777777" w:rsidR="00E2558E" w:rsidRPr="00A23DCB" w:rsidRDefault="00E2558E" w:rsidP="00E2558E">
            <w:pPr>
              <w:jc w:val="center"/>
              <w:rPr>
                <w:rFonts w:eastAsia="Calibri" w:cstheme="minorHAnsi"/>
                <w:b/>
                <w:bCs/>
              </w:rPr>
            </w:pPr>
            <w:r w:rsidRPr="00A23DCB">
              <w:rPr>
                <w:rFonts w:eastAsia="Calibri" w:cstheme="minorHAnsi"/>
                <w:b/>
                <w:bCs/>
              </w:rPr>
              <w:t>1</w:t>
            </w:r>
          </w:p>
          <w:p w14:paraId="1227F9AE" w14:textId="77777777" w:rsidR="00E2558E" w:rsidRPr="004207C6" w:rsidRDefault="00E2558E" w:rsidP="00E2558E">
            <w:pPr>
              <w:jc w:val="center"/>
              <w:rPr>
                <w:rFonts w:eastAsia="Calibri" w:cstheme="minorHAnsi"/>
              </w:rPr>
            </w:pPr>
          </w:p>
        </w:tc>
        <w:tc>
          <w:tcPr>
            <w:tcW w:w="176" w:type="pct"/>
            <w:tcBorders>
              <w:top w:val="single" w:sz="4" w:space="0" w:color="auto"/>
              <w:left w:val="single" w:sz="5" w:space="0" w:color="000000"/>
              <w:bottom w:val="single" w:sz="4" w:space="0" w:color="auto"/>
              <w:right w:val="single" w:sz="5" w:space="0" w:color="000000"/>
            </w:tcBorders>
          </w:tcPr>
          <w:p w14:paraId="36EE80F6" w14:textId="77777777" w:rsidR="00E2558E" w:rsidRPr="00A23DCB" w:rsidRDefault="00E2558E" w:rsidP="00E2558E">
            <w:pPr>
              <w:jc w:val="center"/>
              <w:rPr>
                <w:rFonts w:eastAsia="Calibri" w:cstheme="minorHAnsi"/>
                <w:b/>
                <w:bCs/>
              </w:rPr>
            </w:pPr>
            <w:r w:rsidRPr="00A23DCB">
              <w:rPr>
                <w:rFonts w:eastAsia="Calibri" w:cstheme="minorHAnsi"/>
                <w:b/>
                <w:bCs/>
              </w:rPr>
              <w:t>1</w:t>
            </w:r>
          </w:p>
          <w:p w14:paraId="22A235D8" w14:textId="77777777" w:rsidR="00E2558E" w:rsidRPr="004207C6" w:rsidRDefault="00E2558E" w:rsidP="00E2558E">
            <w:pPr>
              <w:jc w:val="center"/>
              <w:rPr>
                <w:rFonts w:eastAsia="Calibri" w:cstheme="minorHAnsi"/>
              </w:rPr>
            </w:pPr>
          </w:p>
        </w:tc>
        <w:tc>
          <w:tcPr>
            <w:tcW w:w="176" w:type="pct"/>
            <w:tcBorders>
              <w:top w:val="single" w:sz="4" w:space="0" w:color="auto"/>
              <w:left w:val="single" w:sz="5" w:space="0" w:color="000000"/>
              <w:bottom w:val="single" w:sz="4" w:space="0" w:color="auto"/>
              <w:right w:val="single" w:sz="5" w:space="0" w:color="000000"/>
            </w:tcBorders>
          </w:tcPr>
          <w:p w14:paraId="76D637A7" w14:textId="77777777" w:rsidR="00E2558E" w:rsidRPr="00A23DCB" w:rsidRDefault="00E2558E" w:rsidP="00E2558E">
            <w:pPr>
              <w:jc w:val="center"/>
              <w:rPr>
                <w:rFonts w:eastAsia="Calibri" w:cstheme="minorHAnsi"/>
                <w:b/>
                <w:bCs/>
              </w:rPr>
            </w:pPr>
            <w:r w:rsidRPr="00A23DCB">
              <w:rPr>
                <w:rFonts w:eastAsia="Calibri" w:cstheme="minorHAnsi"/>
                <w:b/>
                <w:bCs/>
              </w:rPr>
              <w:t>1</w:t>
            </w:r>
          </w:p>
          <w:p w14:paraId="43F86AB2" w14:textId="77777777" w:rsidR="00E2558E" w:rsidRPr="004207C6" w:rsidRDefault="00E2558E" w:rsidP="00E2558E">
            <w:pPr>
              <w:jc w:val="center"/>
              <w:rPr>
                <w:rFonts w:eastAsia="Calibri" w:cstheme="minorHAnsi"/>
              </w:rPr>
            </w:pPr>
          </w:p>
        </w:tc>
        <w:tc>
          <w:tcPr>
            <w:tcW w:w="177" w:type="pct"/>
            <w:tcBorders>
              <w:top w:val="single" w:sz="4" w:space="0" w:color="auto"/>
              <w:left w:val="single" w:sz="5" w:space="0" w:color="000000"/>
              <w:bottom w:val="single" w:sz="4" w:space="0" w:color="auto"/>
              <w:right w:val="single" w:sz="5" w:space="0" w:color="000000"/>
            </w:tcBorders>
          </w:tcPr>
          <w:p w14:paraId="1321FD27" w14:textId="77777777" w:rsidR="00E2558E" w:rsidRPr="00A23DCB" w:rsidRDefault="00E2558E" w:rsidP="00E2558E">
            <w:pPr>
              <w:jc w:val="center"/>
              <w:rPr>
                <w:rFonts w:eastAsia="Calibri" w:cstheme="minorHAnsi"/>
                <w:b/>
                <w:bCs/>
              </w:rPr>
            </w:pPr>
            <w:r w:rsidRPr="00A23DCB">
              <w:rPr>
                <w:rFonts w:eastAsia="Calibri" w:cstheme="minorHAnsi"/>
                <w:b/>
                <w:bCs/>
              </w:rPr>
              <w:t>1</w:t>
            </w:r>
          </w:p>
          <w:p w14:paraId="2C221697" w14:textId="77777777" w:rsidR="00E2558E" w:rsidRPr="004207C6" w:rsidRDefault="00E2558E" w:rsidP="00E2558E">
            <w:pPr>
              <w:jc w:val="center"/>
              <w:rPr>
                <w:rFonts w:eastAsia="Calibri" w:cstheme="minorHAnsi"/>
              </w:rPr>
            </w:pPr>
          </w:p>
        </w:tc>
        <w:tc>
          <w:tcPr>
            <w:tcW w:w="632" w:type="pct"/>
            <w:tcBorders>
              <w:top w:val="single" w:sz="2" w:space="0" w:color="auto"/>
              <w:left w:val="single" w:sz="5" w:space="0" w:color="000000"/>
              <w:bottom w:val="single" w:sz="4" w:space="0" w:color="auto"/>
              <w:right w:val="single" w:sz="2" w:space="0" w:color="auto"/>
            </w:tcBorders>
          </w:tcPr>
          <w:p w14:paraId="32C97639" w14:textId="441E73BA" w:rsidR="00E2558E" w:rsidRPr="004207C6" w:rsidRDefault="00E2558E" w:rsidP="00E2558E">
            <w:pPr>
              <w:spacing w:after="0"/>
              <w:rPr>
                <w:rFonts w:eastAsia="Calibri" w:cstheme="minorHAnsi"/>
              </w:rPr>
            </w:pPr>
            <w:r>
              <w:rPr>
                <w:rFonts w:eastAsia="Calibri" w:cstheme="minorHAnsi"/>
                <w:color w:val="000000"/>
              </w:rPr>
              <w:t>Attending meetings of the communication forum</w:t>
            </w:r>
          </w:p>
        </w:tc>
        <w:tc>
          <w:tcPr>
            <w:tcW w:w="402" w:type="pct"/>
            <w:tcBorders>
              <w:top w:val="single" w:sz="4" w:space="0" w:color="auto"/>
              <w:left w:val="single" w:sz="2" w:space="0" w:color="auto"/>
              <w:bottom w:val="single" w:sz="4" w:space="0" w:color="auto"/>
              <w:right w:val="single" w:sz="2" w:space="0" w:color="auto"/>
            </w:tcBorders>
          </w:tcPr>
          <w:p w14:paraId="5F4A7984" w14:textId="77777777" w:rsidR="00E2558E" w:rsidRDefault="00E2558E" w:rsidP="00E2558E">
            <w:pPr>
              <w:rPr>
                <w:rFonts w:eastAsia="Calibri" w:cstheme="minorHAnsi"/>
                <w:color w:val="000000"/>
              </w:rPr>
            </w:pPr>
          </w:p>
          <w:p w14:paraId="75C93A9A" w14:textId="472499B7" w:rsidR="00E2558E" w:rsidRPr="004207C6" w:rsidRDefault="00E2558E" w:rsidP="00E2558E">
            <w:pPr>
              <w:rPr>
                <w:rFonts w:eastAsia="Calibri" w:cstheme="minorHAnsi"/>
                <w:noProof/>
              </w:rPr>
            </w:pPr>
            <w:r>
              <w:rPr>
                <w:rFonts w:eastAsia="Calibri" w:cstheme="minorHAnsi"/>
                <w:color w:val="000000"/>
              </w:rPr>
              <w:t xml:space="preserve">Quarterly </w:t>
            </w:r>
          </w:p>
        </w:tc>
        <w:tc>
          <w:tcPr>
            <w:tcW w:w="352" w:type="pct"/>
            <w:tcBorders>
              <w:top w:val="single" w:sz="4" w:space="0" w:color="auto"/>
              <w:left w:val="single" w:sz="2" w:space="0" w:color="auto"/>
              <w:bottom w:val="single" w:sz="4" w:space="0" w:color="auto"/>
              <w:right w:val="single" w:sz="5" w:space="0" w:color="000000"/>
            </w:tcBorders>
          </w:tcPr>
          <w:p w14:paraId="6229D65F" w14:textId="77777777" w:rsidR="00E2558E" w:rsidRDefault="00E2558E" w:rsidP="00E2558E">
            <w:pPr>
              <w:jc w:val="center"/>
              <w:rPr>
                <w:rFonts w:eastAsia="Calibri" w:cstheme="minorHAnsi"/>
                <w:color w:val="000000"/>
              </w:rPr>
            </w:pPr>
          </w:p>
          <w:p w14:paraId="43DA143D" w14:textId="03ADC965" w:rsidR="00E2558E" w:rsidRPr="004207C6" w:rsidRDefault="00E2558E" w:rsidP="00E2558E">
            <w:pPr>
              <w:jc w:val="center"/>
              <w:rPr>
                <w:rFonts w:eastAsia="Calibri" w:cstheme="minorHAnsi"/>
              </w:rPr>
            </w:pPr>
          </w:p>
        </w:tc>
        <w:tc>
          <w:tcPr>
            <w:tcW w:w="552" w:type="pct"/>
            <w:tcBorders>
              <w:top w:val="single" w:sz="4" w:space="0" w:color="auto"/>
              <w:left w:val="single" w:sz="5" w:space="0" w:color="000000"/>
              <w:bottom w:val="single" w:sz="4" w:space="0" w:color="auto"/>
              <w:right w:val="single" w:sz="5" w:space="0" w:color="000000"/>
            </w:tcBorders>
          </w:tcPr>
          <w:p w14:paraId="20475063" w14:textId="77777777" w:rsidR="00E2558E" w:rsidRPr="004207C6" w:rsidRDefault="00E2558E" w:rsidP="00E2558E">
            <w:pPr>
              <w:rPr>
                <w:rFonts w:eastAsia="Calibri" w:cstheme="minorHAnsi"/>
              </w:rPr>
            </w:pPr>
          </w:p>
        </w:tc>
        <w:tc>
          <w:tcPr>
            <w:tcW w:w="578" w:type="pct"/>
            <w:tcBorders>
              <w:top w:val="single" w:sz="4" w:space="0" w:color="auto"/>
              <w:left w:val="single" w:sz="5" w:space="0" w:color="000000"/>
              <w:bottom w:val="single" w:sz="4" w:space="0" w:color="auto"/>
              <w:right w:val="single" w:sz="5" w:space="0" w:color="000000"/>
            </w:tcBorders>
          </w:tcPr>
          <w:p w14:paraId="6AE3B2D7" w14:textId="1DA3FD7A" w:rsidR="00E2558E" w:rsidRPr="004207C6" w:rsidRDefault="00E2558E" w:rsidP="00E2558E">
            <w:pPr>
              <w:rPr>
                <w:rFonts w:eastAsia="Calibri" w:cstheme="minorHAnsi"/>
              </w:rPr>
            </w:pPr>
            <w:r>
              <w:rPr>
                <w:rFonts w:eastAsia="Calibri" w:cstheme="minorHAnsi"/>
                <w:color w:val="000000"/>
              </w:rPr>
              <w:t>Communication Division</w:t>
            </w:r>
          </w:p>
        </w:tc>
      </w:tr>
      <w:tr w:rsidR="00E2558E" w:rsidRPr="004207C6" w14:paraId="5E59A152" w14:textId="77777777" w:rsidTr="00C90442">
        <w:trPr>
          <w:trHeight w:val="910"/>
        </w:trPr>
        <w:tc>
          <w:tcPr>
            <w:tcW w:w="248" w:type="pct"/>
            <w:tcBorders>
              <w:top w:val="single" w:sz="4" w:space="0" w:color="auto"/>
              <w:left w:val="single" w:sz="5" w:space="0" w:color="000000"/>
              <w:bottom w:val="single" w:sz="4" w:space="0" w:color="auto"/>
              <w:right w:val="single" w:sz="4" w:space="0" w:color="auto"/>
            </w:tcBorders>
          </w:tcPr>
          <w:p w14:paraId="5E7C287D" w14:textId="305F47A2" w:rsidR="00E2558E" w:rsidRDefault="00E2558E" w:rsidP="00E2558E">
            <w:pPr>
              <w:rPr>
                <w:rFonts w:eastAsia="Calibri" w:cstheme="minorHAnsi"/>
              </w:rPr>
            </w:pPr>
            <w:r>
              <w:rPr>
                <w:rFonts w:eastAsia="Calibri" w:cstheme="minorHAnsi"/>
              </w:rPr>
              <w:t>1.5.</w:t>
            </w:r>
            <w:r w:rsidR="008F3FAB">
              <w:rPr>
                <w:rFonts w:eastAsia="Calibri" w:cstheme="minorHAnsi"/>
              </w:rPr>
              <w:t>8</w:t>
            </w:r>
          </w:p>
        </w:tc>
        <w:tc>
          <w:tcPr>
            <w:tcW w:w="556" w:type="pct"/>
            <w:vMerge/>
            <w:tcBorders>
              <w:left w:val="single" w:sz="4" w:space="0" w:color="auto"/>
              <w:bottom w:val="single" w:sz="4" w:space="0" w:color="auto"/>
              <w:right w:val="single" w:sz="4" w:space="0" w:color="auto"/>
            </w:tcBorders>
          </w:tcPr>
          <w:p w14:paraId="5C2A3081" w14:textId="77777777" w:rsidR="00E2558E" w:rsidRPr="004207C6" w:rsidRDefault="00E2558E" w:rsidP="00E2558E">
            <w:pPr>
              <w:rPr>
                <w:rFonts w:eastAsia="Calibri" w:cstheme="minorHAnsi"/>
              </w:rPr>
            </w:pPr>
          </w:p>
        </w:tc>
        <w:tc>
          <w:tcPr>
            <w:tcW w:w="653" w:type="pct"/>
            <w:tcBorders>
              <w:top w:val="single" w:sz="4" w:space="0" w:color="auto"/>
              <w:left w:val="single" w:sz="4" w:space="0" w:color="auto"/>
              <w:bottom w:val="single" w:sz="4" w:space="0" w:color="auto"/>
              <w:right w:val="single" w:sz="5" w:space="0" w:color="000000"/>
            </w:tcBorders>
          </w:tcPr>
          <w:p w14:paraId="5993B0AF" w14:textId="55F50AE9" w:rsidR="00E2558E" w:rsidRPr="004207C6" w:rsidRDefault="00E2558E" w:rsidP="00E2558E">
            <w:pPr>
              <w:rPr>
                <w:rFonts w:eastAsia="Calibri" w:cstheme="minorHAnsi"/>
              </w:rPr>
            </w:pPr>
            <w:r w:rsidRPr="004207C6">
              <w:rPr>
                <w:rFonts w:eastAsia="Calibri" w:cstheme="minorHAnsi"/>
              </w:rPr>
              <w:t xml:space="preserve">Produce and distribute publications for </w:t>
            </w:r>
            <w:r w:rsidRPr="004207C6">
              <w:rPr>
                <w:rFonts w:eastAsia="Calibri" w:cstheme="minorHAnsi"/>
              </w:rPr>
              <w:lastRenderedPageBreak/>
              <w:t>SACE programmes and projects</w:t>
            </w:r>
          </w:p>
        </w:tc>
        <w:tc>
          <w:tcPr>
            <w:tcW w:w="277" w:type="pct"/>
            <w:tcBorders>
              <w:top w:val="single" w:sz="4" w:space="0" w:color="auto"/>
              <w:left w:val="single" w:sz="5" w:space="0" w:color="000000"/>
              <w:bottom w:val="single" w:sz="4" w:space="0" w:color="auto"/>
              <w:right w:val="single" w:sz="5" w:space="0" w:color="000000"/>
            </w:tcBorders>
            <w:vAlign w:val="center"/>
          </w:tcPr>
          <w:p w14:paraId="11EE1207" w14:textId="4296C226" w:rsidR="00E2558E" w:rsidRPr="00A23DCB" w:rsidRDefault="00D550AB" w:rsidP="00E2558E">
            <w:pPr>
              <w:jc w:val="center"/>
              <w:rPr>
                <w:rFonts w:eastAsia="Calibri" w:cstheme="minorHAnsi"/>
                <w:b/>
                <w:bCs/>
              </w:rPr>
            </w:pPr>
            <w:r>
              <w:rPr>
                <w:rFonts w:eastAsia="Calibri" w:cstheme="minorHAnsi"/>
                <w:b/>
                <w:bCs/>
              </w:rPr>
              <w:lastRenderedPageBreak/>
              <w:t>3</w:t>
            </w:r>
          </w:p>
        </w:tc>
        <w:tc>
          <w:tcPr>
            <w:tcW w:w="221" w:type="pct"/>
            <w:tcBorders>
              <w:top w:val="single" w:sz="4" w:space="0" w:color="auto"/>
              <w:left w:val="single" w:sz="5" w:space="0" w:color="000000"/>
              <w:bottom w:val="single" w:sz="4" w:space="0" w:color="auto"/>
              <w:right w:val="single" w:sz="5" w:space="0" w:color="000000"/>
            </w:tcBorders>
            <w:vAlign w:val="center"/>
          </w:tcPr>
          <w:p w14:paraId="753651F5" w14:textId="6EA8F118" w:rsidR="00E2558E" w:rsidRPr="00A23DCB" w:rsidRDefault="00E2558E" w:rsidP="00E2558E">
            <w:pPr>
              <w:jc w:val="center"/>
              <w:rPr>
                <w:rFonts w:eastAsia="Calibri" w:cstheme="minorHAnsi"/>
                <w:b/>
                <w:bCs/>
              </w:rPr>
            </w:pPr>
            <w:r w:rsidRPr="002B24F2">
              <w:rPr>
                <w:rFonts w:eastAsia="Calibri" w:cstheme="minorHAnsi"/>
                <w:b/>
                <w:bCs/>
              </w:rPr>
              <w:t>0</w:t>
            </w:r>
          </w:p>
        </w:tc>
        <w:tc>
          <w:tcPr>
            <w:tcW w:w="176" w:type="pct"/>
            <w:tcBorders>
              <w:top w:val="single" w:sz="4" w:space="0" w:color="auto"/>
              <w:left w:val="single" w:sz="5" w:space="0" w:color="000000"/>
              <w:bottom w:val="single" w:sz="4" w:space="0" w:color="auto"/>
              <w:right w:val="single" w:sz="5" w:space="0" w:color="000000"/>
            </w:tcBorders>
            <w:vAlign w:val="center"/>
          </w:tcPr>
          <w:p w14:paraId="3FF325C8" w14:textId="555966A9" w:rsidR="00E2558E" w:rsidRPr="00A23DCB" w:rsidRDefault="00D550AB" w:rsidP="00E2558E">
            <w:pPr>
              <w:jc w:val="center"/>
              <w:rPr>
                <w:rFonts w:eastAsia="Calibri" w:cstheme="minorHAnsi"/>
                <w:b/>
                <w:bCs/>
              </w:rPr>
            </w:pPr>
            <w:r>
              <w:rPr>
                <w:rFonts w:eastAsia="Calibri" w:cstheme="minorHAnsi"/>
                <w:b/>
                <w:bCs/>
              </w:rPr>
              <w:t>2</w:t>
            </w:r>
          </w:p>
        </w:tc>
        <w:tc>
          <w:tcPr>
            <w:tcW w:w="176" w:type="pct"/>
            <w:tcBorders>
              <w:top w:val="single" w:sz="4" w:space="0" w:color="auto"/>
              <w:left w:val="single" w:sz="5" w:space="0" w:color="000000"/>
              <w:bottom w:val="single" w:sz="4" w:space="0" w:color="auto"/>
              <w:right w:val="single" w:sz="5" w:space="0" w:color="000000"/>
            </w:tcBorders>
            <w:vAlign w:val="center"/>
          </w:tcPr>
          <w:p w14:paraId="6DFD3435" w14:textId="523CE1C6" w:rsidR="00E2558E" w:rsidRPr="00A23DCB" w:rsidRDefault="00E2558E" w:rsidP="00E2558E">
            <w:pPr>
              <w:jc w:val="center"/>
              <w:rPr>
                <w:rFonts w:eastAsia="Calibri" w:cstheme="minorHAnsi"/>
                <w:b/>
                <w:bCs/>
              </w:rPr>
            </w:pPr>
            <w:r w:rsidRPr="002B24F2">
              <w:rPr>
                <w:rFonts w:eastAsia="Calibri" w:cstheme="minorHAnsi"/>
                <w:b/>
                <w:bCs/>
              </w:rPr>
              <w:t>1</w:t>
            </w:r>
          </w:p>
        </w:tc>
        <w:tc>
          <w:tcPr>
            <w:tcW w:w="177" w:type="pct"/>
            <w:tcBorders>
              <w:top w:val="single" w:sz="4" w:space="0" w:color="auto"/>
              <w:left w:val="single" w:sz="5" w:space="0" w:color="000000"/>
              <w:bottom w:val="single" w:sz="4" w:space="0" w:color="auto"/>
              <w:right w:val="single" w:sz="5" w:space="0" w:color="000000"/>
            </w:tcBorders>
            <w:vAlign w:val="center"/>
          </w:tcPr>
          <w:p w14:paraId="25C8CB31" w14:textId="04AE4C24" w:rsidR="00E2558E" w:rsidRPr="00A23DCB" w:rsidRDefault="00E2558E" w:rsidP="00E2558E">
            <w:pPr>
              <w:jc w:val="center"/>
              <w:rPr>
                <w:rFonts w:eastAsia="Calibri" w:cstheme="minorHAnsi"/>
                <w:b/>
                <w:bCs/>
              </w:rPr>
            </w:pPr>
            <w:r w:rsidRPr="002B24F2">
              <w:rPr>
                <w:rFonts w:eastAsia="Calibri" w:cstheme="minorHAnsi"/>
                <w:b/>
                <w:bCs/>
              </w:rPr>
              <w:t>0</w:t>
            </w:r>
          </w:p>
        </w:tc>
        <w:tc>
          <w:tcPr>
            <w:tcW w:w="632" w:type="pct"/>
            <w:tcBorders>
              <w:top w:val="single" w:sz="2" w:space="0" w:color="auto"/>
              <w:left w:val="single" w:sz="5" w:space="0" w:color="000000"/>
              <w:bottom w:val="single" w:sz="4" w:space="0" w:color="auto"/>
              <w:right w:val="single" w:sz="2" w:space="0" w:color="auto"/>
            </w:tcBorders>
          </w:tcPr>
          <w:p w14:paraId="078536D5" w14:textId="77777777" w:rsidR="00D550AB" w:rsidRDefault="00D550AB" w:rsidP="00D550AB">
            <w:pPr>
              <w:rPr>
                <w:rFonts w:ascii="Arial" w:eastAsia="Calibri" w:hAnsi="Arial" w:cs="Arial"/>
                <w:sz w:val="20"/>
                <w:szCs w:val="20"/>
              </w:rPr>
            </w:pPr>
            <w:r>
              <w:rPr>
                <w:rFonts w:ascii="Arial" w:eastAsia="Calibri" w:hAnsi="Arial" w:cs="Arial"/>
                <w:sz w:val="20"/>
                <w:szCs w:val="20"/>
              </w:rPr>
              <w:t>Production of Registration, Ethics posters and printing Annual report</w:t>
            </w:r>
          </w:p>
          <w:p w14:paraId="64AC2719" w14:textId="3A65D008" w:rsidR="00E2558E" w:rsidRDefault="00E2558E" w:rsidP="00E2558E">
            <w:pPr>
              <w:spacing w:after="0"/>
              <w:rPr>
                <w:rFonts w:eastAsia="Calibri" w:cstheme="minorHAnsi"/>
                <w:color w:val="000000"/>
              </w:rPr>
            </w:pPr>
          </w:p>
          <w:p w14:paraId="2327ED0C" w14:textId="77777777" w:rsidR="00E2558E" w:rsidRPr="004207C6" w:rsidRDefault="00E2558E" w:rsidP="00E2558E">
            <w:pPr>
              <w:spacing w:after="0"/>
              <w:rPr>
                <w:rFonts w:eastAsia="Calibri" w:cstheme="minorHAnsi"/>
              </w:rPr>
            </w:pPr>
          </w:p>
        </w:tc>
        <w:tc>
          <w:tcPr>
            <w:tcW w:w="402" w:type="pct"/>
            <w:tcBorders>
              <w:top w:val="single" w:sz="4" w:space="0" w:color="auto"/>
              <w:left w:val="single" w:sz="2" w:space="0" w:color="auto"/>
              <w:bottom w:val="single" w:sz="4" w:space="0" w:color="auto"/>
              <w:right w:val="single" w:sz="2" w:space="0" w:color="auto"/>
            </w:tcBorders>
          </w:tcPr>
          <w:p w14:paraId="30988121" w14:textId="46C86D2B" w:rsidR="00E2558E" w:rsidRDefault="00D550AB" w:rsidP="00E2558E">
            <w:pPr>
              <w:rPr>
                <w:rFonts w:eastAsia="Calibri" w:cstheme="minorHAnsi"/>
                <w:color w:val="000000"/>
              </w:rPr>
            </w:pPr>
            <w:r>
              <w:rPr>
                <w:rFonts w:eastAsia="Calibri" w:cstheme="minorHAnsi"/>
                <w:color w:val="000000"/>
              </w:rPr>
              <w:lastRenderedPageBreak/>
              <w:t>Quarter 2 and 3</w:t>
            </w:r>
          </w:p>
          <w:p w14:paraId="4DBD9B75" w14:textId="77777777" w:rsidR="00E2558E" w:rsidRPr="004207C6" w:rsidRDefault="00E2558E" w:rsidP="00E2558E">
            <w:pPr>
              <w:rPr>
                <w:rFonts w:eastAsia="Calibri" w:cstheme="minorHAnsi"/>
                <w:noProof/>
              </w:rPr>
            </w:pPr>
          </w:p>
        </w:tc>
        <w:tc>
          <w:tcPr>
            <w:tcW w:w="352" w:type="pct"/>
            <w:tcBorders>
              <w:top w:val="single" w:sz="4" w:space="0" w:color="auto"/>
              <w:left w:val="single" w:sz="2" w:space="0" w:color="auto"/>
              <w:bottom w:val="single" w:sz="4" w:space="0" w:color="auto"/>
              <w:right w:val="single" w:sz="5" w:space="0" w:color="000000"/>
            </w:tcBorders>
          </w:tcPr>
          <w:p w14:paraId="659E8FB9" w14:textId="77777777" w:rsidR="00E2558E" w:rsidRDefault="00E2558E" w:rsidP="00E2558E">
            <w:pPr>
              <w:jc w:val="center"/>
              <w:rPr>
                <w:rFonts w:eastAsia="Calibri" w:cstheme="minorHAnsi"/>
                <w:color w:val="000000"/>
              </w:rPr>
            </w:pPr>
          </w:p>
          <w:p w14:paraId="0EFCAA04" w14:textId="77777777" w:rsidR="00E2558E" w:rsidRDefault="00E2558E" w:rsidP="00E2558E">
            <w:pPr>
              <w:jc w:val="center"/>
              <w:rPr>
                <w:rFonts w:eastAsia="Calibri" w:cstheme="minorHAnsi"/>
                <w:color w:val="000000"/>
              </w:rPr>
            </w:pPr>
          </w:p>
          <w:p w14:paraId="7E01B6E2" w14:textId="0E130DF5" w:rsidR="00E2558E" w:rsidRPr="004207C6" w:rsidRDefault="00E2558E" w:rsidP="00E2558E">
            <w:pPr>
              <w:jc w:val="center"/>
              <w:rPr>
                <w:rFonts w:eastAsia="Calibri" w:cstheme="minorHAnsi"/>
              </w:rPr>
            </w:pPr>
            <w:r>
              <w:rPr>
                <w:rFonts w:eastAsia="Calibri" w:cstheme="minorHAnsi"/>
                <w:color w:val="000000"/>
              </w:rPr>
              <w:t>R300 000</w:t>
            </w:r>
          </w:p>
        </w:tc>
        <w:tc>
          <w:tcPr>
            <w:tcW w:w="552" w:type="pct"/>
            <w:tcBorders>
              <w:top w:val="single" w:sz="4" w:space="0" w:color="auto"/>
              <w:left w:val="single" w:sz="5" w:space="0" w:color="000000"/>
              <w:bottom w:val="single" w:sz="4" w:space="0" w:color="auto"/>
              <w:right w:val="single" w:sz="5" w:space="0" w:color="000000"/>
            </w:tcBorders>
          </w:tcPr>
          <w:p w14:paraId="22D20513" w14:textId="0C0B33D1" w:rsidR="00E2558E" w:rsidRPr="004207C6" w:rsidRDefault="00E2558E" w:rsidP="00E2558E">
            <w:pPr>
              <w:rPr>
                <w:rFonts w:eastAsia="Calibri" w:cstheme="minorHAnsi"/>
              </w:rPr>
            </w:pPr>
            <w:r>
              <w:rPr>
                <w:rFonts w:eastAsia="Calibri" w:cstheme="minorHAnsi"/>
                <w:color w:val="000000"/>
              </w:rPr>
              <w:t>Procurement assisting in securing credible service providers</w:t>
            </w:r>
          </w:p>
        </w:tc>
        <w:tc>
          <w:tcPr>
            <w:tcW w:w="578" w:type="pct"/>
            <w:tcBorders>
              <w:top w:val="single" w:sz="4" w:space="0" w:color="auto"/>
              <w:left w:val="single" w:sz="5" w:space="0" w:color="000000"/>
              <w:bottom w:val="single" w:sz="4" w:space="0" w:color="auto"/>
              <w:right w:val="single" w:sz="5" w:space="0" w:color="000000"/>
            </w:tcBorders>
          </w:tcPr>
          <w:p w14:paraId="6E195EE0" w14:textId="4B80639D" w:rsidR="00E2558E" w:rsidRPr="004207C6" w:rsidRDefault="00E2558E" w:rsidP="00E2558E">
            <w:pPr>
              <w:rPr>
                <w:rFonts w:eastAsia="Calibri" w:cstheme="minorHAnsi"/>
              </w:rPr>
            </w:pPr>
            <w:r>
              <w:rPr>
                <w:rFonts w:eastAsia="Calibri" w:cstheme="minorHAnsi"/>
                <w:color w:val="000000"/>
              </w:rPr>
              <w:t>Communications Division</w:t>
            </w:r>
          </w:p>
        </w:tc>
      </w:tr>
      <w:tr w:rsidR="00E2558E" w:rsidRPr="004207C6" w14:paraId="7F1A0EDC" w14:textId="77777777" w:rsidTr="00C90442">
        <w:trPr>
          <w:trHeight w:val="910"/>
        </w:trPr>
        <w:tc>
          <w:tcPr>
            <w:tcW w:w="248" w:type="pct"/>
            <w:tcBorders>
              <w:top w:val="single" w:sz="4" w:space="0" w:color="auto"/>
              <w:left w:val="single" w:sz="5" w:space="0" w:color="000000"/>
              <w:bottom w:val="single" w:sz="4" w:space="0" w:color="auto"/>
              <w:right w:val="single" w:sz="4" w:space="0" w:color="auto"/>
            </w:tcBorders>
          </w:tcPr>
          <w:p w14:paraId="4BEAB005" w14:textId="1FE2FD76" w:rsidR="00E2558E" w:rsidRDefault="00E2558E" w:rsidP="00E2558E">
            <w:pPr>
              <w:rPr>
                <w:rFonts w:eastAsia="Calibri" w:cstheme="minorHAnsi"/>
              </w:rPr>
            </w:pPr>
            <w:r>
              <w:rPr>
                <w:rFonts w:eastAsia="Calibri" w:cstheme="minorHAnsi"/>
              </w:rPr>
              <w:t>1.5.</w:t>
            </w:r>
            <w:r w:rsidR="008F3FAB">
              <w:rPr>
                <w:rFonts w:eastAsia="Calibri" w:cstheme="minorHAnsi"/>
              </w:rPr>
              <w:t>9</w:t>
            </w:r>
          </w:p>
        </w:tc>
        <w:tc>
          <w:tcPr>
            <w:tcW w:w="556" w:type="pct"/>
            <w:vMerge w:val="restart"/>
            <w:tcBorders>
              <w:top w:val="single" w:sz="4" w:space="0" w:color="auto"/>
              <w:left w:val="single" w:sz="4" w:space="0" w:color="auto"/>
              <w:right w:val="single" w:sz="4" w:space="0" w:color="auto"/>
            </w:tcBorders>
          </w:tcPr>
          <w:p w14:paraId="57C7A21D" w14:textId="77777777" w:rsidR="00E2558E" w:rsidRDefault="00E2558E" w:rsidP="00E2558E">
            <w:pPr>
              <w:rPr>
                <w:rFonts w:eastAsia="Calibri" w:cstheme="minorHAnsi"/>
                <w:color w:val="000000"/>
              </w:rPr>
            </w:pPr>
            <w:r>
              <w:rPr>
                <w:rFonts w:eastAsia="Calibri" w:cstheme="minorHAnsi"/>
                <w:color w:val="000000"/>
              </w:rPr>
              <w:t xml:space="preserve">Develop and implement </w:t>
            </w:r>
            <w:r>
              <w:rPr>
                <w:rFonts w:eastAsia="Calibri" w:cstheme="minorHAnsi"/>
                <w:b/>
                <w:color w:val="000000"/>
              </w:rPr>
              <w:t>stakeholder relations</w:t>
            </w:r>
            <w:r>
              <w:rPr>
                <w:rFonts w:eastAsia="Calibri" w:cstheme="minorHAnsi"/>
                <w:color w:val="000000"/>
              </w:rPr>
              <w:t xml:space="preserve"> programme to create mutual understanding between SACE, Stakeholders internal and external, Staff, Business and public</w:t>
            </w:r>
          </w:p>
          <w:p w14:paraId="056F8131" w14:textId="77777777" w:rsidR="00E2558E" w:rsidRPr="004207C6" w:rsidRDefault="00E2558E" w:rsidP="00E2558E">
            <w:pPr>
              <w:rPr>
                <w:rFonts w:eastAsia="Calibri" w:cstheme="minorHAnsi"/>
              </w:rPr>
            </w:pPr>
          </w:p>
        </w:tc>
        <w:tc>
          <w:tcPr>
            <w:tcW w:w="653" w:type="pct"/>
            <w:tcBorders>
              <w:top w:val="single" w:sz="4" w:space="0" w:color="auto"/>
              <w:left w:val="single" w:sz="4" w:space="0" w:color="auto"/>
              <w:bottom w:val="single" w:sz="4" w:space="0" w:color="auto"/>
              <w:right w:val="single" w:sz="5" w:space="0" w:color="000000"/>
            </w:tcBorders>
          </w:tcPr>
          <w:p w14:paraId="21BBF252" w14:textId="2DABA113" w:rsidR="00E2558E" w:rsidRPr="004207C6" w:rsidRDefault="00E2558E" w:rsidP="00E2558E">
            <w:pPr>
              <w:rPr>
                <w:rFonts w:eastAsia="Calibri" w:cstheme="minorHAnsi"/>
              </w:rPr>
            </w:pPr>
            <w:r w:rsidRPr="004207C6">
              <w:rPr>
                <w:rFonts w:eastAsia="Calibri" w:cstheme="minorHAnsi"/>
              </w:rPr>
              <w:t>Coordinate the compilation of the weekly diary</w:t>
            </w:r>
          </w:p>
        </w:tc>
        <w:tc>
          <w:tcPr>
            <w:tcW w:w="277" w:type="pct"/>
            <w:tcBorders>
              <w:top w:val="single" w:sz="4" w:space="0" w:color="auto"/>
              <w:left w:val="single" w:sz="5" w:space="0" w:color="000000"/>
              <w:bottom w:val="single" w:sz="4" w:space="0" w:color="auto"/>
              <w:right w:val="single" w:sz="5" w:space="0" w:color="000000"/>
            </w:tcBorders>
            <w:vAlign w:val="center"/>
          </w:tcPr>
          <w:p w14:paraId="424BEC23" w14:textId="2C4F1EE2" w:rsidR="00E2558E" w:rsidRPr="00A23DCB" w:rsidRDefault="00E2558E" w:rsidP="00E2558E">
            <w:pPr>
              <w:jc w:val="center"/>
              <w:rPr>
                <w:rFonts w:eastAsia="Calibri" w:cstheme="minorHAnsi"/>
                <w:b/>
                <w:bCs/>
              </w:rPr>
            </w:pPr>
            <w:r w:rsidRPr="002B24F2">
              <w:rPr>
                <w:rFonts w:eastAsia="Calibri" w:cstheme="minorHAnsi"/>
                <w:b/>
                <w:bCs/>
              </w:rPr>
              <w:t>40</w:t>
            </w:r>
          </w:p>
        </w:tc>
        <w:tc>
          <w:tcPr>
            <w:tcW w:w="221" w:type="pct"/>
            <w:tcBorders>
              <w:top w:val="single" w:sz="4" w:space="0" w:color="auto"/>
              <w:left w:val="single" w:sz="5" w:space="0" w:color="000000"/>
              <w:bottom w:val="single" w:sz="4" w:space="0" w:color="auto"/>
              <w:right w:val="single" w:sz="5" w:space="0" w:color="000000"/>
            </w:tcBorders>
            <w:vAlign w:val="center"/>
          </w:tcPr>
          <w:p w14:paraId="75AEC4F7" w14:textId="72609ACA" w:rsidR="00E2558E" w:rsidRPr="00A23DCB" w:rsidRDefault="00E2558E" w:rsidP="00E2558E">
            <w:pPr>
              <w:jc w:val="center"/>
              <w:rPr>
                <w:rFonts w:eastAsia="Calibri" w:cstheme="minorHAnsi"/>
                <w:b/>
                <w:bCs/>
              </w:rPr>
            </w:pPr>
            <w:r w:rsidRPr="002B24F2">
              <w:rPr>
                <w:rFonts w:eastAsia="Calibri" w:cstheme="minorHAnsi"/>
                <w:b/>
                <w:bCs/>
              </w:rPr>
              <w:t>13</w:t>
            </w:r>
          </w:p>
        </w:tc>
        <w:tc>
          <w:tcPr>
            <w:tcW w:w="176" w:type="pct"/>
            <w:tcBorders>
              <w:top w:val="single" w:sz="4" w:space="0" w:color="auto"/>
              <w:left w:val="single" w:sz="5" w:space="0" w:color="000000"/>
              <w:bottom w:val="single" w:sz="4" w:space="0" w:color="auto"/>
              <w:right w:val="single" w:sz="5" w:space="0" w:color="000000"/>
            </w:tcBorders>
            <w:vAlign w:val="center"/>
          </w:tcPr>
          <w:p w14:paraId="4CC73828" w14:textId="7F1F3DA7" w:rsidR="00E2558E" w:rsidRPr="00A23DCB" w:rsidRDefault="00E2558E" w:rsidP="00E2558E">
            <w:pPr>
              <w:jc w:val="center"/>
              <w:rPr>
                <w:rFonts w:eastAsia="Calibri" w:cstheme="minorHAnsi"/>
                <w:b/>
                <w:bCs/>
              </w:rPr>
            </w:pPr>
            <w:r w:rsidRPr="002B24F2">
              <w:rPr>
                <w:rFonts w:eastAsia="Calibri" w:cstheme="minorHAnsi"/>
                <w:b/>
                <w:bCs/>
              </w:rPr>
              <w:t>14</w:t>
            </w:r>
          </w:p>
        </w:tc>
        <w:tc>
          <w:tcPr>
            <w:tcW w:w="176" w:type="pct"/>
            <w:tcBorders>
              <w:top w:val="single" w:sz="4" w:space="0" w:color="auto"/>
              <w:left w:val="single" w:sz="5" w:space="0" w:color="000000"/>
              <w:bottom w:val="single" w:sz="4" w:space="0" w:color="auto"/>
              <w:right w:val="single" w:sz="5" w:space="0" w:color="000000"/>
            </w:tcBorders>
            <w:vAlign w:val="center"/>
          </w:tcPr>
          <w:p w14:paraId="11C23D43" w14:textId="6C8D1CB0" w:rsidR="00E2558E" w:rsidRPr="00A23DCB" w:rsidRDefault="00E2558E" w:rsidP="00E2558E">
            <w:pPr>
              <w:jc w:val="center"/>
              <w:rPr>
                <w:rFonts w:eastAsia="Calibri" w:cstheme="minorHAnsi"/>
                <w:b/>
                <w:bCs/>
              </w:rPr>
            </w:pPr>
            <w:r w:rsidRPr="002B24F2">
              <w:rPr>
                <w:rFonts w:eastAsia="Calibri" w:cstheme="minorHAnsi"/>
                <w:b/>
                <w:bCs/>
              </w:rPr>
              <w:t>13</w:t>
            </w:r>
          </w:p>
        </w:tc>
        <w:tc>
          <w:tcPr>
            <w:tcW w:w="177" w:type="pct"/>
            <w:tcBorders>
              <w:top w:val="single" w:sz="4" w:space="0" w:color="auto"/>
              <w:left w:val="single" w:sz="5" w:space="0" w:color="000000"/>
              <w:bottom w:val="single" w:sz="4" w:space="0" w:color="auto"/>
              <w:right w:val="single" w:sz="5" w:space="0" w:color="000000"/>
            </w:tcBorders>
            <w:vAlign w:val="center"/>
          </w:tcPr>
          <w:p w14:paraId="63B4E7F0" w14:textId="7C9270DD" w:rsidR="00E2558E" w:rsidRPr="00A23DCB" w:rsidRDefault="00E2558E" w:rsidP="00E2558E">
            <w:pPr>
              <w:jc w:val="center"/>
              <w:rPr>
                <w:rFonts w:eastAsia="Calibri" w:cstheme="minorHAnsi"/>
                <w:b/>
                <w:bCs/>
              </w:rPr>
            </w:pPr>
            <w:r w:rsidRPr="002B24F2">
              <w:rPr>
                <w:rFonts w:eastAsia="Calibri" w:cstheme="minorHAnsi"/>
                <w:b/>
                <w:bCs/>
              </w:rPr>
              <w:t>13</w:t>
            </w:r>
          </w:p>
        </w:tc>
        <w:tc>
          <w:tcPr>
            <w:tcW w:w="632" w:type="pct"/>
            <w:tcBorders>
              <w:top w:val="single" w:sz="2" w:space="0" w:color="auto"/>
              <w:left w:val="single" w:sz="5" w:space="0" w:color="000000"/>
              <w:bottom w:val="single" w:sz="4" w:space="0" w:color="auto"/>
              <w:right w:val="single" w:sz="2" w:space="0" w:color="auto"/>
            </w:tcBorders>
          </w:tcPr>
          <w:p w14:paraId="2E32CFA9" w14:textId="33BA8A42" w:rsidR="00E2558E" w:rsidRPr="004207C6" w:rsidRDefault="00E2558E" w:rsidP="00E2558E">
            <w:pPr>
              <w:spacing w:after="0"/>
              <w:rPr>
                <w:rFonts w:eastAsia="Calibri" w:cstheme="minorHAnsi"/>
              </w:rPr>
            </w:pPr>
            <w:r>
              <w:rPr>
                <w:rFonts w:eastAsia="Calibri" w:cstheme="minorHAnsi"/>
                <w:color w:val="000000"/>
              </w:rPr>
              <w:t>Compilation and distribution of the weekly diary to all staff members</w:t>
            </w:r>
          </w:p>
        </w:tc>
        <w:tc>
          <w:tcPr>
            <w:tcW w:w="402" w:type="pct"/>
            <w:tcBorders>
              <w:top w:val="single" w:sz="4" w:space="0" w:color="auto"/>
              <w:left w:val="single" w:sz="2" w:space="0" w:color="auto"/>
              <w:bottom w:val="single" w:sz="4" w:space="0" w:color="auto"/>
              <w:right w:val="single" w:sz="2" w:space="0" w:color="auto"/>
            </w:tcBorders>
          </w:tcPr>
          <w:p w14:paraId="1656D7CD" w14:textId="77777777" w:rsidR="00E2558E" w:rsidRDefault="00E2558E" w:rsidP="00E2558E">
            <w:pPr>
              <w:rPr>
                <w:rFonts w:eastAsia="Calibri" w:cstheme="minorHAnsi"/>
                <w:color w:val="000000"/>
              </w:rPr>
            </w:pPr>
            <w:r>
              <w:rPr>
                <w:rFonts w:eastAsia="Calibri" w:cstheme="minorHAnsi"/>
                <w:color w:val="000000"/>
              </w:rPr>
              <w:t xml:space="preserve">  </w:t>
            </w:r>
          </w:p>
          <w:p w14:paraId="6E554854" w14:textId="1CA19470" w:rsidR="00E2558E" w:rsidRPr="004207C6" w:rsidRDefault="00E2558E" w:rsidP="00E2558E">
            <w:pPr>
              <w:rPr>
                <w:rFonts w:eastAsia="Calibri" w:cstheme="minorHAnsi"/>
                <w:noProof/>
              </w:rPr>
            </w:pPr>
            <w:r>
              <w:rPr>
                <w:rFonts w:eastAsia="Calibri" w:cstheme="minorHAnsi"/>
                <w:color w:val="000000"/>
              </w:rPr>
              <w:t>weekly</w:t>
            </w:r>
          </w:p>
        </w:tc>
        <w:tc>
          <w:tcPr>
            <w:tcW w:w="352" w:type="pct"/>
            <w:tcBorders>
              <w:top w:val="single" w:sz="4" w:space="0" w:color="auto"/>
              <w:left w:val="single" w:sz="2" w:space="0" w:color="auto"/>
              <w:bottom w:val="single" w:sz="4" w:space="0" w:color="auto"/>
              <w:right w:val="single" w:sz="5" w:space="0" w:color="000000"/>
            </w:tcBorders>
          </w:tcPr>
          <w:p w14:paraId="7DC852AB" w14:textId="77777777" w:rsidR="00E2558E" w:rsidRDefault="00E2558E" w:rsidP="00E2558E">
            <w:pPr>
              <w:jc w:val="center"/>
              <w:rPr>
                <w:rFonts w:eastAsia="Calibri" w:cstheme="minorHAnsi"/>
                <w:color w:val="000000"/>
              </w:rPr>
            </w:pPr>
          </w:p>
          <w:p w14:paraId="58C4B8B9" w14:textId="09185CFD" w:rsidR="00E2558E" w:rsidRPr="004207C6" w:rsidRDefault="00E2558E" w:rsidP="00E2558E">
            <w:pPr>
              <w:jc w:val="center"/>
              <w:rPr>
                <w:rFonts w:eastAsia="Calibri" w:cstheme="minorHAnsi"/>
              </w:rPr>
            </w:pPr>
            <w:r>
              <w:rPr>
                <w:rFonts w:eastAsia="Calibri" w:cstheme="minorHAnsi"/>
                <w:color w:val="000000"/>
              </w:rPr>
              <w:t>-</w:t>
            </w:r>
          </w:p>
        </w:tc>
        <w:tc>
          <w:tcPr>
            <w:tcW w:w="552" w:type="pct"/>
            <w:tcBorders>
              <w:top w:val="single" w:sz="4" w:space="0" w:color="auto"/>
              <w:left w:val="single" w:sz="5" w:space="0" w:color="000000"/>
              <w:bottom w:val="single" w:sz="4" w:space="0" w:color="auto"/>
              <w:right w:val="single" w:sz="5" w:space="0" w:color="000000"/>
            </w:tcBorders>
          </w:tcPr>
          <w:p w14:paraId="0DEF74F1" w14:textId="77777777" w:rsidR="00E2558E" w:rsidRPr="004207C6" w:rsidRDefault="00E2558E" w:rsidP="00E2558E">
            <w:pPr>
              <w:rPr>
                <w:rFonts w:eastAsia="Calibri" w:cstheme="minorHAnsi"/>
              </w:rPr>
            </w:pPr>
          </w:p>
        </w:tc>
        <w:tc>
          <w:tcPr>
            <w:tcW w:w="578" w:type="pct"/>
            <w:tcBorders>
              <w:top w:val="single" w:sz="4" w:space="0" w:color="auto"/>
              <w:left w:val="single" w:sz="5" w:space="0" w:color="000000"/>
              <w:bottom w:val="single" w:sz="4" w:space="0" w:color="auto"/>
              <w:right w:val="single" w:sz="5" w:space="0" w:color="000000"/>
            </w:tcBorders>
          </w:tcPr>
          <w:p w14:paraId="3665EBF6" w14:textId="46798E60" w:rsidR="00E2558E" w:rsidRPr="004207C6" w:rsidRDefault="00E2558E" w:rsidP="00E2558E">
            <w:pPr>
              <w:rPr>
                <w:rFonts w:eastAsia="Calibri" w:cstheme="minorHAnsi"/>
              </w:rPr>
            </w:pPr>
            <w:r>
              <w:rPr>
                <w:rFonts w:eastAsia="Calibri" w:cstheme="minorHAnsi"/>
                <w:color w:val="000000"/>
              </w:rPr>
              <w:t>Communications Manager</w:t>
            </w:r>
          </w:p>
        </w:tc>
      </w:tr>
      <w:tr w:rsidR="00E2558E" w:rsidRPr="004207C6" w14:paraId="638F0453" w14:textId="77777777" w:rsidTr="00C90442">
        <w:trPr>
          <w:trHeight w:val="910"/>
        </w:trPr>
        <w:tc>
          <w:tcPr>
            <w:tcW w:w="248" w:type="pct"/>
            <w:tcBorders>
              <w:top w:val="single" w:sz="4" w:space="0" w:color="auto"/>
              <w:left w:val="single" w:sz="5" w:space="0" w:color="000000"/>
              <w:bottom w:val="single" w:sz="4" w:space="0" w:color="auto"/>
              <w:right w:val="single" w:sz="4" w:space="0" w:color="auto"/>
            </w:tcBorders>
          </w:tcPr>
          <w:p w14:paraId="770BDA68" w14:textId="5AA28A44" w:rsidR="00E2558E" w:rsidRDefault="00E2558E" w:rsidP="00E2558E">
            <w:pPr>
              <w:rPr>
                <w:rFonts w:eastAsia="Calibri" w:cstheme="minorHAnsi"/>
              </w:rPr>
            </w:pPr>
            <w:r>
              <w:rPr>
                <w:rFonts w:eastAsia="Calibri" w:cstheme="minorHAnsi"/>
              </w:rPr>
              <w:t>1.5.1</w:t>
            </w:r>
            <w:r w:rsidR="008F3FAB">
              <w:rPr>
                <w:rFonts w:eastAsia="Calibri" w:cstheme="minorHAnsi"/>
              </w:rPr>
              <w:t>0</w:t>
            </w:r>
          </w:p>
        </w:tc>
        <w:tc>
          <w:tcPr>
            <w:tcW w:w="556" w:type="pct"/>
            <w:vMerge/>
            <w:tcBorders>
              <w:left w:val="single" w:sz="4" w:space="0" w:color="auto"/>
              <w:right w:val="single" w:sz="4" w:space="0" w:color="auto"/>
            </w:tcBorders>
          </w:tcPr>
          <w:p w14:paraId="1CC6C6A3" w14:textId="77777777" w:rsidR="00E2558E" w:rsidRPr="004207C6" w:rsidRDefault="00E2558E" w:rsidP="00E2558E">
            <w:pPr>
              <w:rPr>
                <w:rFonts w:eastAsia="Calibri" w:cstheme="minorHAnsi"/>
              </w:rPr>
            </w:pPr>
          </w:p>
        </w:tc>
        <w:tc>
          <w:tcPr>
            <w:tcW w:w="653" w:type="pct"/>
            <w:tcBorders>
              <w:top w:val="single" w:sz="4" w:space="0" w:color="auto"/>
              <w:left w:val="single" w:sz="4" w:space="0" w:color="auto"/>
              <w:bottom w:val="single" w:sz="4" w:space="0" w:color="auto"/>
              <w:right w:val="single" w:sz="5" w:space="0" w:color="000000"/>
            </w:tcBorders>
          </w:tcPr>
          <w:p w14:paraId="10BF22A0" w14:textId="653CB143" w:rsidR="00E2558E" w:rsidRPr="004207C6" w:rsidRDefault="00E2558E" w:rsidP="00E2558E">
            <w:pPr>
              <w:rPr>
                <w:rFonts w:eastAsia="Calibri" w:cstheme="minorHAnsi"/>
              </w:rPr>
            </w:pPr>
            <w:r w:rsidRPr="004207C6">
              <w:rPr>
                <w:rFonts w:eastAsia="Calibri" w:cstheme="minorHAnsi"/>
              </w:rPr>
              <w:t>Produce internal staff newsletter</w:t>
            </w:r>
          </w:p>
        </w:tc>
        <w:tc>
          <w:tcPr>
            <w:tcW w:w="277" w:type="pct"/>
            <w:tcBorders>
              <w:top w:val="single" w:sz="4" w:space="0" w:color="auto"/>
              <w:left w:val="single" w:sz="5" w:space="0" w:color="000000"/>
              <w:bottom w:val="single" w:sz="4" w:space="0" w:color="auto"/>
              <w:right w:val="single" w:sz="5" w:space="0" w:color="000000"/>
            </w:tcBorders>
            <w:vAlign w:val="center"/>
          </w:tcPr>
          <w:p w14:paraId="0FA00B93" w14:textId="6469342D" w:rsidR="00E2558E" w:rsidRPr="00A23DCB" w:rsidRDefault="00E2558E" w:rsidP="00E2558E">
            <w:pPr>
              <w:jc w:val="center"/>
              <w:rPr>
                <w:rFonts w:eastAsia="Calibri" w:cstheme="minorHAnsi"/>
                <w:b/>
                <w:bCs/>
              </w:rPr>
            </w:pPr>
            <w:r w:rsidRPr="002B24F2">
              <w:rPr>
                <w:rFonts w:eastAsia="Calibri" w:cstheme="minorHAnsi"/>
                <w:b/>
                <w:bCs/>
              </w:rPr>
              <w:t>4</w:t>
            </w:r>
          </w:p>
        </w:tc>
        <w:tc>
          <w:tcPr>
            <w:tcW w:w="221" w:type="pct"/>
            <w:tcBorders>
              <w:top w:val="single" w:sz="4" w:space="0" w:color="auto"/>
              <w:left w:val="single" w:sz="5" w:space="0" w:color="000000"/>
              <w:bottom w:val="single" w:sz="4" w:space="0" w:color="auto"/>
              <w:right w:val="single" w:sz="5" w:space="0" w:color="000000"/>
            </w:tcBorders>
            <w:vAlign w:val="center"/>
          </w:tcPr>
          <w:p w14:paraId="09E8C9C4" w14:textId="33037E36" w:rsidR="00E2558E" w:rsidRPr="00A23DCB" w:rsidRDefault="00E2558E" w:rsidP="00E2558E">
            <w:pPr>
              <w:jc w:val="center"/>
              <w:rPr>
                <w:rFonts w:eastAsia="Calibri" w:cstheme="minorHAnsi"/>
                <w:b/>
                <w:bCs/>
              </w:rPr>
            </w:pPr>
            <w:r w:rsidRPr="002B24F2">
              <w:rPr>
                <w:rFonts w:eastAsia="Calibri" w:cstheme="minorHAnsi"/>
                <w:b/>
                <w:bCs/>
              </w:rPr>
              <w:t>1</w:t>
            </w:r>
          </w:p>
        </w:tc>
        <w:tc>
          <w:tcPr>
            <w:tcW w:w="176" w:type="pct"/>
            <w:tcBorders>
              <w:top w:val="single" w:sz="4" w:space="0" w:color="auto"/>
              <w:left w:val="single" w:sz="5" w:space="0" w:color="000000"/>
              <w:bottom w:val="single" w:sz="4" w:space="0" w:color="auto"/>
              <w:right w:val="single" w:sz="5" w:space="0" w:color="000000"/>
            </w:tcBorders>
            <w:vAlign w:val="center"/>
          </w:tcPr>
          <w:p w14:paraId="429122FE" w14:textId="280DAB9F" w:rsidR="00E2558E" w:rsidRPr="00A23DCB" w:rsidRDefault="00E2558E" w:rsidP="00E2558E">
            <w:pPr>
              <w:jc w:val="center"/>
              <w:rPr>
                <w:rFonts w:eastAsia="Calibri" w:cstheme="minorHAnsi"/>
                <w:b/>
                <w:bCs/>
              </w:rPr>
            </w:pPr>
            <w:r w:rsidRPr="002B24F2">
              <w:rPr>
                <w:rFonts w:eastAsia="Calibri" w:cstheme="minorHAnsi"/>
                <w:b/>
                <w:bCs/>
              </w:rPr>
              <w:t>1</w:t>
            </w:r>
          </w:p>
        </w:tc>
        <w:tc>
          <w:tcPr>
            <w:tcW w:w="176" w:type="pct"/>
            <w:tcBorders>
              <w:top w:val="single" w:sz="4" w:space="0" w:color="auto"/>
              <w:left w:val="single" w:sz="5" w:space="0" w:color="000000"/>
              <w:bottom w:val="single" w:sz="4" w:space="0" w:color="auto"/>
              <w:right w:val="single" w:sz="5" w:space="0" w:color="000000"/>
            </w:tcBorders>
            <w:vAlign w:val="center"/>
          </w:tcPr>
          <w:p w14:paraId="54F84C5B" w14:textId="2F7DA99C" w:rsidR="00E2558E" w:rsidRPr="00A23DCB" w:rsidRDefault="00E2558E" w:rsidP="00E2558E">
            <w:pPr>
              <w:jc w:val="center"/>
              <w:rPr>
                <w:rFonts w:eastAsia="Calibri" w:cstheme="minorHAnsi"/>
                <w:b/>
                <w:bCs/>
              </w:rPr>
            </w:pPr>
            <w:r w:rsidRPr="002B24F2">
              <w:rPr>
                <w:rFonts w:eastAsia="Calibri" w:cstheme="minorHAnsi"/>
                <w:b/>
                <w:bCs/>
              </w:rPr>
              <w:t>1</w:t>
            </w:r>
          </w:p>
        </w:tc>
        <w:tc>
          <w:tcPr>
            <w:tcW w:w="177" w:type="pct"/>
            <w:tcBorders>
              <w:top w:val="single" w:sz="4" w:space="0" w:color="auto"/>
              <w:left w:val="single" w:sz="5" w:space="0" w:color="000000"/>
              <w:bottom w:val="single" w:sz="4" w:space="0" w:color="auto"/>
              <w:right w:val="single" w:sz="5" w:space="0" w:color="000000"/>
            </w:tcBorders>
            <w:vAlign w:val="center"/>
          </w:tcPr>
          <w:p w14:paraId="54960FFB" w14:textId="02E09E04" w:rsidR="00E2558E" w:rsidRPr="00A23DCB" w:rsidRDefault="00E2558E" w:rsidP="00E2558E">
            <w:pPr>
              <w:jc w:val="center"/>
              <w:rPr>
                <w:rFonts w:eastAsia="Calibri" w:cstheme="minorHAnsi"/>
                <w:b/>
                <w:bCs/>
              </w:rPr>
            </w:pPr>
            <w:r w:rsidRPr="002B24F2">
              <w:rPr>
                <w:rFonts w:eastAsia="Calibri" w:cstheme="minorHAnsi"/>
                <w:b/>
                <w:bCs/>
              </w:rPr>
              <w:t>1</w:t>
            </w:r>
          </w:p>
        </w:tc>
        <w:tc>
          <w:tcPr>
            <w:tcW w:w="632" w:type="pct"/>
            <w:tcBorders>
              <w:top w:val="single" w:sz="2" w:space="0" w:color="auto"/>
              <w:left w:val="single" w:sz="5" w:space="0" w:color="000000"/>
              <w:bottom w:val="single" w:sz="4" w:space="0" w:color="auto"/>
              <w:right w:val="single" w:sz="2" w:space="0" w:color="auto"/>
            </w:tcBorders>
          </w:tcPr>
          <w:p w14:paraId="1BEFF09E" w14:textId="32196492" w:rsidR="00E2558E" w:rsidRPr="004207C6" w:rsidRDefault="00E2558E" w:rsidP="00E2558E">
            <w:pPr>
              <w:spacing w:after="0"/>
              <w:rPr>
                <w:rFonts w:eastAsia="Calibri" w:cstheme="minorHAnsi"/>
              </w:rPr>
            </w:pPr>
            <w:r>
              <w:rPr>
                <w:rFonts w:eastAsia="Calibri" w:cstheme="minorHAnsi"/>
                <w:color w:val="000000"/>
              </w:rPr>
              <w:t xml:space="preserve">Design, produce and distribute electronic newsletter </w:t>
            </w:r>
          </w:p>
        </w:tc>
        <w:tc>
          <w:tcPr>
            <w:tcW w:w="402" w:type="pct"/>
            <w:tcBorders>
              <w:top w:val="single" w:sz="4" w:space="0" w:color="auto"/>
              <w:left w:val="single" w:sz="2" w:space="0" w:color="auto"/>
              <w:bottom w:val="single" w:sz="4" w:space="0" w:color="auto"/>
              <w:right w:val="single" w:sz="2" w:space="0" w:color="auto"/>
            </w:tcBorders>
          </w:tcPr>
          <w:p w14:paraId="59FEAA00" w14:textId="77777777" w:rsidR="00E2558E" w:rsidRDefault="00E2558E" w:rsidP="00E2558E">
            <w:pPr>
              <w:rPr>
                <w:rFonts w:eastAsia="Calibri" w:cstheme="minorHAnsi"/>
                <w:color w:val="000000"/>
              </w:rPr>
            </w:pPr>
          </w:p>
          <w:p w14:paraId="5EEEAE78" w14:textId="19CCA43C" w:rsidR="00E2558E" w:rsidRPr="004207C6" w:rsidRDefault="00E2558E" w:rsidP="00E2558E">
            <w:pPr>
              <w:rPr>
                <w:rFonts w:eastAsia="Calibri" w:cstheme="minorHAnsi"/>
                <w:noProof/>
              </w:rPr>
            </w:pPr>
            <w:r>
              <w:rPr>
                <w:rFonts w:eastAsia="Calibri" w:cstheme="minorHAnsi"/>
                <w:color w:val="000000"/>
              </w:rPr>
              <w:t xml:space="preserve">Quarterly </w:t>
            </w:r>
          </w:p>
        </w:tc>
        <w:tc>
          <w:tcPr>
            <w:tcW w:w="352" w:type="pct"/>
            <w:tcBorders>
              <w:top w:val="single" w:sz="4" w:space="0" w:color="auto"/>
              <w:left w:val="single" w:sz="2" w:space="0" w:color="auto"/>
              <w:bottom w:val="single" w:sz="4" w:space="0" w:color="auto"/>
              <w:right w:val="single" w:sz="5" w:space="0" w:color="000000"/>
            </w:tcBorders>
          </w:tcPr>
          <w:p w14:paraId="5AC54A4B" w14:textId="77777777" w:rsidR="00E2558E" w:rsidRDefault="00E2558E" w:rsidP="00E2558E">
            <w:pPr>
              <w:jc w:val="center"/>
              <w:rPr>
                <w:rFonts w:eastAsia="Calibri" w:cstheme="minorHAnsi"/>
                <w:color w:val="000000"/>
              </w:rPr>
            </w:pPr>
          </w:p>
          <w:p w14:paraId="05A81FF8" w14:textId="5DBFF76F" w:rsidR="00E2558E" w:rsidRPr="004207C6" w:rsidRDefault="00E2558E" w:rsidP="00E2558E">
            <w:pPr>
              <w:jc w:val="center"/>
              <w:rPr>
                <w:rFonts w:eastAsia="Calibri" w:cstheme="minorHAnsi"/>
              </w:rPr>
            </w:pPr>
            <w:r>
              <w:rPr>
                <w:rFonts w:eastAsia="Calibri" w:cstheme="minorHAnsi"/>
                <w:color w:val="000000"/>
              </w:rPr>
              <w:t>-</w:t>
            </w:r>
          </w:p>
        </w:tc>
        <w:tc>
          <w:tcPr>
            <w:tcW w:w="552" w:type="pct"/>
            <w:tcBorders>
              <w:top w:val="single" w:sz="4" w:space="0" w:color="auto"/>
              <w:left w:val="single" w:sz="5" w:space="0" w:color="000000"/>
              <w:bottom w:val="single" w:sz="4" w:space="0" w:color="auto"/>
              <w:right w:val="single" w:sz="5" w:space="0" w:color="000000"/>
            </w:tcBorders>
          </w:tcPr>
          <w:p w14:paraId="1DDF0F90" w14:textId="77777777" w:rsidR="00E2558E" w:rsidRPr="004207C6" w:rsidRDefault="00E2558E" w:rsidP="00E2558E">
            <w:pPr>
              <w:rPr>
                <w:rFonts w:eastAsia="Calibri" w:cstheme="minorHAnsi"/>
              </w:rPr>
            </w:pPr>
          </w:p>
        </w:tc>
        <w:tc>
          <w:tcPr>
            <w:tcW w:w="578" w:type="pct"/>
            <w:tcBorders>
              <w:top w:val="single" w:sz="4" w:space="0" w:color="auto"/>
              <w:left w:val="single" w:sz="5" w:space="0" w:color="000000"/>
              <w:bottom w:val="single" w:sz="4" w:space="0" w:color="auto"/>
              <w:right w:val="single" w:sz="5" w:space="0" w:color="000000"/>
            </w:tcBorders>
          </w:tcPr>
          <w:p w14:paraId="1164D012" w14:textId="77D1438D" w:rsidR="00E2558E" w:rsidRPr="004207C6" w:rsidRDefault="00E2558E" w:rsidP="00E2558E">
            <w:pPr>
              <w:rPr>
                <w:rFonts w:eastAsia="Calibri" w:cstheme="minorHAnsi"/>
              </w:rPr>
            </w:pPr>
            <w:r>
              <w:rPr>
                <w:rFonts w:eastAsia="Calibri" w:cstheme="minorHAnsi"/>
                <w:color w:val="000000"/>
              </w:rPr>
              <w:t>Communications Manager</w:t>
            </w:r>
          </w:p>
        </w:tc>
      </w:tr>
      <w:tr w:rsidR="00C90442" w:rsidRPr="004207C6" w14:paraId="3078152A" w14:textId="77777777" w:rsidTr="00C90442">
        <w:trPr>
          <w:trHeight w:val="910"/>
        </w:trPr>
        <w:tc>
          <w:tcPr>
            <w:tcW w:w="248" w:type="pct"/>
            <w:tcBorders>
              <w:top w:val="single" w:sz="4" w:space="0" w:color="auto"/>
              <w:left w:val="single" w:sz="5" w:space="0" w:color="000000"/>
              <w:bottom w:val="single" w:sz="4" w:space="0" w:color="auto"/>
              <w:right w:val="single" w:sz="4" w:space="0" w:color="auto"/>
            </w:tcBorders>
          </w:tcPr>
          <w:p w14:paraId="1CCE399A" w14:textId="7FCFA765" w:rsidR="00C90442" w:rsidRDefault="00C90442" w:rsidP="00C90442">
            <w:pPr>
              <w:rPr>
                <w:rFonts w:eastAsia="Calibri" w:cstheme="minorHAnsi"/>
              </w:rPr>
            </w:pPr>
            <w:r>
              <w:rPr>
                <w:rFonts w:eastAsia="Calibri" w:cstheme="minorHAnsi"/>
              </w:rPr>
              <w:t>1.5.1</w:t>
            </w:r>
            <w:r w:rsidR="008F3FAB">
              <w:rPr>
                <w:rFonts w:eastAsia="Calibri" w:cstheme="minorHAnsi"/>
              </w:rPr>
              <w:t>1</w:t>
            </w:r>
          </w:p>
        </w:tc>
        <w:tc>
          <w:tcPr>
            <w:tcW w:w="556" w:type="pct"/>
            <w:vMerge/>
            <w:tcBorders>
              <w:left w:val="single" w:sz="4" w:space="0" w:color="auto"/>
              <w:right w:val="single" w:sz="4" w:space="0" w:color="auto"/>
            </w:tcBorders>
          </w:tcPr>
          <w:p w14:paraId="2E847D79" w14:textId="77777777" w:rsidR="00C90442" w:rsidRPr="004207C6" w:rsidRDefault="00C90442" w:rsidP="00C90442">
            <w:pPr>
              <w:rPr>
                <w:rFonts w:eastAsia="Calibri" w:cstheme="minorHAnsi"/>
              </w:rPr>
            </w:pPr>
          </w:p>
        </w:tc>
        <w:tc>
          <w:tcPr>
            <w:tcW w:w="653" w:type="pct"/>
            <w:tcBorders>
              <w:top w:val="single" w:sz="4" w:space="0" w:color="auto"/>
              <w:left w:val="single" w:sz="4" w:space="0" w:color="auto"/>
              <w:bottom w:val="single" w:sz="4" w:space="0" w:color="auto"/>
              <w:right w:val="single" w:sz="5" w:space="0" w:color="000000"/>
            </w:tcBorders>
          </w:tcPr>
          <w:p w14:paraId="2BCE4B19" w14:textId="7E1AB8D8" w:rsidR="00C90442" w:rsidRPr="004207C6" w:rsidRDefault="00C90442" w:rsidP="00C90442">
            <w:pPr>
              <w:rPr>
                <w:rFonts w:eastAsia="Calibri" w:cstheme="minorHAnsi"/>
              </w:rPr>
            </w:pPr>
            <w:r w:rsidRPr="004207C6">
              <w:rPr>
                <w:rFonts w:eastAsia="Calibri" w:cstheme="minorHAnsi"/>
              </w:rPr>
              <w:t>Compilation of quarterly stakeholder newsletter</w:t>
            </w:r>
          </w:p>
        </w:tc>
        <w:tc>
          <w:tcPr>
            <w:tcW w:w="277" w:type="pct"/>
            <w:tcBorders>
              <w:top w:val="single" w:sz="4" w:space="0" w:color="auto"/>
              <w:left w:val="single" w:sz="5" w:space="0" w:color="000000"/>
              <w:bottom w:val="single" w:sz="4" w:space="0" w:color="auto"/>
              <w:right w:val="single" w:sz="5" w:space="0" w:color="000000"/>
            </w:tcBorders>
            <w:vAlign w:val="center"/>
          </w:tcPr>
          <w:p w14:paraId="2423C424" w14:textId="62323BEB" w:rsidR="00C90442" w:rsidRPr="00A23DCB" w:rsidRDefault="00C90442" w:rsidP="00C90442">
            <w:pPr>
              <w:jc w:val="center"/>
              <w:rPr>
                <w:rFonts w:eastAsia="Calibri" w:cstheme="minorHAnsi"/>
                <w:b/>
                <w:bCs/>
              </w:rPr>
            </w:pPr>
            <w:r w:rsidRPr="002B24F2">
              <w:rPr>
                <w:rFonts w:eastAsia="Calibri" w:cstheme="minorHAnsi"/>
                <w:b/>
                <w:bCs/>
              </w:rPr>
              <w:t>4</w:t>
            </w:r>
          </w:p>
        </w:tc>
        <w:tc>
          <w:tcPr>
            <w:tcW w:w="221" w:type="pct"/>
            <w:tcBorders>
              <w:top w:val="single" w:sz="4" w:space="0" w:color="auto"/>
              <w:left w:val="single" w:sz="5" w:space="0" w:color="000000"/>
              <w:bottom w:val="single" w:sz="4" w:space="0" w:color="auto"/>
              <w:right w:val="single" w:sz="5" w:space="0" w:color="000000"/>
            </w:tcBorders>
            <w:vAlign w:val="center"/>
          </w:tcPr>
          <w:p w14:paraId="0B286C8D" w14:textId="3C31841B" w:rsidR="00C90442" w:rsidRPr="00A23DCB" w:rsidRDefault="00C90442" w:rsidP="00C90442">
            <w:pPr>
              <w:jc w:val="center"/>
              <w:rPr>
                <w:rFonts w:eastAsia="Calibri" w:cstheme="minorHAnsi"/>
                <w:b/>
                <w:bCs/>
              </w:rPr>
            </w:pPr>
            <w:r w:rsidRPr="002B24F2">
              <w:rPr>
                <w:rFonts w:eastAsia="Calibri" w:cstheme="minorHAnsi"/>
                <w:b/>
                <w:bCs/>
              </w:rPr>
              <w:t>1</w:t>
            </w:r>
          </w:p>
        </w:tc>
        <w:tc>
          <w:tcPr>
            <w:tcW w:w="176" w:type="pct"/>
            <w:tcBorders>
              <w:top w:val="single" w:sz="4" w:space="0" w:color="auto"/>
              <w:left w:val="single" w:sz="5" w:space="0" w:color="000000"/>
              <w:bottom w:val="single" w:sz="4" w:space="0" w:color="auto"/>
              <w:right w:val="single" w:sz="5" w:space="0" w:color="000000"/>
            </w:tcBorders>
            <w:vAlign w:val="center"/>
          </w:tcPr>
          <w:p w14:paraId="28D91E0A" w14:textId="52A5E290" w:rsidR="00C90442" w:rsidRPr="00A23DCB" w:rsidRDefault="00C90442" w:rsidP="00C90442">
            <w:pPr>
              <w:jc w:val="center"/>
              <w:rPr>
                <w:rFonts w:eastAsia="Calibri" w:cstheme="minorHAnsi"/>
                <w:b/>
                <w:bCs/>
              </w:rPr>
            </w:pPr>
            <w:r w:rsidRPr="002B24F2">
              <w:rPr>
                <w:rFonts w:eastAsia="Calibri" w:cstheme="minorHAnsi"/>
                <w:b/>
                <w:bCs/>
              </w:rPr>
              <w:t>1</w:t>
            </w:r>
          </w:p>
        </w:tc>
        <w:tc>
          <w:tcPr>
            <w:tcW w:w="176" w:type="pct"/>
            <w:tcBorders>
              <w:top w:val="single" w:sz="4" w:space="0" w:color="auto"/>
              <w:left w:val="single" w:sz="5" w:space="0" w:color="000000"/>
              <w:bottom w:val="single" w:sz="4" w:space="0" w:color="auto"/>
              <w:right w:val="single" w:sz="5" w:space="0" w:color="000000"/>
            </w:tcBorders>
            <w:vAlign w:val="center"/>
          </w:tcPr>
          <w:p w14:paraId="2C621DAE" w14:textId="40F19796" w:rsidR="00C90442" w:rsidRPr="00A23DCB" w:rsidRDefault="00C90442" w:rsidP="00C90442">
            <w:pPr>
              <w:jc w:val="center"/>
              <w:rPr>
                <w:rFonts w:eastAsia="Calibri" w:cstheme="minorHAnsi"/>
                <w:b/>
                <w:bCs/>
              </w:rPr>
            </w:pPr>
            <w:r w:rsidRPr="002B24F2">
              <w:rPr>
                <w:rFonts w:eastAsia="Calibri" w:cstheme="minorHAnsi"/>
                <w:b/>
                <w:bCs/>
              </w:rPr>
              <w:t>1</w:t>
            </w:r>
          </w:p>
        </w:tc>
        <w:tc>
          <w:tcPr>
            <w:tcW w:w="177" w:type="pct"/>
            <w:tcBorders>
              <w:top w:val="single" w:sz="4" w:space="0" w:color="auto"/>
              <w:left w:val="single" w:sz="5" w:space="0" w:color="000000"/>
              <w:bottom w:val="single" w:sz="4" w:space="0" w:color="auto"/>
              <w:right w:val="single" w:sz="5" w:space="0" w:color="000000"/>
            </w:tcBorders>
            <w:vAlign w:val="center"/>
          </w:tcPr>
          <w:p w14:paraId="4B1970F4" w14:textId="0F513734" w:rsidR="00C90442" w:rsidRPr="00A23DCB" w:rsidRDefault="00C90442" w:rsidP="00C90442">
            <w:pPr>
              <w:jc w:val="center"/>
              <w:rPr>
                <w:rFonts w:eastAsia="Calibri" w:cstheme="minorHAnsi"/>
                <w:b/>
                <w:bCs/>
              </w:rPr>
            </w:pPr>
            <w:r w:rsidRPr="002B24F2">
              <w:rPr>
                <w:rFonts w:eastAsia="Calibri" w:cstheme="minorHAnsi"/>
                <w:b/>
                <w:bCs/>
              </w:rPr>
              <w:t>1</w:t>
            </w:r>
          </w:p>
        </w:tc>
        <w:tc>
          <w:tcPr>
            <w:tcW w:w="632" w:type="pct"/>
            <w:tcBorders>
              <w:top w:val="single" w:sz="2" w:space="0" w:color="auto"/>
              <w:left w:val="single" w:sz="5" w:space="0" w:color="000000"/>
              <w:bottom w:val="single" w:sz="4" w:space="0" w:color="auto"/>
              <w:right w:val="single" w:sz="2" w:space="0" w:color="auto"/>
            </w:tcBorders>
          </w:tcPr>
          <w:p w14:paraId="2A0F2B31" w14:textId="68881203" w:rsidR="00C90442" w:rsidRPr="004207C6" w:rsidRDefault="00C90442" w:rsidP="00C90442">
            <w:pPr>
              <w:spacing w:after="0"/>
              <w:rPr>
                <w:rFonts w:eastAsia="Calibri" w:cstheme="minorHAnsi"/>
              </w:rPr>
            </w:pPr>
            <w:r>
              <w:rPr>
                <w:rFonts w:eastAsia="Calibri" w:cstheme="minorHAnsi"/>
                <w:color w:val="000000"/>
              </w:rPr>
              <w:t>Design, produce and distribute the electronic newsletter to stakeholders</w:t>
            </w:r>
          </w:p>
        </w:tc>
        <w:tc>
          <w:tcPr>
            <w:tcW w:w="402" w:type="pct"/>
            <w:tcBorders>
              <w:top w:val="single" w:sz="4" w:space="0" w:color="auto"/>
              <w:left w:val="single" w:sz="2" w:space="0" w:color="auto"/>
              <w:bottom w:val="single" w:sz="4" w:space="0" w:color="auto"/>
              <w:right w:val="single" w:sz="2" w:space="0" w:color="auto"/>
            </w:tcBorders>
          </w:tcPr>
          <w:p w14:paraId="4727F4E6" w14:textId="77777777" w:rsidR="00C90442" w:rsidRDefault="00C90442" w:rsidP="00C90442">
            <w:pPr>
              <w:rPr>
                <w:rFonts w:eastAsia="Calibri" w:cstheme="minorHAnsi"/>
                <w:color w:val="000000"/>
              </w:rPr>
            </w:pPr>
          </w:p>
          <w:p w14:paraId="22F8B585" w14:textId="62EB0667" w:rsidR="00C90442" w:rsidRPr="004207C6" w:rsidRDefault="00C90442" w:rsidP="00C90442">
            <w:pPr>
              <w:rPr>
                <w:rFonts w:eastAsia="Calibri" w:cstheme="minorHAnsi"/>
                <w:noProof/>
              </w:rPr>
            </w:pPr>
            <w:r>
              <w:rPr>
                <w:rFonts w:eastAsia="Calibri" w:cstheme="minorHAnsi"/>
                <w:color w:val="000000"/>
              </w:rPr>
              <w:t xml:space="preserve">Quarterly </w:t>
            </w:r>
          </w:p>
        </w:tc>
        <w:tc>
          <w:tcPr>
            <w:tcW w:w="352" w:type="pct"/>
            <w:tcBorders>
              <w:top w:val="single" w:sz="4" w:space="0" w:color="auto"/>
              <w:left w:val="single" w:sz="2" w:space="0" w:color="auto"/>
              <w:bottom w:val="single" w:sz="4" w:space="0" w:color="auto"/>
              <w:right w:val="single" w:sz="5" w:space="0" w:color="000000"/>
            </w:tcBorders>
          </w:tcPr>
          <w:p w14:paraId="6D617801" w14:textId="77777777" w:rsidR="00C90442" w:rsidRDefault="00C90442" w:rsidP="00C90442">
            <w:pPr>
              <w:jc w:val="center"/>
              <w:rPr>
                <w:rFonts w:eastAsia="Calibri" w:cstheme="minorHAnsi"/>
                <w:color w:val="000000"/>
              </w:rPr>
            </w:pPr>
          </w:p>
          <w:p w14:paraId="3A586411" w14:textId="4F45AF5B" w:rsidR="00C90442" w:rsidRPr="004207C6" w:rsidRDefault="00C90442" w:rsidP="00C90442">
            <w:pPr>
              <w:jc w:val="center"/>
              <w:rPr>
                <w:rFonts w:eastAsia="Calibri" w:cstheme="minorHAnsi"/>
              </w:rPr>
            </w:pPr>
            <w:r>
              <w:rPr>
                <w:rFonts w:eastAsia="Calibri" w:cstheme="minorHAnsi"/>
                <w:color w:val="000000"/>
              </w:rPr>
              <w:t>-</w:t>
            </w:r>
          </w:p>
        </w:tc>
        <w:tc>
          <w:tcPr>
            <w:tcW w:w="552" w:type="pct"/>
            <w:tcBorders>
              <w:top w:val="single" w:sz="4" w:space="0" w:color="auto"/>
              <w:left w:val="single" w:sz="5" w:space="0" w:color="000000"/>
              <w:bottom w:val="single" w:sz="4" w:space="0" w:color="auto"/>
              <w:right w:val="single" w:sz="5" w:space="0" w:color="000000"/>
            </w:tcBorders>
          </w:tcPr>
          <w:p w14:paraId="6C03B538" w14:textId="77777777" w:rsidR="00C90442" w:rsidRPr="004207C6" w:rsidRDefault="00C90442" w:rsidP="00C90442">
            <w:pPr>
              <w:rPr>
                <w:rFonts w:eastAsia="Calibri" w:cstheme="minorHAnsi"/>
              </w:rPr>
            </w:pPr>
          </w:p>
        </w:tc>
        <w:tc>
          <w:tcPr>
            <w:tcW w:w="578" w:type="pct"/>
            <w:tcBorders>
              <w:top w:val="single" w:sz="4" w:space="0" w:color="auto"/>
              <w:left w:val="single" w:sz="5" w:space="0" w:color="000000"/>
              <w:bottom w:val="single" w:sz="4" w:space="0" w:color="auto"/>
              <w:right w:val="single" w:sz="5" w:space="0" w:color="000000"/>
            </w:tcBorders>
          </w:tcPr>
          <w:p w14:paraId="654C0566" w14:textId="3A9E8699" w:rsidR="00C90442" w:rsidRPr="004207C6" w:rsidRDefault="00C90442" w:rsidP="00C90442">
            <w:pPr>
              <w:rPr>
                <w:rFonts w:eastAsia="Calibri" w:cstheme="minorHAnsi"/>
              </w:rPr>
            </w:pPr>
            <w:r w:rsidRPr="00784F86">
              <w:rPr>
                <w:rFonts w:eastAsia="Calibri" w:cstheme="minorHAnsi"/>
              </w:rPr>
              <w:t>Communications Manager</w:t>
            </w:r>
          </w:p>
        </w:tc>
      </w:tr>
      <w:tr w:rsidR="00C90442" w:rsidRPr="004207C6" w14:paraId="5B8B4967" w14:textId="77777777" w:rsidTr="00C90442">
        <w:trPr>
          <w:trHeight w:val="910"/>
        </w:trPr>
        <w:tc>
          <w:tcPr>
            <w:tcW w:w="248" w:type="pct"/>
            <w:tcBorders>
              <w:top w:val="single" w:sz="4" w:space="0" w:color="auto"/>
              <w:left w:val="single" w:sz="5" w:space="0" w:color="000000"/>
              <w:bottom w:val="single" w:sz="4" w:space="0" w:color="auto"/>
              <w:right w:val="single" w:sz="4" w:space="0" w:color="auto"/>
            </w:tcBorders>
          </w:tcPr>
          <w:p w14:paraId="2D4E3B4B" w14:textId="615B8C49" w:rsidR="00C90442" w:rsidRDefault="00C90442" w:rsidP="00C90442">
            <w:pPr>
              <w:rPr>
                <w:rFonts w:eastAsia="Calibri" w:cstheme="minorHAnsi"/>
              </w:rPr>
            </w:pPr>
            <w:r>
              <w:rPr>
                <w:rFonts w:eastAsia="Calibri" w:cstheme="minorHAnsi"/>
              </w:rPr>
              <w:t>1.5.1</w:t>
            </w:r>
            <w:r w:rsidR="008F3FAB">
              <w:rPr>
                <w:rFonts w:eastAsia="Calibri" w:cstheme="minorHAnsi"/>
              </w:rPr>
              <w:t>2</w:t>
            </w:r>
          </w:p>
        </w:tc>
        <w:tc>
          <w:tcPr>
            <w:tcW w:w="556" w:type="pct"/>
            <w:vMerge/>
            <w:tcBorders>
              <w:left w:val="single" w:sz="4" w:space="0" w:color="auto"/>
              <w:right w:val="single" w:sz="4" w:space="0" w:color="auto"/>
            </w:tcBorders>
          </w:tcPr>
          <w:p w14:paraId="2D4584D0" w14:textId="77777777" w:rsidR="00C90442" w:rsidRPr="004207C6" w:rsidRDefault="00C90442" w:rsidP="00C90442">
            <w:pPr>
              <w:rPr>
                <w:rFonts w:eastAsia="Calibri" w:cstheme="minorHAnsi"/>
              </w:rPr>
            </w:pPr>
          </w:p>
        </w:tc>
        <w:tc>
          <w:tcPr>
            <w:tcW w:w="653" w:type="pct"/>
            <w:tcBorders>
              <w:top w:val="single" w:sz="4" w:space="0" w:color="auto"/>
              <w:left w:val="single" w:sz="4" w:space="0" w:color="auto"/>
              <w:bottom w:val="single" w:sz="4" w:space="0" w:color="auto"/>
              <w:right w:val="single" w:sz="5" w:space="0" w:color="000000"/>
            </w:tcBorders>
          </w:tcPr>
          <w:p w14:paraId="5F04EDDC" w14:textId="6AF046B0" w:rsidR="00C90442" w:rsidRPr="004207C6" w:rsidRDefault="00C90442" w:rsidP="00C90442">
            <w:pPr>
              <w:rPr>
                <w:rFonts w:eastAsia="Calibri" w:cstheme="minorHAnsi"/>
              </w:rPr>
            </w:pPr>
            <w:r w:rsidRPr="004207C6">
              <w:rPr>
                <w:rFonts w:eastAsia="Calibri" w:cstheme="minorHAnsi"/>
              </w:rPr>
              <w:t>Coordinate and facilitate Corporate Messages</w:t>
            </w:r>
          </w:p>
        </w:tc>
        <w:tc>
          <w:tcPr>
            <w:tcW w:w="277" w:type="pct"/>
            <w:tcBorders>
              <w:top w:val="single" w:sz="4" w:space="0" w:color="auto"/>
              <w:left w:val="single" w:sz="5" w:space="0" w:color="000000"/>
              <w:bottom w:val="single" w:sz="4" w:space="0" w:color="auto"/>
              <w:right w:val="single" w:sz="5" w:space="0" w:color="000000"/>
            </w:tcBorders>
            <w:vAlign w:val="center"/>
          </w:tcPr>
          <w:p w14:paraId="5B260A01" w14:textId="1E25348B" w:rsidR="00C90442" w:rsidRPr="00A23DCB" w:rsidRDefault="00C90442" w:rsidP="00C90442">
            <w:pPr>
              <w:jc w:val="center"/>
              <w:rPr>
                <w:rFonts w:eastAsia="Calibri" w:cstheme="minorHAnsi"/>
                <w:b/>
                <w:bCs/>
              </w:rPr>
            </w:pPr>
            <w:r>
              <w:rPr>
                <w:rFonts w:eastAsia="Calibri" w:cstheme="minorHAnsi"/>
                <w:b/>
                <w:bCs/>
              </w:rPr>
              <w:t>*</w:t>
            </w:r>
            <w:r w:rsidRPr="002B24F2">
              <w:rPr>
                <w:rFonts w:eastAsia="Calibri" w:cstheme="minorHAnsi"/>
                <w:b/>
                <w:bCs/>
              </w:rPr>
              <w:t>40</w:t>
            </w:r>
          </w:p>
        </w:tc>
        <w:tc>
          <w:tcPr>
            <w:tcW w:w="221" w:type="pct"/>
            <w:tcBorders>
              <w:top w:val="single" w:sz="4" w:space="0" w:color="auto"/>
              <w:left w:val="single" w:sz="5" w:space="0" w:color="000000"/>
              <w:bottom w:val="single" w:sz="4" w:space="0" w:color="auto"/>
              <w:right w:val="single" w:sz="5" w:space="0" w:color="000000"/>
            </w:tcBorders>
            <w:vAlign w:val="center"/>
          </w:tcPr>
          <w:p w14:paraId="5D5AB695" w14:textId="635CDF30" w:rsidR="00C90442" w:rsidRPr="00A23DCB" w:rsidRDefault="00C90442" w:rsidP="00C90442">
            <w:pPr>
              <w:jc w:val="center"/>
              <w:rPr>
                <w:rFonts w:eastAsia="Calibri" w:cstheme="minorHAnsi"/>
                <w:b/>
                <w:bCs/>
              </w:rPr>
            </w:pPr>
            <w:r w:rsidRPr="002B24F2">
              <w:rPr>
                <w:rFonts w:eastAsia="Calibri" w:cstheme="minorHAnsi"/>
                <w:b/>
                <w:bCs/>
              </w:rPr>
              <w:t>13</w:t>
            </w:r>
          </w:p>
        </w:tc>
        <w:tc>
          <w:tcPr>
            <w:tcW w:w="176" w:type="pct"/>
            <w:tcBorders>
              <w:top w:val="single" w:sz="4" w:space="0" w:color="auto"/>
              <w:left w:val="single" w:sz="5" w:space="0" w:color="000000"/>
              <w:bottom w:val="single" w:sz="4" w:space="0" w:color="auto"/>
              <w:right w:val="single" w:sz="5" w:space="0" w:color="000000"/>
            </w:tcBorders>
            <w:vAlign w:val="center"/>
          </w:tcPr>
          <w:p w14:paraId="7C1B5362" w14:textId="7CEB1E88" w:rsidR="00C90442" w:rsidRPr="00A23DCB" w:rsidRDefault="00C90442" w:rsidP="00C90442">
            <w:pPr>
              <w:jc w:val="center"/>
              <w:rPr>
                <w:rFonts w:eastAsia="Calibri" w:cstheme="minorHAnsi"/>
                <w:b/>
                <w:bCs/>
              </w:rPr>
            </w:pPr>
            <w:r w:rsidRPr="002B24F2">
              <w:rPr>
                <w:rFonts w:eastAsia="Calibri" w:cstheme="minorHAnsi"/>
                <w:b/>
                <w:bCs/>
              </w:rPr>
              <w:t>13</w:t>
            </w:r>
          </w:p>
        </w:tc>
        <w:tc>
          <w:tcPr>
            <w:tcW w:w="176" w:type="pct"/>
            <w:tcBorders>
              <w:top w:val="single" w:sz="4" w:space="0" w:color="auto"/>
              <w:left w:val="single" w:sz="5" w:space="0" w:color="000000"/>
              <w:bottom w:val="single" w:sz="4" w:space="0" w:color="auto"/>
              <w:right w:val="single" w:sz="5" w:space="0" w:color="000000"/>
            </w:tcBorders>
            <w:vAlign w:val="center"/>
          </w:tcPr>
          <w:p w14:paraId="3F5ACDF6" w14:textId="62FF4F66" w:rsidR="00C90442" w:rsidRPr="00A23DCB" w:rsidRDefault="00C90442" w:rsidP="00C90442">
            <w:pPr>
              <w:jc w:val="center"/>
              <w:rPr>
                <w:rFonts w:eastAsia="Calibri" w:cstheme="minorHAnsi"/>
                <w:b/>
                <w:bCs/>
              </w:rPr>
            </w:pPr>
            <w:r w:rsidRPr="002B24F2">
              <w:rPr>
                <w:rFonts w:eastAsia="Calibri" w:cstheme="minorHAnsi"/>
                <w:b/>
                <w:bCs/>
              </w:rPr>
              <w:t>14</w:t>
            </w:r>
          </w:p>
        </w:tc>
        <w:tc>
          <w:tcPr>
            <w:tcW w:w="177" w:type="pct"/>
            <w:tcBorders>
              <w:top w:val="single" w:sz="4" w:space="0" w:color="auto"/>
              <w:left w:val="single" w:sz="5" w:space="0" w:color="000000"/>
              <w:bottom w:val="single" w:sz="4" w:space="0" w:color="auto"/>
              <w:right w:val="single" w:sz="5" w:space="0" w:color="000000"/>
            </w:tcBorders>
            <w:vAlign w:val="center"/>
          </w:tcPr>
          <w:p w14:paraId="199C3DD9" w14:textId="7795EFF7" w:rsidR="00C90442" w:rsidRPr="00A23DCB" w:rsidRDefault="00C90442" w:rsidP="00C90442">
            <w:pPr>
              <w:jc w:val="center"/>
              <w:rPr>
                <w:rFonts w:eastAsia="Calibri" w:cstheme="minorHAnsi"/>
                <w:b/>
                <w:bCs/>
              </w:rPr>
            </w:pPr>
            <w:r w:rsidRPr="002B24F2">
              <w:rPr>
                <w:rFonts w:eastAsia="Calibri" w:cstheme="minorHAnsi"/>
                <w:b/>
                <w:bCs/>
              </w:rPr>
              <w:t>13</w:t>
            </w:r>
          </w:p>
        </w:tc>
        <w:tc>
          <w:tcPr>
            <w:tcW w:w="632" w:type="pct"/>
            <w:tcBorders>
              <w:top w:val="single" w:sz="2" w:space="0" w:color="auto"/>
              <w:left w:val="single" w:sz="5" w:space="0" w:color="000000"/>
              <w:bottom w:val="single" w:sz="4" w:space="0" w:color="auto"/>
              <w:right w:val="single" w:sz="2" w:space="0" w:color="auto"/>
            </w:tcBorders>
          </w:tcPr>
          <w:p w14:paraId="19FD5B64" w14:textId="3F650C9A" w:rsidR="00C90442" w:rsidRPr="004207C6" w:rsidRDefault="00C90442" w:rsidP="00C90442">
            <w:pPr>
              <w:spacing w:after="0"/>
              <w:rPr>
                <w:rFonts w:eastAsia="Calibri" w:cstheme="minorHAnsi"/>
              </w:rPr>
            </w:pPr>
            <w:r>
              <w:rPr>
                <w:rFonts w:eastAsia="Calibri" w:cstheme="minorHAnsi"/>
                <w:color w:val="000000"/>
              </w:rPr>
              <w:t xml:space="preserve">Distribute corporate messages to staff </w:t>
            </w:r>
          </w:p>
        </w:tc>
        <w:tc>
          <w:tcPr>
            <w:tcW w:w="402" w:type="pct"/>
            <w:tcBorders>
              <w:top w:val="single" w:sz="4" w:space="0" w:color="auto"/>
              <w:left w:val="single" w:sz="2" w:space="0" w:color="auto"/>
              <w:bottom w:val="single" w:sz="4" w:space="0" w:color="auto"/>
              <w:right w:val="single" w:sz="2" w:space="0" w:color="auto"/>
            </w:tcBorders>
          </w:tcPr>
          <w:p w14:paraId="22A141EB" w14:textId="77777777" w:rsidR="00C90442" w:rsidRDefault="00C90442" w:rsidP="00C90442">
            <w:pPr>
              <w:rPr>
                <w:rFonts w:eastAsia="Calibri" w:cstheme="minorHAnsi"/>
                <w:color w:val="000000"/>
              </w:rPr>
            </w:pPr>
          </w:p>
          <w:p w14:paraId="27A7CF97" w14:textId="1F6AA346" w:rsidR="00C90442" w:rsidRPr="004207C6" w:rsidRDefault="00C90442" w:rsidP="00C90442">
            <w:pPr>
              <w:rPr>
                <w:rFonts w:eastAsia="Calibri" w:cstheme="minorHAnsi"/>
                <w:noProof/>
              </w:rPr>
            </w:pPr>
            <w:r>
              <w:rPr>
                <w:rFonts w:eastAsia="Calibri" w:cstheme="minorHAnsi"/>
                <w:color w:val="000000"/>
              </w:rPr>
              <w:t>On-going</w:t>
            </w:r>
          </w:p>
        </w:tc>
        <w:tc>
          <w:tcPr>
            <w:tcW w:w="352" w:type="pct"/>
            <w:tcBorders>
              <w:top w:val="single" w:sz="4" w:space="0" w:color="auto"/>
              <w:left w:val="single" w:sz="2" w:space="0" w:color="auto"/>
              <w:bottom w:val="single" w:sz="4" w:space="0" w:color="auto"/>
              <w:right w:val="single" w:sz="5" w:space="0" w:color="000000"/>
            </w:tcBorders>
          </w:tcPr>
          <w:p w14:paraId="5906722B" w14:textId="77777777" w:rsidR="00C90442" w:rsidRDefault="00C90442" w:rsidP="00C90442">
            <w:pPr>
              <w:jc w:val="center"/>
              <w:rPr>
                <w:rFonts w:eastAsia="Calibri" w:cstheme="minorHAnsi"/>
                <w:color w:val="000000"/>
              </w:rPr>
            </w:pPr>
          </w:p>
          <w:p w14:paraId="6BD39989" w14:textId="6756CF3C" w:rsidR="00C90442" w:rsidRPr="004207C6" w:rsidRDefault="00C90442" w:rsidP="00C90442">
            <w:pPr>
              <w:jc w:val="center"/>
              <w:rPr>
                <w:rFonts w:eastAsia="Calibri" w:cstheme="minorHAnsi"/>
              </w:rPr>
            </w:pPr>
            <w:r>
              <w:rPr>
                <w:rFonts w:eastAsia="Calibri" w:cstheme="minorHAnsi"/>
                <w:color w:val="000000"/>
              </w:rPr>
              <w:t>-</w:t>
            </w:r>
          </w:p>
        </w:tc>
        <w:tc>
          <w:tcPr>
            <w:tcW w:w="552" w:type="pct"/>
            <w:tcBorders>
              <w:top w:val="single" w:sz="4" w:space="0" w:color="auto"/>
              <w:left w:val="single" w:sz="5" w:space="0" w:color="000000"/>
              <w:bottom w:val="single" w:sz="4" w:space="0" w:color="auto"/>
              <w:right w:val="single" w:sz="5" w:space="0" w:color="000000"/>
            </w:tcBorders>
          </w:tcPr>
          <w:p w14:paraId="2FB61A20" w14:textId="77777777" w:rsidR="00C90442" w:rsidRPr="004207C6" w:rsidRDefault="00C90442" w:rsidP="00C90442">
            <w:pPr>
              <w:rPr>
                <w:rFonts w:eastAsia="Calibri" w:cstheme="minorHAnsi"/>
              </w:rPr>
            </w:pPr>
          </w:p>
        </w:tc>
        <w:tc>
          <w:tcPr>
            <w:tcW w:w="578" w:type="pct"/>
            <w:tcBorders>
              <w:top w:val="single" w:sz="4" w:space="0" w:color="auto"/>
              <w:left w:val="single" w:sz="5" w:space="0" w:color="000000"/>
              <w:bottom w:val="single" w:sz="4" w:space="0" w:color="auto"/>
              <w:right w:val="single" w:sz="5" w:space="0" w:color="000000"/>
            </w:tcBorders>
            <w:vAlign w:val="center"/>
          </w:tcPr>
          <w:p w14:paraId="7815131D" w14:textId="75FCC583" w:rsidR="00C90442" w:rsidRPr="00784F86" w:rsidRDefault="00C90442" w:rsidP="00C90442">
            <w:pPr>
              <w:rPr>
                <w:rFonts w:eastAsia="Calibri" w:cstheme="minorHAnsi"/>
              </w:rPr>
            </w:pPr>
            <w:r w:rsidRPr="004207C6">
              <w:rPr>
                <w:rFonts w:eastAsia="Calibri" w:cstheme="minorHAnsi"/>
              </w:rPr>
              <w:t>Communications Manager</w:t>
            </w:r>
          </w:p>
        </w:tc>
      </w:tr>
      <w:tr w:rsidR="00C90442" w:rsidRPr="004207C6" w14:paraId="0B25FF3F" w14:textId="77777777" w:rsidTr="00C90442">
        <w:trPr>
          <w:trHeight w:val="910"/>
        </w:trPr>
        <w:tc>
          <w:tcPr>
            <w:tcW w:w="248" w:type="pct"/>
            <w:tcBorders>
              <w:top w:val="single" w:sz="4" w:space="0" w:color="auto"/>
              <w:left w:val="single" w:sz="5" w:space="0" w:color="000000"/>
              <w:bottom w:val="single" w:sz="4" w:space="0" w:color="auto"/>
              <w:right w:val="single" w:sz="4" w:space="0" w:color="auto"/>
            </w:tcBorders>
          </w:tcPr>
          <w:p w14:paraId="3F09BCEE" w14:textId="79985F51" w:rsidR="00C90442" w:rsidRDefault="00C90442" w:rsidP="00C90442">
            <w:pPr>
              <w:rPr>
                <w:rFonts w:eastAsia="Calibri" w:cstheme="minorHAnsi"/>
              </w:rPr>
            </w:pPr>
            <w:r>
              <w:rPr>
                <w:rFonts w:eastAsia="Calibri" w:cstheme="minorHAnsi"/>
              </w:rPr>
              <w:t>1.5.1</w:t>
            </w:r>
            <w:r w:rsidR="008F3FAB">
              <w:rPr>
                <w:rFonts w:eastAsia="Calibri" w:cstheme="minorHAnsi"/>
              </w:rPr>
              <w:t>3</w:t>
            </w:r>
          </w:p>
        </w:tc>
        <w:tc>
          <w:tcPr>
            <w:tcW w:w="556" w:type="pct"/>
            <w:tcBorders>
              <w:top w:val="single" w:sz="4" w:space="0" w:color="auto"/>
              <w:left w:val="single" w:sz="4" w:space="0" w:color="auto"/>
              <w:right w:val="single" w:sz="4" w:space="0" w:color="auto"/>
            </w:tcBorders>
          </w:tcPr>
          <w:p w14:paraId="73A1C848" w14:textId="77777777" w:rsidR="00C90442" w:rsidRPr="004207C6" w:rsidRDefault="00C90442" w:rsidP="00D550AB">
            <w:pPr>
              <w:rPr>
                <w:rFonts w:eastAsia="Calibri" w:cstheme="minorHAnsi"/>
              </w:rPr>
            </w:pPr>
          </w:p>
        </w:tc>
        <w:tc>
          <w:tcPr>
            <w:tcW w:w="653" w:type="pct"/>
            <w:tcBorders>
              <w:top w:val="single" w:sz="4" w:space="0" w:color="auto"/>
              <w:left w:val="single" w:sz="4" w:space="0" w:color="auto"/>
              <w:bottom w:val="single" w:sz="4" w:space="0" w:color="auto"/>
              <w:right w:val="single" w:sz="5" w:space="0" w:color="000000"/>
            </w:tcBorders>
          </w:tcPr>
          <w:p w14:paraId="208D597C" w14:textId="0DDCF19B" w:rsidR="00C90442" w:rsidRPr="004207C6" w:rsidRDefault="00C90442" w:rsidP="00C90442">
            <w:pPr>
              <w:rPr>
                <w:rFonts w:eastAsia="Calibri" w:cstheme="minorHAnsi"/>
              </w:rPr>
            </w:pPr>
            <w:r w:rsidRPr="004207C6">
              <w:rPr>
                <w:rFonts w:eastAsia="Calibri" w:cstheme="minorHAnsi"/>
              </w:rPr>
              <w:t>Procurement of stationary for the Division</w:t>
            </w:r>
          </w:p>
        </w:tc>
        <w:tc>
          <w:tcPr>
            <w:tcW w:w="277" w:type="pct"/>
            <w:tcBorders>
              <w:top w:val="single" w:sz="4" w:space="0" w:color="auto"/>
              <w:left w:val="single" w:sz="5" w:space="0" w:color="000000"/>
              <w:bottom w:val="single" w:sz="4" w:space="0" w:color="auto"/>
              <w:right w:val="single" w:sz="5" w:space="0" w:color="000000"/>
            </w:tcBorders>
            <w:vAlign w:val="center"/>
          </w:tcPr>
          <w:p w14:paraId="69AEB01A" w14:textId="702D6D72" w:rsidR="00C90442" w:rsidRPr="00A23DCB" w:rsidRDefault="00C90442" w:rsidP="00C90442">
            <w:pPr>
              <w:jc w:val="center"/>
              <w:rPr>
                <w:rFonts w:eastAsia="Calibri" w:cstheme="minorHAnsi"/>
                <w:b/>
                <w:bCs/>
              </w:rPr>
            </w:pPr>
            <w:r w:rsidRPr="002B24F2">
              <w:rPr>
                <w:rFonts w:eastAsia="Calibri" w:cstheme="minorHAnsi"/>
                <w:b/>
                <w:bCs/>
              </w:rPr>
              <w:t>4</w:t>
            </w:r>
          </w:p>
        </w:tc>
        <w:tc>
          <w:tcPr>
            <w:tcW w:w="221" w:type="pct"/>
            <w:tcBorders>
              <w:top w:val="single" w:sz="4" w:space="0" w:color="auto"/>
              <w:left w:val="single" w:sz="5" w:space="0" w:color="000000"/>
              <w:bottom w:val="single" w:sz="4" w:space="0" w:color="auto"/>
              <w:right w:val="single" w:sz="5" w:space="0" w:color="000000"/>
            </w:tcBorders>
            <w:vAlign w:val="center"/>
          </w:tcPr>
          <w:p w14:paraId="6DA6CF47" w14:textId="19CC99B7" w:rsidR="00C90442" w:rsidRPr="00A23DCB" w:rsidRDefault="00C90442" w:rsidP="00C90442">
            <w:pPr>
              <w:jc w:val="center"/>
              <w:rPr>
                <w:rFonts w:eastAsia="Calibri" w:cstheme="minorHAnsi"/>
                <w:b/>
                <w:bCs/>
              </w:rPr>
            </w:pPr>
            <w:r w:rsidRPr="002B24F2">
              <w:rPr>
                <w:rFonts w:eastAsia="Calibri" w:cstheme="minorHAnsi"/>
                <w:b/>
                <w:bCs/>
              </w:rPr>
              <w:t>1</w:t>
            </w:r>
          </w:p>
        </w:tc>
        <w:tc>
          <w:tcPr>
            <w:tcW w:w="176" w:type="pct"/>
            <w:tcBorders>
              <w:top w:val="single" w:sz="4" w:space="0" w:color="auto"/>
              <w:left w:val="single" w:sz="5" w:space="0" w:color="000000"/>
              <w:bottom w:val="single" w:sz="4" w:space="0" w:color="auto"/>
              <w:right w:val="single" w:sz="5" w:space="0" w:color="000000"/>
            </w:tcBorders>
            <w:vAlign w:val="center"/>
          </w:tcPr>
          <w:p w14:paraId="336ABDF8" w14:textId="5931B927" w:rsidR="00C90442" w:rsidRPr="00A23DCB" w:rsidRDefault="00C90442" w:rsidP="00C90442">
            <w:pPr>
              <w:jc w:val="center"/>
              <w:rPr>
                <w:rFonts w:eastAsia="Calibri" w:cstheme="minorHAnsi"/>
                <w:b/>
                <w:bCs/>
              </w:rPr>
            </w:pPr>
            <w:r w:rsidRPr="002B24F2">
              <w:rPr>
                <w:rFonts w:eastAsia="Calibri" w:cstheme="minorHAnsi"/>
                <w:b/>
                <w:bCs/>
              </w:rPr>
              <w:t>1</w:t>
            </w:r>
          </w:p>
        </w:tc>
        <w:tc>
          <w:tcPr>
            <w:tcW w:w="176" w:type="pct"/>
            <w:tcBorders>
              <w:top w:val="single" w:sz="4" w:space="0" w:color="auto"/>
              <w:left w:val="single" w:sz="5" w:space="0" w:color="000000"/>
              <w:bottom w:val="single" w:sz="4" w:space="0" w:color="auto"/>
              <w:right w:val="single" w:sz="5" w:space="0" w:color="000000"/>
            </w:tcBorders>
            <w:vAlign w:val="center"/>
          </w:tcPr>
          <w:p w14:paraId="2106B195" w14:textId="6398E56F" w:rsidR="00C90442" w:rsidRPr="00A23DCB" w:rsidRDefault="00C90442" w:rsidP="00C90442">
            <w:pPr>
              <w:jc w:val="center"/>
              <w:rPr>
                <w:rFonts w:eastAsia="Calibri" w:cstheme="minorHAnsi"/>
                <w:b/>
                <w:bCs/>
              </w:rPr>
            </w:pPr>
            <w:r w:rsidRPr="002B24F2">
              <w:rPr>
                <w:rFonts w:eastAsia="Calibri" w:cstheme="minorHAnsi"/>
                <w:b/>
                <w:bCs/>
              </w:rPr>
              <w:t>1</w:t>
            </w:r>
          </w:p>
        </w:tc>
        <w:tc>
          <w:tcPr>
            <w:tcW w:w="177" w:type="pct"/>
            <w:tcBorders>
              <w:top w:val="single" w:sz="4" w:space="0" w:color="auto"/>
              <w:left w:val="single" w:sz="5" w:space="0" w:color="000000"/>
              <w:bottom w:val="single" w:sz="4" w:space="0" w:color="auto"/>
              <w:right w:val="single" w:sz="5" w:space="0" w:color="000000"/>
            </w:tcBorders>
            <w:vAlign w:val="center"/>
          </w:tcPr>
          <w:p w14:paraId="18D7567B" w14:textId="7BA6AC1C" w:rsidR="00C90442" w:rsidRPr="00A23DCB" w:rsidRDefault="00C90442" w:rsidP="00C90442">
            <w:pPr>
              <w:jc w:val="center"/>
              <w:rPr>
                <w:rFonts w:eastAsia="Calibri" w:cstheme="minorHAnsi"/>
                <w:b/>
                <w:bCs/>
              </w:rPr>
            </w:pPr>
            <w:r w:rsidRPr="002B24F2">
              <w:rPr>
                <w:rFonts w:eastAsia="Calibri" w:cstheme="minorHAnsi"/>
                <w:b/>
                <w:bCs/>
              </w:rPr>
              <w:t>1</w:t>
            </w:r>
          </w:p>
        </w:tc>
        <w:tc>
          <w:tcPr>
            <w:tcW w:w="632" w:type="pct"/>
            <w:tcBorders>
              <w:top w:val="single" w:sz="2" w:space="0" w:color="auto"/>
              <w:left w:val="single" w:sz="5" w:space="0" w:color="000000"/>
              <w:bottom w:val="single" w:sz="4" w:space="0" w:color="auto"/>
              <w:right w:val="single" w:sz="2" w:space="0" w:color="auto"/>
            </w:tcBorders>
          </w:tcPr>
          <w:p w14:paraId="181D6CC0" w14:textId="4A0131E3" w:rsidR="00C90442" w:rsidRPr="004207C6" w:rsidRDefault="00C90442" w:rsidP="00C90442">
            <w:pPr>
              <w:spacing w:after="0"/>
              <w:rPr>
                <w:rFonts w:eastAsia="Calibri" w:cstheme="minorHAnsi"/>
              </w:rPr>
            </w:pPr>
            <w:r>
              <w:rPr>
                <w:rFonts w:eastAsia="Calibri" w:cstheme="minorHAnsi"/>
                <w:color w:val="000000"/>
              </w:rPr>
              <w:t xml:space="preserve">Requisition office stationery </w:t>
            </w:r>
          </w:p>
        </w:tc>
        <w:tc>
          <w:tcPr>
            <w:tcW w:w="402" w:type="pct"/>
            <w:tcBorders>
              <w:top w:val="single" w:sz="4" w:space="0" w:color="auto"/>
              <w:left w:val="single" w:sz="2" w:space="0" w:color="auto"/>
              <w:bottom w:val="single" w:sz="4" w:space="0" w:color="auto"/>
              <w:right w:val="single" w:sz="2" w:space="0" w:color="auto"/>
            </w:tcBorders>
          </w:tcPr>
          <w:p w14:paraId="2AE3A3BD" w14:textId="77777777" w:rsidR="00C90442" w:rsidRDefault="00C90442" w:rsidP="00C90442">
            <w:pPr>
              <w:rPr>
                <w:rFonts w:eastAsia="Calibri" w:cstheme="minorHAnsi"/>
                <w:color w:val="000000"/>
              </w:rPr>
            </w:pPr>
          </w:p>
          <w:p w14:paraId="3BE1C0D7" w14:textId="7A0D4E11" w:rsidR="00C90442" w:rsidRPr="004207C6" w:rsidRDefault="00C90442" w:rsidP="00C90442">
            <w:pPr>
              <w:rPr>
                <w:rFonts w:eastAsia="Calibri" w:cstheme="minorHAnsi"/>
                <w:noProof/>
              </w:rPr>
            </w:pPr>
            <w:r>
              <w:rPr>
                <w:rFonts w:eastAsia="Calibri" w:cstheme="minorHAnsi"/>
                <w:color w:val="000000"/>
              </w:rPr>
              <w:t xml:space="preserve">Quarterly </w:t>
            </w:r>
          </w:p>
        </w:tc>
        <w:tc>
          <w:tcPr>
            <w:tcW w:w="352" w:type="pct"/>
            <w:tcBorders>
              <w:top w:val="single" w:sz="4" w:space="0" w:color="auto"/>
              <w:left w:val="single" w:sz="2" w:space="0" w:color="auto"/>
              <w:bottom w:val="single" w:sz="4" w:space="0" w:color="auto"/>
              <w:right w:val="single" w:sz="5" w:space="0" w:color="000000"/>
            </w:tcBorders>
          </w:tcPr>
          <w:p w14:paraId="6B78DC28" w14:textId="77777777" w:rsidR="00C90442" w:rsidRDefault="00C90442" w:rsidP="00C90442">
            <w:pPr>
              <w:jc w:val="center"/>
              <w:rPr>
                <w:rFonts w:eastAsia="Calibri" w:cstheme="minorHAnsi"/>
                <w:color w:val="000000"/>
              </w:rPr>
            </w:pPr>
          </w:p>
          <w:p w14:paraId="5EAFCFB2" w14:textId="16A2DFA6" w:rsidR="00C90442" w:rsidRPr="004207C6" w:rsidRDefault="00C90442" w:rsidP="00C90442">
            <w:pPr>
              <w:jc w:val="center"/>
              <w:rPr>
                <w:rFonts w:eastAsia="Calibri" w:cstheme="minorHAnsi"/>
              </w:rPr>
            </w:pPr>
            <w:r>
              <w:rPr>
                <w:rFonts w:eastAsia="Calibri" w:cstheme="minorHAnsi"/>
                <w:color w:val="000000"/>
              </w:rPr>
              <w:t>R120 000</w:t>
            </w:r>
          </w:p>
        </w:tc>
        <w:tc>
          <w:tcPr>
            <w:tcW w:w="552" w:type="pct"/>
            <w:tcBorders>
              <w:top w:val="single" w:sz="4" w:space="0" w:color="auto"/>
              <w:left w:val="single" w:sz="5" w:space="0" w:color="000000"/>
              <w:bottom w:val="single" w:sz="4" w:space="0" w:color="auto"/>
              <w:right w:val="single" w:sz="5" w:space="0" w:color="000000"/>
            </w:tcBorders>
          </w:tcPr>
          <w:p w14:paraId="19BFC678" w14:textId="016A9330" w:rsidR="00C90442" w:rsidRPr="004207C6" w:rsidRDefault="00C90442" w:rsidP="00C90442">
            <w:pPr>
              <w:rPr>
                <w:rFonts w:eastAsia="Calibri" w:cstheme="minorHAnsi"/>
              </w:rPr>
            </w:pPr>
            <w:r>
              <w:rPr>
                <w:rFonts w:eastAsia="Calibri" w:cstheme="minorHAnsi"/>
                <w:color w:val="000000"/>
              </w:rPr>
              <w:t>Procurement to assist in the delivery of requisitioned items</w:t>
            </w:r>
          </w:p>
        </w:tc>
        <w:tc>
          <w:tcPr>
            <w:tcW w:w="578" w:type="pct"/>
            <w:tcBorders>
              <w:top w:val="single" w:sz="4" w:space="0" w:color="auto"/>
              <w:left w:val="single" w:sz="5" w:space="0" w:color="000000"/>
              <w:bottom w:val="single" w:sz="4" w:space="0" w:color="auto"/>
              <w:right w:val="single" w:sz="5" w:space="0" w:color="000000"/>
            </w:tcBorders>
            <w:vAlign w:val="center"/>
          </w:tcPr>
          <w:p w14:paraId="6D2DA529" w14:textId="050E3057" w:rsidR="00C90442" w:rsidRPr="00784F86" w:rsidRDefault="00C90442" w:rsidP="00C90442">
            <w:pPr>
              <w:rPr>
                <w:rFonts w:eastAsia="Calibri" w:cstheme="minorHAnsi"/>
              </w:rPr>
            </w:pPr>
            <w:r w:rsidRPr="004207C6">
              <w:rPr>
                <w:rFonts w:eastAsia="Calibri" w:cstheme="minorHAnsi"/>
              </w:rPr>
              <w:t>Communications Manager</w:t>
            </w:r>
          </w:p>
        </w:tc>
      </w:tr>
      <w:tr w:rsidR="00C90442" w:rsidRPr="004207C6" w14:paraId="5E03A63A" w14:textId="77777777" w:rsidTr="00C90442">
        <w:trPr>
          <w:trHeight w:val="823"/>
        </w:trPr>
        <w:tc>
          <w:tcPr>
            <w:tcW w:w="248" w:type="pct"/>
            <w:vMerge w:val="restart"/>
            <w:tcBorders>
              <w:top w:val="single" w:sz="4" w:space="0" w:color="auto"/>
              <w:left w:val="single" w:sz="4" w:space="0" w:color="auto"/>
              <w:bottom w:val="single" w:sz="4" w:space="0" w:color="auto"/>
              <w:right w:val="single" w:sz="4" w:space="0" w:color="auto"/>
            </w:tcBorders>
          </w:tcPr>
          <w:p w14:paraId="58A4A5CF" w14:textId="1A0E11CC" w:rsidR="00C90442" w:rsidRPr="004207C6" w:rsidRDefault="00C90442" w:rsidP="00C90442">
            <w:pPr>
              <w:rPr>
                <w:rFonts w:eastAsia="Calibri" w:cstheme="minorHAnsi"/>
              </w:rPr>
            </w:pPr>
            <w:r>
              <w:rPr>
                <w:rFonts w:eastAsia="Calibri" w:cstheme="minorHAnsi"/>
              </w:rPr>
              <w:lastRenderedPageBreak/>
              <w:t>1.5.</w:t>
            </w:r>
            <w:r w:rsidR="00DC2F5D">
              <w:rPr>
                <w:rFonts w:eastAsia="Calibri" w:cstheme="minorHAnsi"/>
              </w:rPr>
              <w:t>14</w:t>
            </w:r>
          </w:p>
        </w:tc>
        <w:tc>
          <w:tcPr>
            <w:tcW w:w="556" w:type="pct"/>
            <w:vMerge w:val="restart"/>
            <w:tcBorders>
              <w:top w:val="single" w:sz="4" w:space="0" w:color="auto"/>
              <w:left w:val="single" w:sz="4" w:space="0" w:color="auto"/>
              <w:bottom w:val="single" w:sz="4" w:space="0" w:color="auto"/>
              <w:right w:val="single" w:sz="4" w:space="0" w:color="auto"/>
            </w:tcBorders>
          </w:tcPr>
          <w:p w14:paraId="2B6A17A3" w14:textId="17825A6E" w:rsidR="00C90442" w:rsidRPr="004207C6" w:rsidRDefault="00C90442" w:rsidP="00C90442">
            <w:pPr>
              <w:rPr>
                <w:rFonts w:eastAsia="Calibri" w:cstheme="minorHAnsi"/>
              </w:rPr>
            </w:pPr>
            <w:r w:rsidRPr="00F21B35">
              <w:rPr>
                <w:rFonts w:eastAsia="Calibri" w:cstheme="minorHAnsi"/>
              </w:rPr>
              <w:t>Effective and efficient Call Centre</w:t>
            </w:r>
          </w:p>
        </w:tc>
        <w:tc>
          <w:tcPr>
            <w:tcW w:w="653" w:type="pct"/>
            <w:vMerge w:val="restart"/>
            <w:tcBorders>
              <w:top w:val="single" w:sz="4" w:space="0" w:color="auto"/>
              <w:left w:val="single" w:sz="4" w:space="0" w:color="auto"/>
              <w:bottom w:val="single" w:sz="4" w:space="0" w:color="auto"/>
              <w:right w:val="single" w:sz="4" w:space="0" w:color="auto"/>
            </w:tcBorders>
          </w:tcPr>
          <w:p w14:paraId="3F79E611" w14:textId="4FB98EF5" w:rsidR="00C90442" w:rsidRPr="004207C6" w:rsidRDefault="00C90442" w:rsidP="00C90442">
            <w:pPr>
              <w:rPr>
                <w:rFonts w:eastAsia="Calibri" w:cstheme="minorHAnsi"/>
              </w:rPr>
            </w:pPr>
            <w:r w:rsidRPr="004207C6">
              <w:rPr>
                <w:rFonts w:eastAsia="Calibri" w:cstheme="minorHAnsi"/>
              </w:rPr>
              <w:t>Response time on call resolution</w:t>
            </w:r>
          </w:p>
        </w:tc>
        <w:tc>
          <w:tcPr>
            <w:tcW w:w="277" w:type="pct"/>
            <w:vMerge w:val="restart"/>
            <w:tcBorders>
              <w:top w:val="single" w:sz="4" w:space="0" w:color="auto"/>
              <w:left w:val="single" w:sz="4" w:space="0" w:color="auto"/>
              <w:bottom w:val="single" w:sz="4" w:space="0" w:color="auto"/>
              <w:right w:val="single" w:sz="4" w:space="0" w:color="auto"/>
            </w:tcBorders>
            <w:vAlign w:val="center"/>
          </w:tcPr>
          <w:p w14:paraId="427BFB48" w14:textId="1CAE39BA" w:rsidR="00C90442" w:rsidRPr="002B24F2" w:rsidRDefault="00C90442" w:rsidP="00C90442">
            <w:pPr>
              <w:jc w:val="center"/>
              <w:rPr>
                <w:rFonts w:eastAsia="Calibri" w:cstheme="minorHAnsi"/>
                <w:b/>
                <w:bCs/>
              </w:rPr>
            </w:pPr>
            <w:r w:rsidRPr="00A42692">
              <w:rPr>
                <w:rFonts w:eastAsia="Calibri" w:cstheme="minorHAnsi"/>
                <w:b/>
                <w:bCs/>
              </w:rPr>
              <w:t>70%</w:t>
            </w:r>
          </w:p>
        </w:tc>
        <w:tc>
          <w:tcPr>
            <w:tcW w:w="221" w:type="pct"/>
            <w:vMerge w:val="restart"/>
            <w:tcBorders>
              <w:top w:val="single" w:sz="4" w:space="0" w:color="auto"/>
              <w:left w:val="single" w:sz="4" w:space="0" w:color="auto"/>
              <w:bottom w:val="single" w:sz="4" w:space="0" w:color="auto"/>
              <w:right w:val="single" w:sz="4" w:space="0" w:color="auto"/>
            </w:tcBorders>
            <w:vAlign w:val="center"/>
          </w:tcPr>
          <w:p w14:paraId="2963E295" w14:textId="62E96903" w:rsidR="00C90442" w:rsidRPr="002B24F2" w:rsidRDefault="00C90442" w:rsidP="00C90442">
            <w:pPr>
              <w:jc w:val="center"/>
              <w:rPr>
                <w:rFonts w:eastAsia="Calibri" w:cstheme="minorHAnsi"/>
                <w:b/>
                <w:bCs/>
              </w:rPr>
            </w:pPr>
            <w:r w:rsidRPr="00A42692">
              <w:rPr>
                <w:rFonts w:eastAsia="Calibri" w:cstheme="minorHAnsi"/>
                <w:b/>
                <w:bCs/>
              </w:rPr>
              <w:t>70%</w:t>
            </w:r>
          </w:p>
        </w:tc>
        <w:tc>
          <w:tcPr>
            <w:tcW w:w="176" w:type="pct"/>
            <w:vMerge w:val="restart"/>
            <w:tcBorders>
              <w:top w:val="single" w:sz="4" w:space="0" w:color="auto"/>
              <w:left w:val="single" w:sz="4" w:space="0" w:color="auto"/>
              <w:bottom w:val="single" w:sz="4" w:space="0" w:color="auto"/>
              <w:right w:val="single" w:sz="4" w:space="0" w:color="auto"/>
            </w:tcBorders>
            <w:vAlign w:val="center"/>
          </w:tcPr>
          <w:p w14:paraId="77F83768" w14:textId="2F6E8D21" w:rsidR="00C90442" w:rsidRPr="002B24F2" w:rsidRDefault="00C90442" w:rsidP="00C90442">
            <w:pPr>
              <w:jc w:val="center"/>
              <w:rPr>
                <w:rFonts w:eastAsia="Calibri" w:cstheme="minorHAnsi"/>
                <w:b/>
                <w:bCs/>
              </w:rPr>
            </w:pPr>
            <w:r w:rsidRPr="00A42692">
              <w:rPr>
                <w:rFonts w:eastAsia="Calibri" w:cstheme="minorHAnsi"/>
                <w:b/>
                <w:bCs/>
              </w:rPr>
              <w:t>70%</w:t>
            </w:r>
          </w:p>
        </w:tc>
        <w:tc>
          <w:tcPr>
            <w:tcW w:w="176" w:type="pct"/>
            <w:vMerge w:val="restart"/>
            <w:tcBorders>
              <w:top w:val="single" w:sz="4" w:space="0" w:color="auto"/>
              <w:left w:val="single" w:sz="4" w:space="0" w:color="auto"/>
              <w:bottom w:val="single" w:sz="4" w:space="0" w:color="auto"/>
              <w:right w:val="single" w:sz="4" w:space="0" w:color="auto"/>
            </w:tcBorders>
            <w:vAlign w:val="center"/>
          </w:tcPr>
          <w:p w14:paraId="0872835A" w14:textId="3F28FA30" w:rsidR="00C90442" w:rsidRPr="002B24F2" w:rsidRDefault="00C90442" w:rsidP="00C90442">
            <w:pPr>
              <w:jc w:val="center"/>
              <w:rPr>
                <w:rFonts w:eastAsia="Calibri" w:cstheme="minorHAnsi"/>
                <w:b/>
                <w:bCs/>
              </w:rPr>
            </w:pPr>
            <w:r w:rsidRPr="00A42692">
              <w:rPr>
                <w:rFonts w:eastAsia="Calibri" w:cstheme="minorHAnsi"/>
                <w:b/>
                <w:bCs/>
              </w:rPr>
              <w:t>70%</w:t>
            </w:r>
          </w:p>
        </w:tc>
        <w:tc>
          <w:tcPr>
            <w:tcW w:w="177" w:type="pct"/>
            <w:vMerge w:val="restart"/>
            <w:tcBorders>
              <w:top w:val="single" w:sz="4" w:space="0" w:color="auto"/>
              <w:left w:val="single" w:sz="4" w:space="0" w:color="auto"/>
              <w:bottom w:val="single" w:sz="4" w:space="0" w:color="auto"/>
              <w:right w:val="single" w:sz="4" w:space="0" w:color="auto"/>
            </w:tcBorders>
            <w:vAlign w:val="center"/>
          </w:tcPr>
          <w:p w14:paraId="2C25BCD5" w14:textId="2212DD0E" w:rsidR="00C90442" w:rsidRPr="002B24F2" w:rsidRDefault="00C90442" w:rsidP="00C90442">
            <w:pPr>
              <w:jc w:val="center"/>
              <w:rPr>
                <w:rFonts w:eastAsia="Calibri" w:cstheme="minorHAnsi"/>
                <w:b/>
                <w:bCs/>
              </w:rPr>
            </w:pPr>
            <w:r w:rsidRPr="00A42692">
              <w:rPr>
                <w:rFonts w:eastAsia="Calibri" w:cstheme="minorHAnsi"/>
                <w:b/>
                <w:bCs/>
              </w:rPr>
              <w:t>70%</w:t>
            </w:r>
          </w:p>
        </w:tc>
        <w:tc>
          <w:tcPr>
            <w:tcW w:w="632" w:type="pct"/>
            <w:tcBorders>
              <w:top w:val="single" w:sz="4" w:space="0" w:color="auto"/>
              <w:left w:val="single" w:sz="4" w:space="0" w:color="auto"/>
              <w:bottom w:val="single" w:sz="4" w:space="0" w:color="auto"/>
              <w:right w:val="single" w:sz="4" w:space="0" w:color="auto"/>
            </w:tcBorders>
          </w:tcPr>
          <w:p w14:paraId="3ECA0681" w14:textId="205B225F" w:rsidR="00C90442" w:rsidRPr="004207C6" w:rsidRDefault="00C90442" w:rsidP="00C90442">
            <w:pPr>
              <w:rPr>
                <w:rFonts w:eastAsia="Calibri" w:cstheme="minorHAnsi"/>
              </w:rPr>
            </w:pPr>
            <w:r w:rsidRPr="004207C6">
              <w:rPr>
                <w:rFonts w:eastAsia="Calibri" w:cstheme="minorHAnsi"/>
              </w:rPr>
              <w:t>Capturing of the issues/information of the callers</w:t>
            </w:r>
          </w:p>
        </w:tc>
        <w:tc>
          <w:tcPr>
            <w:tcW w:w="402" w:type="pct"/>
            <w:vMerge w:val="restart"/>
            <w:tcBorders>
              <w:top w:val="single" w:sz="4" w:space="0" w:color="auto"/>
              <w:left w:val="single" w:sz="4" w:space="0" w:color="auto"/>
              <w:bottom w:val="single" w:sz="4" w:space="0" w:color="auto"/>
              <w:right w:val="single" w:sz="4" w:space="0" w:color="auto"/>
            </w:tcBorders>
            <w:vAlign w:val="center"/>
          </w:tcPr>
          <w:p w14:paraId="67685582" w14:textId="74A0F589" w:rsidR="00C90442" w:rsidRPr="004207C6" w:rsidRDefault="00C90442" w:rsidP="00C90442">
            <w:pPr>
              <w:jc w:val="center"/>
              <w:rPr>
                <w:rFonts w:eastAsia="Calibri" w:cstheme="minorHAnsi"/>
              </w:rPr>
            </w:pPr>
            <w:r>
              <w:rPr>
                <w:rFonts w:eastAsia="Calibri" w:cstheme="minorHAnsi"/>
                <w:color w:val="000000"/>
              </w:rPr>
              <w:t>On-going</w:t>
            </w:r>
          </w:p>
        </w:tc>
        <w:tc>
          <w:tcPr>
            <w:tcW w:w="352" w:type="pct"/>
            <w:vMerge w:val="restart"/>
            <w:tcBorders>
              <w:top w:val="single" w:sz="4" w:space="0" w:color="auto"/>
              <w:left w:val="single" w:sz="4" w:space="0" w:color="auto"/>
              <w:bottom w:val="single" w:sz="4" w:space="0" w:color="auto"/>
              <w:right w:val="single" w:sz="4" w:space="0" w:color="auto"/>
            </w:tcBorders>
            <w:vAlign w:val="center"/>
          </w:tcPr>
          <w:p w14:paraId="28A5437B" w14:textId="5DF87A6F" w:rsidR="00C90442" w:rsidRPr="004207C6" w:rsidRDefault="00C90442" w:rsidP="00C90442">
            <w:pPr>
              <w:jc w:val="center"/>
              <w:rPr>
                <w:rFonts w:eastAsia="Calibri" w:cstheme="minorHAnsi"/>
              </w:rPr>
            </w:pPr>
            <w:r>
              <w:rPr>
                <w:rFonts w:eastAsia="Calibri" w:cstheme="minorHAnsi"/>
                <w:color w:val="000000"/>
              </w:rPr>
              <w:t>-</w:t>
            </w:r>
          </w:p>
        </w:tc>
        <w:tc>
          <w:tcPr>
            <w:tcW w:w="552" w:type="pct"/>
            <w:vMerge w:val="restart"/>
            <w:tcBorders>
              <w:top w:val="single" w:sz="4" w:space="0" w:color="auto"/>
              <w:left w:val="single" w:sz="4" w:space="0" w:color="auto"/>
              <w:bottom w:val="single" w:sz="4" w:space="0" w:color="auto"/>
              <w:right w:val="single" w:sz="4" w:space="0" w:color="auto"/>
            </w:tcBorders>
            <w:vAlign w:val="center"/>
          </w:tcPr>
          <w:p w14:paraId="671A84B2" w14:textId="207DE34C" w:rsidR="00C90442" w:rsidRPr="004207C6" w:rsidRDefault="00C90442" w:rsidP="00C90442">
            <w:pPr>
              <w:jc w:val="center"/>
              <w:rPr>
                <w:rFonts w:eastAsia="Calibri" w:cstheme="minorHAnsi"/>
              </w:rPr>
            </w:pPr>
            <w:r>
              <w:rPr>
                <w:rFonts w:eastAsia="Calibri" w:cstheme="minorHAnsi"/>
                <w:color w:val="000000"/>
              </w:rPr>
              <w:t>Functional call centre system</w:t>
            </w:r>
          </w:p>
        </w:tc>
        <w:tc>
          <w:tcPr>
            <w:tcW w:w="578" w:type="pct"/>
            <w:vMerge w:val="restart"/>
            <w:tcBorders>
              <w:top w:val="single" w:sz="4" w:space="0" w:color="auto"/>
              <w:left w:val="single" w:sz="4" w:space="0" w:color="auto"/>
              <w:bottom w:val="single" w:sz="4" w:space="0" w:color="auto"/>
              <w:right w:val="single" w:sz="4" w:space="0" w:color="auto"/>
            </w:tcBorders>
            <w:vAlign w:val="center"/>
          </w:tcPr>
          <w:p w14:paraId="7F6197A6" w14:textId="18858E76" w:rsidR="00C90442" w:rsidRPr="004207C6" w:rsidRDefault="00C90442" w:rsidP="00C90442">
            <w:pPr>
              <w:rPr>
                <w:rFonts w:eastAsia="Calibri" w:cstheme="minorHAnsi"/>
              </w:rPr>
            </w:pPr>
            <w:r>
              <w:rPr>
                <w:rFonts w:eastAsia="Calibri" w:cstheme="minorHAnsi"/>
                <w:color w:val="000000"/>
              </w:rPr>
              <w:t>Communication Manager</w:t>
            </w:r>
          </w:p>
        </w:tc>
      </w:tr>
      <w:tr w:rsidR="00C90442" w:rsidRPr="004207C6" w14:paraId="5E95D02F" w14:textId="77777777" w:rsidTr="00C90442">
        <w:trPr>
          <w:trHeight w:val="188"/>
        </w:trPr>
        <w:tc>
          <w:tcPr>
            <w:tcW w:w="248" w:type="pct"/>
            <w:vMerge/>
            <w:tcBorders>
              <w:top w:val="single" w:sz="4" w:space="0" w:color="auto"/>
              <w:left w:val="single" w:sz="4" w:space="0" w:color="auto"/>
              <w:bottom w:val="single" w:sz="4" w:space="0" w:color="auto"/>
              <w:right w:val="single" w:sz="4" w:space="0" w:color="auto"/>
            </w:tcBorders>
          </w:tcPr>
          <w:p w14:paraId="7B07D1A1" w14:textId="77777777" w:rsidR="00C90442" w:rsidRPr="004207C6" w:rsidRDefault="00C90442" w:rsidP="00C90442">
            <w:pPr>
              <w:rPr>
                <w:rFonts w:eastAsia="Calibri" w:cstheme="minorHAnsi"/>
              </w:rPr>
            </w:pPr>
          </w:p>
        </w:tc>
        <w:tc>
          <w:tcPr>
            <w:tcW w:w="556" w:type="pct"/>
            <w:vMerge/>
            <w:tcBorders>
              <w:top w:val="single" w:sz="4" w:space="0" w:color="auto"/>
              <w:left w:val="single" w:sz="4" w:space="0" w:color="auto"/>
              <w:bottom w:val="single" w:sz="4" w:space="0" w:color="auto"/>
              <w:right w:val="single" w:sz="4" w:space="0" w:color="auto"/>
            </w:tcBorders>
          </w:tcPr>
          <w:p w14:paraId="7602042C" w14:textId="77777777" w:rsidR="00C90442" w:rsidRPr="004207C6" w:rsidRDefault="00C90442" w:rsidP="00C90442">
            <w:pPr>
              <w:rPr>
                <w:rFonts w:eastAsia="Calibri" w:cstheme="minorHAnsi"/>
              </w:rPr>
            </w:pPr>
          </w:p>
        </w:tc>
        <w:tc>
          <w:tcPr>
            <w:tcW w:w="653" w:type="pct"/>
            <w:vMerge/>
            <w:tcBorders>
              <w:top w:val="single" w:sz="4" w:space="0" w:color="auto"/>
              <w:left w:val="single" w:sz="4" w:space="0" w:color="auto"/>
              <w:bottom w:val="single" w:sz="4" w:space="0" w:color="auto"/>
              <w:right w:val="single" w:sz="4" w:space="0" w:color="auto"/>
            </w:tcBorders>
          </w:tcPr>
          <w:p w14:paraId="46670166" w14:textId="77777777" w:rsidR="00C90442" w:rsidRPr="004207C6" w:rsidRDefault="00C90442" w:rsidP="00C90442">
            <w:pPr>
              <w:rPr>
                <w:rFonts w:eastAsia="Calibri" w:cstheme="minorHAnsi"/>
              </w:rPr>
            </w:pPr>
          </w:p>
        </w:tc>
        <w:tc>
          <w:tcPr>
            <w:tcW w:w="277" w:type="pct"/>
            <w:vMerge/>
            <w:tcBorders>
              <w:top w:val="single" w:sz="4" w:space="0" w:color="auto"/>
              <w:left w:val="single" w:sz="4" w:space="0" w:color="auto"/>
              <w:bottom w:val="single" w:sz="4" w:space="0" w:color="auto"/>
              <w:right w:val="single" w:sz="4" w:space="0" w:color="auto"/>
            </w:tcBorders>
            <w:vAlign w:val="center"/>
          </w:tcPr>
          <w:p w14:paraId="78AD71CE" w14:textId="77777777" w:rsidR="00C90442" w:rsidRPr="00A42692" w:rsidRDefault="00C90442" w:rsidP="00C90442">
            <w:pPr>
              <w:jc w:val="center"/>
              <w:rPr>
                <w:rFonts w:eastAsia="Calibri" w:cstheme="minorHAnsi"/>
                <w:b/>
                <w:bCs/>
              </w:rPr>
            </w:pPr>
          </w:p>
        </w:tc>
        <w:tc>
          <w:tcPr>
            <w:tcW w:w="221" w:type="pct"/>
            <w:vMerge/>
            <w:tcBorders>
              <w:top w:val="single" w:sz="4" w:space="0" w:color="auto"/>
              <w:left w:val="single" w:sz="4" w:space="0" w:color="auto"/>
              <w:bottom w:val="single" w:sz="4" w:space="0" w:color="auto"/>
              <w:right w:val="single" w:sz="4" w:space="0" w:color="auto"/>
            </w:tcBorders>
            <w:vAlign w:val="center"/>
          </w:tcPr>
          <w:p w14:paraId="30F3DE2E" w14:textId="77777777" w:rsidR="00C90442" w:rsidRPr="00A42692" w:rsidRDefault="00C90442" w:rsidP="00C90442">
            <w:pPr>
              <w:jc w:val="center"/>
              <w:rPr>
                <w:rFonts w:eastAsia="Calibri" w:cstheme="minorHAnsi"/>
                <w:b/>
                <w:bCs/>
              </w:rPr>
            </w:pPr>
          </w:p>
        </w:tc>
        <w:tc>
          <w:tcPr>
            <w:tcW w:w="176" w:type="pct"/>
            <w:vMerge/>
            <w:tcBorders>
              <w:top w:val="single" w:sz="4" w:space="0" w:color="auto"/>
              <w:left w:val="single" w:sz="4" w:space="0" w:color="auto"/>
              <w:bottom w:val="single" w:sz="4" w:space="0" w:color="auto"/>
              <w:right w:val="single" w:sz="4" w:space="0" w:color="auto"/>
            </w:tcBorders>
            <w:vAlign w:val="center"/>
          </w:tcPr>
          <w:p w14:paraId="169F4562" w14:textId="77777777" w:rsidR="00C90442" w:rsidRPr="00A42692" w:rsidRDefault="00C90442" w:rsidP="00C90442">
            <w:pPr>
              <w:jc w:val="center"/>
              <w:rPr>
                <w:rFonts w:eastAsia="Calibri" w:cstheme="minorHAnsi"/>
                <w:b/>
                <w:bCs/>
              </w:rPr>
            </w:pPr>
          </w:p>
        </w:tc>
        <w:tc>
          <w:tcPr>
            <w:tcW w:w="176" w:type="pct"/>
            <w:vMerge/>
            <w:tcBorders>
              <w:top w:val="single" w:sz="4" w:space="0" w:color="auto"/>
              <w:left w:val="single" w:sz="4" w:space="0" w:color="auto"/>
              <w:bottom w:val="single" w:sz="4" w:space="0" w:color="auto"/>
              <w:right w:val="single" w:sz="4" w:space="0" w:color="auto"/>
            </w:tcBorders>
            <w:vAlign w:val="center"/>
          </w:tcPr>
          <w:p w14:paraId="77357CB1" w14:textId="77777777" w:rsidR="00C90442" w:rsidRPr="00A42692" w:rsidRDefault="00C90442" w:rsidP="00C90442">
            <w:pPr>
              <w:jc w:val="center"/>
              <w:rPr>
                <w:rFonts w:eastAsia="Calibri" w:cstheme="minorHAnsi"/>
                <w:b/>
                <w:bCs/>
              </w:rPr>
            </w:pPr>
          </w:p>
        </w:tc>
        <w:tc>
          <w:tcPr>
            <w:tcW w:w="177" w:type="pct"/>
            <w:vMerge/>
            <w:tcBorders>
              <w:top w:val="single" w:sz="4" w:space="0" w:color="auto"/>
              <w:left w:val="single" w:sz="4" w:space="0" w:color="auto"/>
              <w:bottom w:val="single" w:sz="4" w:space="0" w:color="auto"/>
              <w:right w:val="single" w:sz="4" w:space="0" w:color="auto"/>
            </w:tcBorders>
            <w:vAlign w:val="center"/>
          </w:tcPr>
          <w:p w14:paraId="59FD8610" w14:textId="77777777" w:rsidR="00C90442" w:rsidRPr="00A42692" w:rsidRDefault="00C90442" w:rsidP="00C90442">
            <w:pPr>
              <w:jc w:val="center"/>
              <w:rPr>
                <w:rFonts w:eastAsia="Calibri" w:cstheme="minorHAnsi"/>
                <w:b/>
                <w:bCs/>
              </w:rPr>
            </w:pPr>
          </w:p>
        </w:tc>
        <w:tc>
          <w:tcPr>
            <w:tcW w:w="632" w:type="pct"/>
            <w:tcBorders>
              <w:top w:val="single" w:sz="4" w:space="0" w:color="auto"/>
              <w:left w:val="single" w:sz="4" w:space="0" w:color="auto"/>
              <w:bottom w:val="single" w:sz="4" w:space="0" w:color="auto"/>
              <w:right w:val="single" w:sz="4" w:space="0" w:color="auto"/>
            </w:tcBorders>
          </w:tcPr>
          <w:p w14:paraId="6E0D0613" w14:textId="2A81FBBE" w:rsidR="00C90442" w:rsidRPr="004207C6" w:rsidRDefault="00C90442" w:rsidP="00C90442">
            <w:pPr>
              <w:rPr>
                <w:rFonts w:eastAsia="Calibri" w:cstheme="minorHAnsi"/>
              </w:rPr>
            </w:pPr>
            <w:r w:rsidRPr="004207C6">
              <w:rPr>
                <w:rFonts w:eastAsia="Calibri" w:cstheme="minorHAnsi"/>
              </w:rPr>
              <w:t>Responding to queries that can be resolved</w:t>
            </w:r>
          </w:p>
        </w:tc>
        <w:tc>
          <w:tcPr>
            <w:tcW w:w="402" w:type="pct"/>
            <w:vMerge/>
            <w:tcBorders>
              <w:top w:val="single" w:sz="4" w:space="0" w:color="auto"/>
              <w:left w:val="single" w:sz="4" w:space="0" w:color="auto"/>
              <w:bottom w:val="single" w:sz="4" w:space="0" w:color="auto"/>
              <w:right w:val="single" w:sz="4" w:space="0" w:color="auto"/>
            </w:tcBorders>
            <w:vAlign w:val="center"/>
          </w:tcPr>
          <w:p w14:paraId="04AF072F" w14:textId="77777777" w:rsidR="00C90442" w:rsidRPr="004207C6" w:rsidRDefault="00C90442" w:rsidP="00C90442">
            <w:pPr>
              <w:jc w:val="center"/>
              <w:rPr>
                <w:rFonts w:eastAsia="Calibri" w:cstheme="minorHAnsi"/>
              </w:rPr>
            </w:pPr>
          </w:p>
        </w:tc>
        <w:tc>
          <w:tcPr>
            <w:tcW w:w="352" w:type="pct"/>
            <w:vMerge/>
            <w:tcBorders>
              <w:top w:val="single" w:sz="4" w:space="0" w:color="auto"/>
              <w:left w:val="single" w:sz="4" w:space="0" w:color="auto"/>
              <w:bottom w:val="single" w:sz="4" w:space="0" w:color="auto"/>
              <w:right w:val="single" w:sz="4" w:space="0" w:color="auto"/>
            </w:tcBorders>
            <w:vAlign w:val="center"/>
          </w:tcPr>
          <w:p w14:paraId="49B3485A" w14:textId="77777777" w:rsidR="00C90442" w:rsidRPr="004207C6" w:rsidRDefault="00C90442" w:rsidP="00C90442">
            <w:pPr>
              <w:jc w:val="center"/>
              <w:rPr>
                <w:rFonts w:eastAsia="Calibri" w:cstheme="minorHAnsi"/>
              </w:rPr>
            </w:pPr>
          </w:p>
        </w:tc>
        <w:tc>
          <w:tcPr>
            <w:tcW w:w="552" w:type="pct"/>
            <w:vMerge/>
            <w:tcBorders>
              <w:top w:val="single" w:sz="4" w:space="0" w:color="auto"/>
              <w:left w:val="single" w:sz="4" w:space="0" w:color="auto"/>
              <w:bottom w:val="single" w:sz="4" w:space="0" w:color="auto"/>
              <w:right w:val="single" w:sz="4" w:space="0" w:color="auto"/>
            </w:tcBorders>
            <w:vAlign w:val="center"/>
          </w:tcPr>
          <w:p w14:paraId="7DEB79F6" w14:textId="77777777" w:rsidR="00C90442" w:rsidRPr="004207C6" w:rsidRDefault="00C90442" w:rsidP="00C90442">
            <w:pPr>
              <w:jc w:val="center"/>
              <w:rPr>
                <w:rFonts w:eastAsia="Calibri" w:cstheme="minorHAnsi"/>
              </w:rPr>
            </w:pPr>
          </w:p>
        </w:tc>
        <w:tc>
          <w:tcPr>
            <w:tcW w:w="578" w:type="pct"/>
            <w:vMerge/>
            <w:tcBorders>
              <w:top w:val="single" w:sz="4" w:space="0" w:color="auto"/>
              <w:left w:val="single" w:sz="4" w:space="0" w:color="auto"/>
              <w:bottom w:val="single" w:sz="4" w:space="0" w:color="auto"/>
              <w:right w:val="single" w:sz="4" w:space="0" w:color="auto"/>
            </w:tcBorders>
            <w:vAlign w:val="center"/>
          </w:tcPr>
          <w:p w14:paraId="4DB2C754" w14:textId="77777777" w:rsidR="00C90442" w:rsidRPr="004207C6" w:rsidRDefault="00C90442" w:rsidP="00C90442">
            <w:pPr>
              <w:rPr>
                <w:rFonts w:eastAsia="Calibri" w:cstheme="minorHAnsi"/>
              </w:rPr>
            </w:pPr>
          </w:p>
        </w:tc>
      </w:tr>
      <w:tr w:rsidR="00C90442" w:rsidRPr="004207C6" w14:paraId="57A10430" w14:textId="77777777" w:rsidTr="00C90442">
        <w:trPr>
          <w:trHeight w:val="280"/>
        </w:trPr>
        <w:tc>
          <w:tcPr>
            <w:tcW w:w="248" w:type="pct"/>
            <w:vMerge/>
            <w:tcBorders>
              <w:top w:val="single" w:sz="4" w:space="0" w:color="auto"/>
              <w:left w:val="single" w:sz="4" w:space="0" w:color="auto"/>
              <w:bottom w:val="single" w:sz="4" w:space="0" w:color="auto"/>
              <w:right w:val="single" w:sz="4" w:space="0" w:color="auto"/>
            </w:tcBorders>
          </w:tcPr>
          <w:p w14:paraId="3946387E" w14:textId="77777777" w:rsidR="00C90442" w:rsidRPr="004207C6" w:rsidRDefault="00C90442" w:rsidP="00C90442">
            <w:pPr>
              <w:rPr>
                <w:rFonts w:eastAsia="Calibri" w:cstheme="minorHAnsi"/>
              </w:rPr>
            </w:pPr>
          </w:p>
        </w:tc>
        <w:tc>
          <w:tcPr>
            <w:tcW w:w="556" w:type="pct"/>
            <w:vMerge/>
            <w:tcBorders>
              <w:top w:val="single" w:sz="4" w:space="0" w:color="auto"/>
              <w:left w:val="single" w:sz="4" w:space="0" w:color="auto"/>
              <w:bottom w:val="single" w:sz="4" w:space="0" w:color="auto"/>
              <w:right w:val="single" w:sz="4" w:space="0" w:color="auto"/>
            </w:tcBorders>
          </w:tcPr>
          <w:p w14:paraId="55F1FBDC" w14:textId="77777777" w:rsidR="00C90442" w:rsidRPr="004207C6" w:rsidRDefault="00C90442" w:rsidP="00C90442">
            <w:pPr>
              <w:rPr>
                <w:rFonts w:eastAsia="Calibri" w:cstheme="minorHAnsi"/>
              </w:rPr>
            </w:pPr>
          </w:p>
        </w:tc>
        <w:tc>
          <w:tcPr>
            <w:tcW w:w="653" w:type="pct"/>
            <w:vMerge/>
            <w:tcBorders>
              <w:top w:val="single" w:sz="4" w:space="0" w:color="auto"/>
              <w:left w:val="single" w:sz="4" w:space="0" w:color="auto"/>
              <w:bottom w:val="single" w:sz="4" w:space="0" w:color="auto"/>
              <w:right w:val="single" w:sz="4" w:space="0" w:color="auto"/>
            </w:tcBorders>
          </w:tcPr>
          <w:p w14:paraId="3F5808B4" w14:textId="77777777" w:rsidR="00C90442" w:rsidRPr="004207C6" w:rsidRDefault="00C90442" w:rsidP="00C90442">
            <w:pPr>
              <w:rPr>
                <w:rFonts w:eastAsia="Calibri" w:cstheme="minorHAnsi"/>
              </w:rPr>
            </w:pPr>
          </w:p>
        </w:tc>
        <w:tc>
          <w:tcPr>
            <w:tcW w:w="277" w:type="pct"/>
            <w:vMerge/>
            <w:tcBorders>
              <w:top w:val="single" w:sz="4" w:space="0" w:color="auto"/>
              <w:left w:val="single" w:sz="4" w:space="0" w:color="auto"/>
              <w:bottom w:val="single" w:sz="4" w:space="0" w:color="auto"/>
              <w:right w:val="single" w:sz="4" w:space="0" w:color="auto"/>
            </w:tcBorders>
            <w:vAlign w:val="center"/>
          </w:tcPr>
          <w:p w14:paraId="2F52BCCE" w14:textId="77777777" w:rsidR="00C90442" w:rsidRPr="00A42692" w:rsidRDefault="00C90442" w:rsidP="00C90442">
            <w:pPr>
              <w:jc w:val="center"/>
              <w:rPr>
                <w:rFonts w:eastAsia="Calibri" w:cstheme="minorHAnsi"/>
                <w:b/>
                <w:bCs/>
              </w:rPr>
            </w:pPr>
          </w:p>
        </w:tc>
        <w:tc>
          <w:tcPr>
            <w:tcW w:w="221" w:type="pct"/>
            <w:vMerge/>
            <w:tcBorders>
              <w:top w:val="single" w:sz="4" w:space="0" w:color="auto"/>
              <w:left w:val="single" w:sz="4" w:space="0" w:color="auto"/>
              <w:bottom w:val="single" w:sz="4" w:space="0" w:color="auto"/>
              <w:right w:val="single" w:sz="4" w:space="0" w:color="auto"/>
            </w:tcBorders>
            <w:vAlign w:val="center"/>
          </w:tcPr>
          <w:p w14:paraId="1421F565" w14:textId="77777777" w:rsidR="00C90442" w:rsidRPr="00A42692" w:rsidRDefault="00C90442" w:rsidP="00C90442">
            <w:pPr>
              <w:jc w:val="center"/>
              <w:rPr>
                <w:rFonts w:eastAsia="Calibri" w:cstheme="minorHAnsi"/>
                <w:b/>
                <w:bCs/>
              </w:rPr>
            </w:pPr>
          </w:p>
        </w:tc>
        <w:tc>
          <w:tcPr>
            <w:tcW w:w="176" w:type="pct"/>
            <w:vMerge/>
            <w:tcBorders>
              <w:top w:val="single" w:sz="4" w:space="0" w:color="auto"/>
              <w:left w:val="single" w:sz="4" w:space="0" w:color="auto"/>
              <w:bottom w:val="single" w:sz="4" w:space="0" w:color="auto"/>
              <w:right w:val="single" w:sz="4" w:space="0" w:color="auto"/>
            </w:tcBorders>
            <w:vAlign w:val="center"/>
          </w:tcPr>
          <w:p w14:paraId="75CFCCE6" w14:textId="77777777" w:rsidR="00C90442" w:rsidRPr="00A42692" w:rsidRDefault="00C90442" w:rsidP="00C90442">
            <w:pPr>
              <w:jc w:val="center"/>
              <w:rPr>
                <w:rFonts w:eastAsia="Calibri" w:cstheme="minorHAnsi"/>
                <w:b/>
                <w:bCs/>
              </w:rPr>
            </w:pPr>
          </w:p>
        </w:tc>
        <w:tc>
          <w:tcPr>
            <w:tcW w:w="176" w:type="pct"/>
            <w:vMerge/>
            <w:tcBorders>
              <w:top w:val="single" w:sz="4" w:space="0" w:color="auto"/>
              <w:left w:val="single" w:sz="4" w:space="0" w:color="auto"/>
              <w:bottom w:val="single" w:sz="4" w:space="0" w:color="auto"/>
              <w:right w:val="single" w:sz="4" w:space="0" w:color="auto"/>
            </w:tcBorders>
            <w:vAlign w:val="center"/>
          </w:tcPr>
          <w:p w14:paraId="3FF49003" w14:textId="77777777" w:rsidR="00C90442" w:rsidRPr="00A42692" w:rsidRDefault="00C90442" w:rsidP="00C90442">
            <w:pPr>
              <w:jc w:val="center"/>
              <w:rPr>
                <w:rFonts w:eastAsia="Calibri" w:cstheme="minorHAnsi"/>
                <w:b/>
                <w:bCs/>
              </w:rPr>
            </w:pPr>
          </w:p>
        </w:tc>
        <w:tc>
          <w:tcPr>
            <w:tcW w:w="177" w:type="pct"/>
            <w:vMerge/>
            <w:tcBorders>
              <w:top w:val="single" w:sz="4" w:space="0" w:color="auto"/>
              <w:left w:val="single" w:sz="4" w:space="0" w:color="auto"/>
              <w:bottom w:val="single" w:sz="4" w:space="0" w:color="auto"/>
              <w:right w:val="single" w:sz="4" w:space="0" w:color="auto"/>
            </w:tcBorders>
            <w:vAlign w:val="center"/>
          </w:tcPr>
          <w:p w14:paraId="244591B1" w14:textId="77777777" w:rsidR="00C90442" w:rsidRPr="00A42692" w:rsidRDefault="00C90442" w:rsidP="00C90442">
            <w:pPr>
              <w:jc w:val="center"/>
              <w:rPr>
                <w:rFonts w:eastAsia="Calibri" w:cstheme="minorHAnsi"/>
                <w:b/>
                <w:bCs/>
              </w:rPr>
            </w:pPr>
          </w:p>
        </w:tc>
        <w:tc>
          <w:tcPr>
            <w:tcW w:w="632" w:type="pct"/>
            <w:tcBorders>
              <w:top w:val="single" w:sz="4" w:space="0" w:color="auto"/>
              <w:left w:val="single" w:sz="4" w:space="0" w:color="auto"/>
              <w:bottom w:val="single" w:sz="4" w:space="0" w:color="auto"/>
              <w:right w:val="single" w:sz="4" w:space="0" w:color="auto"/>
            </w:tcBorders>
          </w:tcPr>
          <w:p w14:paraId="1BF2FB89" w14:textId="57A360BE" w:rsidR="00C90442" w:rsidRPr="004207C6" w:rsidRDefault="00C90442" w:rsidP="00C90442">
            <w:pPr>
              <w:rPr>
                <w:rFonts w:eastAsia="Calibri" w:cstheme="minorHAnsi"/>
              </w:rPr>
            </w:pPr>
            <w:r w:rsidRPr="004207C6">
              <w:rPr>
                <w:rFonts w:eastAsia="Calibri" w:cstheme="minorHAnsi"/>
              </w:rPr>
              <w:t>Forwarding of messages on issues that could not be resolved to the relevant divisions</w:t>
            </w:r>
          </w:p>
        </w:tc>
        <w:tc>
          <w:tcPr>
            <w:tcW w:w="402" w:type="pct"/>
            <w:vMerge/>
            <w:tcBorders>
              <w:top w:val="single" w:sz="4" w:space="0" w:color="auto"/>
              <w:left w:val="single" w:sz="4" w:space="0" w:color="auto"/>
              <w:bottom w:val="single" w:sz="4" w:space="0" w:color="auto"/>
              <w:right w:val="single" w:sz="4" w:space="0" w:color="auto"/>
            </w:tcBorders>
            <w:vAlign w:val="center"/>
          </w:tcPr>
          <w:p w14:paraId="53A86E24" w14:textId="77777777" w:rsidR="00C90442" w:rsidRPr="004207C6" w:rsidRDefault="00C90442" w:rsidP="00C90442">
            <w:pPr>
              <w:jc w:val="center"/>
              <w:rPr>
                <w:rFonts w:eastAsia="Calibri" w:cstheme="minorHAnsi"/>
              </w:rPr>
            </w:pPr>
          </w:p>
        </w:tc>
        <w:tc>
          <w:tcPr>
            <w:tcW w:w="352" w:type="pct"/>
            <w:vMerge/>
            <w:tcBorders>
              <w:top w:val="single" w:sz="4" w:space="0" w:color="auto"/>
              <w:left w:val="single" w:sz="4" w:space="0" w:color="auto"/>
              <w:bottom w:val="single" w:sz="4" w:space="0" w:color="auto"/>
              <w:right w:val="single" w:sz="4" w:space="0" w:color="auto"/>
            </w:tcBorders>
            <w:vAlign w:val="center"/>
          </w:tcPr>
          <w:p w14:paraId="7F963DD4" w14:textId="77777777" w:rsidR="00C90442" w:rsidRPr="004207C6" w:rsidRDefault="00C90442" w:rsidP="00C90442">
            <w:pPr>
              <w:jc w:val="center"/>
              <w:rPr>
                <w:rFonts w:eastAsia="Calibri" w:cstheme="minorHAnsi"/>
              </w:rPr>
            </w:pPr>
          </w:p>
        </w:tc>
        <w:tc>
          <w:tcPr>
            <w:tcW w:w="552" w:type="pct"/>
            <w:vMerge/>
            <w:tcBorders>
              <w:top w:val="single" w:sz="4" w:space="0" w:color="auto"/>
              <w:left w:val="single" w:sz="4" w:space="0" w:color="auto"/>
              <w:bottom w:val="single" w:sz="4" w:space="0" w:color="auto"/>
              <w:right w:val="single" w:sz="4" w:space="0" w:color="auto"/>
            </w:tcBorders>
            <w:vAlign w:val="center"/>
          </w:tcPr>
          <w:p w14:paraId="41CEFDA7" w14:textId="77777777" w:rsidR="00C90442" w:rsidRPr="004207C6" w:rsidRDefault="00C90442" w:rsidP="00C90442">
            <w:pPr>
              <w:jc w:val="center"/>
              <w:rPr>
                <w:rFonts w:eastAsia="Calibri" w:cstheme="minorHAnsi"/>
              </w:rPr>
            </w:pPr>
          </w:p>
        </w:tc>
        <w:tc>
          <w:tcPr>
            <w:tcW w:w="578" w:type="pct"/>
            <w:vMerge/>
            <w:tcBorders>
              <w:top w:val="single" w:sz="4" w:space="0" w:color="auto"/>
              <w:left w:val="single" w:sz="4" w:space="0" w:color="auto"/>
              <w:bottom w:val="single" w:sz="4" w:space="0" w:color="auto"/>
              <w:right w:val="single" w:sz="4" w:space="0" w:color="auto"/>
            </w:tcBorders>
            <w:vAlign w:val="center"/>
          </w:tcPr>
          <w:p w14:paraId="3CE5D173" w14:textId="77777777" w:rsidR="00C90442" w:rsidRPr="004207C6" w:rsidRDefault="00C90442" w:rsidP="00C90442">
            <w:pPr>
              <w:rPr>
                <w:rFonts w:eastAsia="Calibri" w:cstheme="minorHAnsi"/>
              </w:rPr>
            </w:pPr>
          </w:p>
        </w:tc>
      </w:tr>
      <w:tr w:rsidR="00C90442" w:rsidRPr="004207C6" w14:paraId="4A1C5660" w14:textId="77777777" w:rsidTr="00C90442">
        <w:trPr>
          <w:trHeight w:val="132"/>
        </w:trPr>
        <w:tc>
          <w:tcPr>
            <w:tcW w:w="248" w:type="pct"/>
            <w:vMerge/>
            <w:tcBorders>
              <w:top w:val="single" w:sz="4" w:space="0" w:color="auto"/>
              <w:left w:val="single" w:sz="4" w:space="0" w:color="auto"/>
              <w:bottom w:val="single" w:sz="4" w:space="0" w:color="auto"/>
              <w:right w:val="single" w:sz="4" w:space="0" w:color="auto"/>
            </w:tcBorders>
          </w:tcPr>
          <w:p w14:paraId="6EEB5975" w14:textId="77777777" w:rsidR="00C90442" w:rsidRPr="004207C6" w:rsidRDefault="00C90442" w:rsidP="00C90442">
            <w:pPr>
              <w:rPr>
                <w:rFonts w:eastAsia="Calibri" w:cstheme="minorHAnsi"/>
              </w:rPr>
            </w:pPr>
          </w:p>
        </w:tc>
        <w:tc>
          <w:tcPr>
            <w:tcW w:w="556" w:type="pct"/>
            <w:vMerge/>
            <w:tcBorders>
              <w:top w:val="single" w:sz="4" w:space="0" w:color="auto"/>
              <w:left w:val="single" w:sz="4" w:space="0" w:color="auto"/>
              <w:bottom w:val="single" w:sz="4" w:space="0" w:color="auto"/>
              <w:right w:val="single" w:sz="4" w:space="0" w:color="auto"/>
            </w:tcBorders>
          </w:tcPr>
          <w:p w14:paraId="55D3DB88" w14:textId="77777777" w:rsidR="00C90442" w:rsidRPr="004207C6" w:rsidRDefault="00C90442" w:rsidP="00C90442">
            <w:pPr>
              <w:rPr>
                <w:rFonts w:eastAsia="Calibri" w:cstheme="minorHAnsi"/>
              </w:rPr>
            </w:pPr>
          </w:p>
        </w:tc>
        <w:tc>
          <w:tcPr>
            <w:tcW w:w="653" w:type="pct"/>
            <w:vMerge/>
            <w:tcBorders>
              <w:top w:val="single" w:sz="4" w:space="0" w:color="auto"/>
              <w:left w:val="single" w:sz="4" w:space="0" w:color="auto"/>
              <w:bottom w:val="single" w:sz="4" w:space="0" w:color="auto"/>
              <w:right w:val="single" w:sz="4" w:space="0" w:color="auto"/>
            </w:tcBorders>
          </w:tcPr>
          <w:p w14:paraId="3B99DE54" w14:textId="77777777" w:rsidR="00C90442" w:rsidRPr="004207C6" w:rsidRDefault="00C90442" w:rsidP="00C90442">
            <w:pPr>
              <w:rPr>
                <w:rFonts w:eastAsia="Calibri" w:cstheme="minorHAnsi"/>
              </w:rPr>
            </w:pPr>
          </w:p>
        </w:tc>
        <w:tc>
          <w:tcPr>
            <w:tcW w:w="277" w:type="pct"/>
            <w:vMerge/>
            <w:tcBorders>
              <w:top w:val="single" w:sz="4" w:space="0" w:color="auto"/>
              <w:left w:val="single" w:sz="4" w:space="0" w:color="auto"/>
              <w:bottom w:val="single" w:sz="4" w:space="0" w:color="auto"/>
              <w:right w:val="single" w:sz="4" w:space="0" w:color="auto"/>
            </w:tcBorders>
            <w:vAlign w:val="center"/>
          </w:tcPr>
          <w:p w14:paraId="18F301E7" w14:textId="77777777" w:rsidR="00C90442" w:rsidRPr="00A42692" w:rsidRDefault="00C90442" w:rsidP="00C90442">
            <w:pPr>
              <w:jc w:val="center"/>
              <w:rPr>
                <w:rFonts w:eastAsia="Calibri" w:cstheme="minorHAnsi"/>
                <w:b/>
                <w:bCs/>
              </w:rPr>
            </w:pPr>
          </w:p>
        </w:tc>
        <w:tc>
          <w:tcPr>
            <w:tcW w:w="221" w:type="pct"/>
            <w:vMerge/>
            <w:tcBorders>
              <w:top w:val="single" w:sz="4" w:space="0" w:color="auto"/>
              <w:left w:val="single" w:sz="4" w:space="0" w:color="auto"/>
              <w:bottom w:val="single" w:sz="4" w:space="0" w:color="auto"/>
              <w:right w:val="single" w:sz="4" w:space="0" w:color="auto"/>
            </w:tcBorders>
            <w:vAlign w:val="center"/>
          </w:tcPr>
          <w:p w14:paraId="3D9CB609" w14:textId="77777777" w:rsidR="00C90442" w:rsidRPr="00A42692" w:rsidRDefault="00C90442" w:rsidP="00C90442">
            <w:pPr>
              <w:jc w:val="center"/>
              <w:rPr>
                <w:rFonts w:eastAsia="Calibri" w:cstheme="minorHAnsi"/>
                <w:b/>
                <w:bCs/>
              </w:rPr>
            </w:pPr>
          </w:p>
        </w:tc>
        <w:tc>
          <w:tcPr>
            <w:tcW w:w="176" w:type="pct"/>
            <w:vMerge/>
            <w:tcBorders>
              <w:top w:val="single" w:sz="4" w:space="0" w:color="auto"/>
              <w:left w:val="single" w:sz="4" w:space="0" w:color="auto"/>
              <w:bottom w:val="single" w:sz="4" w:space="0" w:color="auto"/>
              <w:right w:val="single" w:sz="4" w:space="0" w:color="auto"/>
            </w:tcBorders>
            <w:vAlign w:val="center"/>
          </w:tcPr>
          <w:p w14:paraId="40005D2C" w14:textId="77777777" w:rsidR="00C90442" w:rsidRPr="00A42692" w:rsidRDefault="00C90442" w:rsidP="00C90442">
            <w:pPr>
              <w:jc w:val="center"/>
              <w:rPr>
                <w:rFonts w:eastAsia="Calibri" w:cstheme="minorHAnsi"/>
                <w:b/>
                <w:bCs/>
              </w:rPr>
            </w:pPr>
          </w:p>
        </w:tc>
        <w:tc>
          <w:tcPr>
            <w:tcW w:w="176" w:type="pct"/>
            <w:vMerge/>
            <w:tcBorders>
              <w:top w:val="single" w:sz="4" w:space="0" w:color="auto"/>
              <w:left w:val="single" w:sz="4" w:space="0" w:color="auto"/>
              <w:bottom w:val="single" w:sz="4" w:space="0" w:color="auto"/>
              <w:right w:val="single" w:sz="4" w:space="0" w:color="auto"/>
            </w:tcBorders>
            <w:vAlign w:val="center"/>
          </w:tcPr>
          <w:p w14:paraId="69033C05" w14:textId="77777777" w:rsidR="00C90442" w:rsidRPr="00A42692" w:rsidRDefault="00C90442" w:rsidP="00C90442">
            <w:pPr>
              <w:jc w:val="center"/>
              <w:rPr>
                <w:rFonts w:eastAsia="Calibri" w:cstheme="minorHAnsi"/>
                <w:b/>
                <w:bCs/>
              </w:rPr>
            </w:pPr>
          </w:p>
        </w:tc>
        <w:tc>
          <w:tcPr>
            <w:tcW w:w="177" w:type="pct"/>
            <w:vMerge/>
            <w:tcBorders>
              <w:top w:val="single" w:sz="4" w:space="0" w:color="auto"/>
              <w:left w:val="single" w:sz="4" w:space="0" w:color="auto"/>
              <w:bottom w:val="single" w:sz="4" w:space="0" w:color="auto"/>
              <w:right w:val="single" w:sz="4" w:space="0" w:color="auto"/>
            </w:tcBorders>
            <w:vAlign w:val="center"/>
          </w:tcPr>
          <w:p w14:paraId="3C228041" w14:textId="77777777" w:rsidR="00C90442" w:rsidRPr="00A42692" w:rsidRDefault="00C90442" w:rsidP="00C90442">
            <w:pPr>
              <w:jc w:val="center"/>
              <w:rPr>
                <w:rFonts w:eastAsia="Calibri" w:cstheme="minorHAnsi"/>
                <w:b/>
                <w:bCs/>
              </w:rPr>
            </w:pPr>
          </w:p>
        </w:tc>
        <w:tc>
          <w:tcPr>
            <w:tcW w:w="632" w:type="pct"/>
            <w:tcBorders>
              <w:top w:val="single" w:sz="4" w:space="0" w:color="auto"/>
              <w:left w:val="single" w:sz="4" w:space="0" w:color="auto"/>
              <w:bottom w:val="single" w:sz="4" w:space="0" w:color="auto"/>
              <w:right w:val="single" w:sz="4" w:space="0" w:color="auto"/>
            </w:tcBorders>
          </w:tcPr>
          <w:p w14:paraId="129F21CC" w14:textId="31C3461F" w:rsidR="00C90442" w:rsidRPr="004207C6" w:rsidRDefault="00C90442" w:rsidP="00C90442">
            <w:pPr>
              <w:rPr>
                <w:rFonts w:eastAsia="Calibri" w:cstheme="minorHAnsi"/>
              </w:rPr>
            </w:pPr>
            <w:r w:rsidRPr="004207C6">
              <w:rPr>
                <w:rFonts w:eastAsia="Calibri" w:cstheme="minorHAnsi"/>
              </w:rPr>
              <w:t>Daily monitoring of the call Centre system</w:t>
            </w:r>
          </w:p>
        </w:tc>
        <w:tc>
          <w:tcPr>
            <w:tcW w:w="402" w:type="pct"/>
            <w:vMerge/>
            <w:tcBorders>
              <w:top w:val="single" w:sz="4" w:space="0" w:color="auto"/>
              <w:left w:val="single" w:sz="4" w:space="0" w:color="auto"/>
              <w:bottom w:val="single" w:sz="4" w:space="0" w:color="auto"/>
              <w:right w:val="single" w:sz="4" w:space="0" w:color="auto"/>
            </w:tcBorders>
            <w:vAlign w:val="center"/>
          </w:tcPr>
          <w:p w14:paraId="7DE03CF6" w14:textId="77777777" w:rsidR="00C90442" w:rsidRPr="004207C6" w:rsidRDefault="00C90442" w:rsidP="00C90442">
            <w:pPr>
              <w:jc w:val="center"/>
              <w:rPr>
                <w:rFonts w:eastAsia="Calibri" w:cstheme="minorHAnsi"/>
              </w:rPr>
            </w:pPr>
          </w:p>
        </w:tc>
        <w:tc>
          <w:tcPr>
            <w:tcW w:w="352" w:type="pct"/>
            <w:vMerge/>
            <w:tcBorders>
              <w:top w:val="single" w:sz="4" w:space="0" w:color="auto"/>
              <w:left w:val="single" w:sz="4" w:space="0" w:color="auto"/>
              <w:bottom w:val="single" w:sz="4" w:space="0" w:color="auto"/>
              <w:right w:val="single" w:sz="4" w:space="0" w:color="auto"/>
            </w:tcBorders>
            <w:vAlign w:val="center"/>
          </w:tcPr>
          <w:p w14:paraId="1E8FAFDE" w14:textId="77777777" w:rsidR="00C90442" w:rsidRPr="004207C6" w:rsidRDefault="00C90442" w:rsidP="00C90442">
            <w:pPr>
              <w:jc w:val="center"/>
              <w:rPr>
                <w:rFonts w:eastAsia="Calibri" w:cstheme="minorHAnsi"/>
              </w:rPr>
            </w:pPr>
          </w:p>
        </w:tc>
        <w:tc>
          <w:tcPr>
            <w:tcW w:w="552" w:type="pct"/>
            <w:vMerge/>
            <w:tcBorders>
              <w:top w:val="single" w:sz="4" w:space="0" w:color="auto"/>
              <w:left w:val="single" w:sz="4" w:space="0" w:color="auto"/>
              <w:bottom w:val="single" w:sz="4" w:space="0" w:color="auto"/>
              <w:right w:val="single" w:sz="4" w:space="0" w:color="auto"/>
            </w:tcBorders>
            <w:vAlign w:val="center"/>
          </w:tcPr>
          <w:p w14:paraId="095A8CED" w14:textId="77777777" w:rsidR="00C90442" w:rsidRPr="004207C6" w:rsidRDefault="00C90442" w:rsidP="00C90442">
            <w:pPr>
              <w:jc w:val="center"/>
              <w:rPr>
                <w:rFonts w:eastAsia="Calibri" w:cstheme="minorHAnsi"/>
              </w:rPr>
            </w:pPr>
          </w:p>
        </w:tc>
        <w:tc>
          <w:tcPr>
            <w:tcW w:w="578" w:type="pct"/>
            <w:vMerge/>
            <w:tcBorders>
              <w:top w:val="single" w:sz="4" w:space="0" w:color="auto"/>
              <w:left w:val="single" w:sz="4" w:space="0" w:color="auto"/>
              <w:bottom w:val="single" w:sz="4" w:space="0" w:color="auto"/>
              <w:right w:val="single" w:sz="4" w:space="0" w:color="auto"/>
            </w:tcBorders>
            <w:vAlign w:val="center"/>
          </w:tcPr>
          <w:p w14:paraId="71DD1931" w14:textId="77777777" w:rsidR="00C90442" w:rsidRPr="004207C6" w:rsidRDefault="00C90442" w:rsidP="00C90442">
            <w:pPr>
              <w:rPr>
                <w:rFonts w:eastAsia="Calibri" w:cstheme="minorHAnsi"/>
              </w:rPr>
            </w:pPr>
          </w:p>
        </w:tc>
      </w:tr>
      <w:tr w:rsidR="00C90442" w:rsidRPr="004207C6" w14:paraId="69BD0D7A" w14:textId="77777777" w:rsidTr="00C90442">
        <w:trPr>
          <w:trHeight w:val="450"/>
        </w:trPr>
        <w:tc>
          <w:tcPr>
            <w:tcW w:w="248" w:type="pct"/>
            <w:vMerge/>
            <w:tcBorders>
              <w:top w:val="single" w:sz="4" w:space="0" w:color="auto"/>
              <w:left w:val="single" w:sz="4" w:space="0" w:color="auto"/>
              <w:bottom w:val="single" w:sz="4" w:space="0" w:color="auto"/>
              <w:right w:val="single" w:sz="4" w:space="0" w:color="auto"/>
            </w:tcBorders>
          </w:tcPr>
          <w:p w14:paraId="6746BA37" w14:textId="77777777" w:rsidR="00C90442" w:rsidRPr="004207C6" w:rsidRDefault="00C90442" w:rsidP="00C90442">
            <w:pPr>
              <w:rPr>
                <w:rFonts w:eastAsia="Calibri" w:cstheme="minorHAnsi"/>
              </w:rPr>
            </w:pPr>
          </w:p>
        </w:tc>
        <w:tc>
          <w:tcPr>
            <w:tcW w:w="556" w:type="pct"/>
            <w:vMerge/>
            <w:tcBorders>
              <w:top w:val="single" w:sz="4" w:space="0" w:color="auto"/>
              <w:left w:val="single" w:sz="4" w:space="0" w:color="auto"/>
              <w:bottom w:val="single" w:sz="4" w:space="0" w:color="auto"/>
              <w:right w:val="single" w:sz="4" w:space="0" w:color="auto"/>
            </w:tcBorders>
          </w:tcPr>
          <w:p w14:paraId="1F62AD91" w14:textId="77777777" w:rsidR="00C90442" w:rsidRPr="004207C6" w:rsidRDefault="00C90442" w:rsidP="00C90442">
            <w:pPr>
              <w:rPr>
                <w:rFonts w:eastAsia="Calibri" w:cstheme="minorHAnsi"/>
              </w:rPr>
            </w:pPr>
          </w:p>
        </w:tc>
        <w:tc>
          <w:tcPr>
            <w:tcW w:w="653" w:type="pct"/>
            <w:vMerge/>
            <w:tcBorders>
              <w:top w:val="single" w:sz="4" w:space="0" w:color="auto"/>
              <w:left w:val="single" w:sz="4" w:space="0" w:color="auto"/>
              <w:bottom w:val="single" w:sz="4" w:space="0" w:color="auto"/>
              <w:right w:val="single" w:sz="4" w:space="0" w:color="auto"/>
            </w:tcBorders>
          </w:tcPr>
          <w:p w14:paraId="27A9687F" w14:textId="77777777" w:rsidR="00C90442" w:rsidRPr="004207C6" w:rsidRDefault="00C90442" w:rsidP="00C90442">
            <w:pPr>
              <w:rPr>
                <w:rFonts w:eastAsia="Calibri" w:cstheme="minorHAnsi"/>
              </w:rPr>
            </w:pPr>
          </w:p>
        </w:tc>
        <w:tc>
          <w:tcPr>
            <w:tcW w:w="277" w:type="pct"/>
            <w:vMerge/>
            <w:tcBorders>
              <w:top w:val="single" w:sz="4" w:space="0" w:color="auto"/>
              <w:left w:val="single" w:sz="4" w:space="0" w:color="auto"/>
              <w:bottom w:val="single" w:sz="4" w:space="0" w:color="auto"/>
              <w:right w:val="single" w:sz="4" w:space="0" w:color="auto"/>
            </w:tcBorders>
            <w:vAlign w:val="center"/>
          </w:tcPr>
          <w:p w14:paraId="291A9B4B" w14:textId="77777777" w:rsidR="00C90442" w:rsidRPr="00A42692" w:rsidRDefault="00C90442" w:rsidP="00C90442">
            <w:pPr>
              <w:jc w:val="center"/>
              <w:rPr>
                <w:rFonts w:eastAsia="Calibri" w:cstheme="minorHAnsi"/>
                <w:b/>
                <w:bCs/>
              </w:rPr>
            </w:pPr>
          </w:p>
        </w:tc>
        <w:tc>
          <w:tcPr>
            <w:tcW w:w="221" w:type="pct"/>
            <w:vMerge/>
            <w:tcBorders>
              <w:top w:val="single" w:sz="4" w:space="0" w:color="auto"/>
              <w:left w:val="single" w:sz="4" w:space="0" w:color="auto"/>
              <w:bottom w:val="single" w:sz="4" w:space="0" w:color="auto"/>
              <w:right w:val="single" w:sz="4" w:space="0" w:color="auto"/>
            </w:tcBorders>
            <w:vAlign w:val="center"/>
          </w:tcPr>
          <w:p w14:paraId="7CC446D6" w14:textId="77777777" w:rsidR="00C90442" w:rsidRPr="00A42692" w:rsidRDefault="00C90442" w:rsidP="00C90442">
            <w:pPr>
              <w:jc w:val="center"/>
              <w:rPr>
                <w:rFonts w:eastAsia="Calibri" w:cstheme="minorHAnsi"/>
                <w:b/>
                <w:bCs/>
              </w:rPr>
            </w:pPr>
          </w:p>
        </w:tc>
        <w:tc>
          <w:tcPr>
            <w:tcW w:w="176" w:type="pct"/>
            <w:vMerge/>
            <w:tcBorders>
              <w:top w:val="single" w:sz="4" w:space="0" w:color="auto"/>
              <w:left w:val="single" w:sz="4" w:space="0" w:color="auto"/>
              <w:bottom w:val="single" w:sz="4" w:space="0" w:color="auto"/>
              <w:right w:val="single" w:sz="4" w:space="0" w:color="auto"/>
            </w:tcBorders>
            <w:vAlign w:val="center"/>
          </w:tcPr>
          <w:p w14:paraId="10DE8199" w14:textId="77777777" w:rsidR="00C90442" w:rsidRPr="00A42692" w:rsidRDefault="00C90442" w:rsidP="00C90442">
            <w:pPr>
              <w:jc w:val="center"/>
              <w:rPr>
                <w:rFonts w:eastAsia="Calibri" w:cstheme="minorHAnsi"/>
                <w:b/>
                <w:bCs/>
              </w:rPr>
            </w:pPr>
          </w:p>
        </w:tc>
        <w:tc>
          <w:tcPr>
            <w:tcW w:w="176" w:type="pct"/>
            <w:vMerge/>
            <w:tcBorders>
              <w:top w:val="single" w:sz="4" w:space="0" w:color="auto"/>
              <w:left w:val="single" w:sz="4" w:space="0" w:color="auto"/>
              <w:bottom w:val="single" w:sz="4" w:space="0" w:color="auto"/>
              <w:right w:val="single" w:sz="4" w:space="0" w:color="auto"/>
            </w:tcBorders>
            <w:vAlign w:val="center"/>
          </w:tcPr>
          <w:p w14:paraId="431E75D1" w14:textId="77777777" w:rsidR="00C90442" w:rsidRPr="00A42692" w:rsidRDefault="00C90442" w:rsidP="00C90442">
            <w:pPr>
              <w:jc w:val="center"/>
              <w:rPr>
                <w:rFonts w:eastAsia="Calibri" w:cstheme="minorHAnsi"/>
                <w:b/>
                <w:bCs/>
              </w:rPr>
            </w:pPr>
          </w:p>
        </w:tc>
        <w:tc>
          <w:tcPr>
            <w:tcW w:w="177" w:type="pct"/>
            <w:vMerge/>
            <w:tcBorders>
              <w:top w:val="single" w:sz="4" w:space="0" w:color="auto"/>
              <w:left w:val="single" w:sz="4" w:space="0" w:color="auto"/>
              <w:bottom w:val="single" w:sz="4" w:space="0" w:color="auto"/>
              <w:right w:val="single" w:sz="4" w:space="0" w:color="auto"/>
            </w:tcBorders>
            <w:vAlign w:val="center"/>
          </w:tcPr>
          <w:p w14:paraId="029AA55A" w14:textId="77777777" w:rsidR="00C90442" w:rsidRPr="00A42692" w:rsidRDefault="00C90442" w:rsidP="00C90442">
            <w:pPr>
              <w:jc w:val="center"/>
              <w:rPr>
                <w:rFonts w:eastAsia="Calibri" w:cstheme="minorHAnsi"/>
                <w:b/>
                <w:bCs/>
              </w:rPr>
            </w:pPr>
          </w:p>
        </w:tc>
        <w:tc>
          <w:tcPr>
            <w:tcW w:w="632" w:type="pct"/>
            <w:tcBorders>
              <w:top w:val="single" w:sz="4" w:space="0" w:color="auto"/>
              <w:left w:val="single" w:sz="4" w:space="0" w:color="auto"/>
              <w:bottom w:val="single" w:sz="4" w:space="0" w:color="auto"/>
              <w:right w:val="single" w:sz="4" w:space="0" w:color="auto"/>
            </w:tcBorders>
          </w:tcPr>
          <w:p w14:paraId="01C619AF" w14:textId="2B65D8B9" w:rsidR="00C90442" w:rsidRPr="004207C6" w:rsidRDefault="00C90442" w:rsidP="00C90442">
            <w:pPr>
              <w:rPr>
                <w:rFonts w:eastAsia="Calibri" w:cstheme="minorHAnsi"/>
              </w:rPr>
            </w:pPr>
            <w:r w:rsidRPr="004207C6">
              <w:rPr>
                <w:rFonts w:eastAsia="Calibri" w:cstheme="minorHAnsi"/>
              </w:rPr>
              <w:t>Generation and submission of weekly reports.</w:t>
            </w:r>
          </w:p>
        </w:tc>
        <w:tc>
          <w:tcPr>
            <w:tcW w:w="402" w:type="pct"/>
            <w:vMerge/>
            <w:tcBorders>
              <w:top w:val="single" w:sz="4" w:space="0" w:color="auto"/>
              <w:left w:val="single" w:sz="4" w:space="0" w:color="auto"/>
              <w:bottom w:val="single" w:sz="4" w:space="0" w:color="auto"/>
              <w:right w:val="single" w:sz="4" w:space="0" w:color="auto"/>
            </w:tcBorders>
            <w:vAlign w:val="center"/>
          </w:tcPr>
          <w:p w14:paraId="27D3F398" w14:textId="77777777" w:rsidR="00C90442" w:rsidRPr="004207C6" w:rsidRDefault="00C90442" w:rsidP="00C90442">
            <w:pPr>
              <w:jc w:val="center"/>
              <w:rPr>
                <w:rFonts w:eastAsia="Calibri" w:cstheme="minorHAnsi"/>
              </w:rPr>
            </w:pPr>
          </w:p>
        </w:tc>
        <w:tc>
          <w:tcPr>
            <w:tcW w:w="352" w:type="pct"/>
            <w:vMerge/>
            <w:tcBorders>
              <w:top w:val="single" w:sz="4" w:space="0" w:color="auto"/>
              <w:left w:val="single" w:sz="4" w:space="0" w:color="auto"/>
              <w:bottom w:val="single" w:sz="4" w:space="0" w:color="auto"/>
              <w:right w:val="single" w:sz="4" w:space="0" w:color="auto"/>
            </w:tcBorders>
            <w:vAlign w:val="center"/>
          </w:tcPr>
          <w:p w14:paraId="0934CE5B" w14:textId="77777777" w:rsidR="00C90442" w:rsidRPr="004207C6" w:rsidRDefault="00C90442" w:rsidP="00C90442">
            <w:pPr>
              <w:jc w:val="center"/>
              <w:rPr>
                <w:rFonts w:eastAsia="Calibri" w:cstheme="minorHAnsi"/>
              </w:rPr>
            </w:pPr>
          </w:p>
        </w:tc>
        <w:tc>
          <w:tcPr>
            <w:tcW w:w="552" w:type="pct"/>
            <w:vMerge/>
            <w:tcBorders>
              <w:top w:val="single" w:sz="4" w:space="0" w:color="auto"/>
              <w:left w:val="single" w:sz="4" w:space="0" w:color="auto"/>
              <w:bottom w:val="single" w:sz="4" w:space="0" w:color="auto"/>
              <w:right w:val="single" w:sz="4" w:space="0" w:color="auto"/>
            </w:tcBorders>
            <w:vAlign w:val="center"/>
          </w:tcPr>
          <w:p w14:paraId="49DD3779" w14:textId="77777777" w:rsidR="00C90442" w:rsidRPr="004207C6" w:rsidRDefault="00C90442" w:rsidP="00C90442">
            <w:pPr>
              <w:jc w:val="center"/>
              <w:rPr>
                <w:rFonts w:eastAsia="Calibri" w:cstheme="minorHAnsi"/>
              </w:rPr>
            </w:pPr>
          </w:p>
        </w:tc>
        <w:tc>
          <w:tcPr>
            <w:tcW w:w="578" w:type="pct"/>
            <w:vMerge/>
            <w:tcBorders>
              <w:top w:val="single" w:sz="4" w:space="0" w:color="auto"/>
              <w:left w:val="single" w:sz="4" w:space="0" w:color="auto"/>
              <w:bottom w:val="single" w:sz="4" w:space="0" w:color="auto"/>
              <w:right w:val="single" w:sz="4" w:space="0" w:color="auto"/>
            </w:tcBorders>
            <w:vAlign w:val="center"/>
          </w:tcPr>
          <w:p w14:paraId="46A6028F" w14:textId="77777777" w:rsidR="00C90442" w:rsidRPr="004207C6" w:rsidRDefault="00C90442" w:rsidP="00C90442">
            <w:pPr>
              <w:rPr>
                <w:rFonts w:eastAsia="Calibri" w:cstheme="minorHAnsi"/>
              </w:rPr>
            </w:pPr>
          </w:p>
        </w:tc>
      </w:tr>
    </w:tbl>
    <w:p w14:paraId="03D230F4" w14:textId="31ACB2FE" w:rsidR="004207C6" w:rsidRPr="00F94E1A" w:rsidRDefault="004207C6" w:rsidP="00DF5D7A">
      <w:pPr>
        <w:autoSpaceDE w:val="0"/>
        <w:autoSpaceDN w:val="0"/>
        <w:adjustRightInd w:val="0"/>
        <w:spacing w:after="0" w:line="240" w:lineRule="auto"/>
        <w:jc w:val="both"/>
        <w:rPr>
          <w:rFonts w:eastAsia="Times New Roman" w:cstheme="minorHAnsi"/>
          <w:sz w:val="24"/>
          <w:szCs w:val="24"/>
          <w:lang w:val="en-US"/>
        </w:rPr>
      </w:pPr>
    </w:p>
    <w:bookmarkEnd w:id="8"/>
    <w:p w14:paraId="495B9683" w14:textId="59A9EA11" w:rsidR="004207C6" w:rsidRPr="00F94E1A" w:rsidRDefault="004207C6" w:rsidP="00DF5D7A">
      <w:pPr>
        <w:autoSpaceDE w:val="0"/>
        <w:autoSpaceDN w:val="0"/>
        <w:adjustRightInd w:val="0"/>
        <w:spacing w:after="0" w:line="240" w:lineRule="auto"/>
        <w:jc w:val="both"/>
        <w:rPr>
          <w:rFonts w:eastAsia="Times New Roman" w:cstheme="minorHAnsi"/>
          <w:sz w:val="24"/>
          <w:szCs w:val="24"/>
          <w:lang w:val="en-US"/>
        </w:rPr>
      </w:pPr>
    </w:p>
    <w:p w14:paraId="66857D24" w14:textId="77777777" w:rsidR="004207C6" w:rsidRPr="00F94E1A" w:rsidRDefault="004207C6" w:rsidP="00DF5D7A">
      <w:pPr>
        <w:autoSpaceDE w:val="0"/>
        <w:autoSpaceDN w:val="0"/>
        <w:adjustRightInd w:val="0"/>
        <w:spacing w:after="0" w:line="240" w:lineRule="auto"/>
        <w:jc w:val="both"/>
        <w:rPr>
          <w:rFonts w:eastAsia="Times New Roman" w:cstheme="minorHAnsi"/>
          <w:bCs/>
          <w:sz w:val="24"/>
          <w:szCs w:val="24"/>
          <w:lang w:val="en-US"/>
        </w:rPr>
      </w:pPr>
    </w:p>
    <w:p w14:paraId="6F7259B3" w14:textId="77777777" w:rsidR="00B51C1B" w:rsidRDefault="00B51C1B">
      <w:pPr>
        <w:rPr>
          <w:rFonts w:eastAsia="Times New Roman" w:cstheme="minorHAnsi"/>
          <w:b/>
          <w:sz w:val="24"/>
          <w:szCs w:val="24"/>
          <w:lang w:val="en-US"/>
        </w:rPr>
      </w:pPr>
      <w:r>
        <w:rPr>
          <w:rFonts w:eastAsia="Times New Roman" w:cstheme="minorHAnsi"/>
          <w:b/>
          <w:sz w:val="24"/>
          <w:szCs w:val="24"/>
          <w:lang w:val="en-US"/>
        </w:rPr>
        <w:br w:type="page"/>
      </w:r>
    </w:p>
    <w:p w14:paraId="54E47939" w14:textId="4B83385E" w:rsidR="00DF5D7A" w:rsidRPr="00172CD4" w:rsidRDefault="00172CD4" w:rsidP="00DF5D7A">
      <w:pPr>
        <w:autoSpaceDE w:val="0"/>
        <w:autoSpaceDN w:val="0"/>
        <w:adjustRightInd w:val="0"/>
        <w:spacing w:after="0" w:line="240" w:lineRule="auto"/>
        <w:jc w:val="both"/>
        <w:rPr>
          <w:rFonts w:eastAsia="Times New Roman" w:cstheme="minorHAnsi"/>
          <w:b/>
          <w:color w:val="FF0000"/>
          <w:sz w:val="24"/>
          <w:szCs w:val="24"/>
          <w:lang w:val="en-US"/>
        </w:rPr>
      </w:pPr>
      <w:r w:rsidRPr="00172CD4">
        <w:rPr>
          <w:rFonts w:eastAsia="Times New Roman" w:cstheme="minorHAnsi"/>
          <w:b/>
          <w:color w:val="FF0000"/>
          <w:sz w:val="24"/>
          <w:szCs w:val="24"/>
          <w:lang w:val="en-US"/>
        </w:rPr>
        <w:lastRenderedPageBreak/>
        <w:t>SUB-PROGRAMME 1.6: INFORMATION AND COMMUNICATION TECHNOLOGY</w:t>
      </w:r>
    </w:p>
    <w:p w14:paraId="5C0B5FC4" w14:textId="77777777" w:rsidR="00DF5D7A" w:rsidRPr="00A20526" w:rsidRDefault="00DF5D7A" w:rsidP="00DF5D7A">
      <w:pPr>
        <w:autoSpaceDE w:val="0"/>
        <w:autoSpaceDN w:val="0"/>
        <w:adjustRightInd w:val="0"/>
        <w:spacing w:after="0" w:line="240" w:lineRule="auto"/>
        <w:jc w:val="both"/>
        <w:rPr>
          <w:rFonts w:eastAsia="Times New Roman" w:cstheme="minorHAnsi"/>
          <w:b/>
          <w:sz w:val="24"/>
          <w:szCs w:val="24"/>
          <w:lang w:val="en-US"/>
        </w:rPr>
      </w:pPr>
    </w:p>
    <w:p w14:paraId="3B65B6CC" w14:textId="7450A889" w:rsidR="00DF5D7A" w:rsidRPr="00A20526" w:rsidRDefault="00DF5D7A" w:rsidP="00DF5D7A">
      <w:pPr>
        <w:autoSpaceDE w:val="0"/>
        <w:autoSpaceDN w:val="0"/>
        <w:adjustRightInd w:val="0"/>
        <w:spacing w:after="0" w:line="240" w:lineRule="auto"/>
        <w:jc w:val="both"/>
        <w:rPr>
          <w:rFonts w:eastAsia="Times New Roman" w:cstheme="minorHAnsi"/>
          <w:bCs/>
          <w:sz w:val="24"/>
          <w:szCs w:val="24"/>
          <w:lang w:val="en-US"/>
        </w:rPr>
      </w:pPr>
      <w:r w:rsidRPr="00A20526">
        <w:rPr>
          <w:rFonts w:eastAsia="Times New Roman" w:cstheme="minorHAnsi"/>
          <w:b/>
          <w:sz w:val="24"/>
          <w:szCs w:val="24"/>
          <w:lang w:val="en-US"/>
        </w:rPr>
        <w:t xml:space="preserve">Purpose: </w:t>
      </w:r>
      <w:r w:rsidR="00A20526" w:rsidRPr="00A20526">
        <w:rPr>
          <w:rFonts w:cstheme="minorHAnsi"/>
          <w:bCs/>
          <w:sz w:val="24"/>
          <w:szCs w:val="24"/>
        </w:rPr>
        <w:t>Improved corporate governance of ICT leads to: effective public service delivery through ICT-enabled access to organisational information and services, ICT enablement of business, improved quality of ICT service, stakeholder communication, trust between ICT, the business and citizens, lowering of costs, increased alignment of investment towards strategic goals, protection and management of the organisational and employee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261"/>
        <w:gridCol w:w="1817"/>
        <w:gridCol w:w="867"/>
        <w:gridCol w:w="597"/>
        <w:gridCol w:w="747"/>
        <w:gridCol w:w="720"/>
        <w:gridCol w:w="720"/>
        <w:gridCol w:w="1482"/>
        <w:gridCol w:w="1215"/>
        <w:gridCol w:w="911"/>
        <w:gridCol w:w="1505"/>
        <w:gridCol w:w="1496"/>
      </w:tblGrid>
      <w:tr w:rsidR="000F46DF" w:rsidRPr="005D0D97" w14:paraId="1992BF95" w14:textId="77777777" w:rsidTr="000F46DF">
        <w:trPr>
          <w:trHeight w:val="274"/>
          <w:tblHeader/>
        </w:trPr>
        <w:tc>
          <w:tcPr>
            <w:tcW w:w="274" w:type="pct"/>
            <w:vMerge w:val="restart"/>
            <w:shd w:val="clear" w:color="auto" w:fill="FFC000" w:themeFill="accent4"/>
            <w:vAlign w:val="center"/>
          </w:tcPr>
          <w:p w14:paraId="48228CB8" w14:textId="39B393C1" w:rsidR="00DF5D7A" w:rsidRPr="005D0D97" w:rsidRDefault="00DB480B" w:rsidP="00C7540B">
            <w:pPr>
              <w:spacing w:after="0" w:line="240" w:lineRule="auto"/>
              <w:rPr>
                <w:rFonts w:eastAsia="Times New Roman" w:cstheme="minorHAnsi"/>
                <w:b/>
                <w:bCs/>
                <w:color w:val="000000"/>
                <w:lang w:eastAsia="en-ZA"/>
              </w:rPr>
            </w:pPr>
            <w:r w:rsidRPr="005D0D97">
              <w:rPr>
                <w:rFonts w:eastAsia="Times New Roman" w:cstheme="minorHAnsi"/>
                <w:b/>
                <w:bCs/>
                <w:color w:val="000000"/>
                <w:lang w:eastAsia="en-ZA"/>
              </w:rPr>
              <w:t xml:space="preserve">No. </w:t>
            </w:r>
          </w:p>
        </w:tc>
        <w:tc>
          <w:tcPr>
            <w:tcW w:w="457" w:type="pct"/>
            <w:vMerge w:val="restart"/>
            <w:shd w:val="clear" w:color="auto" w:fill="FFC000" w:themeFill="accent4"/>
            <w:vAlign w:val="center"/>
          </w:tcPr>
          <w:p w14:paraId="707D5C29" w14:textId="77777777" w:rsidR="00DF5D7A" w:rsidRPr="005D0D97" w:rsidRDefault="00DF5D7A" w:rsidP="00C7540B">
            <w:pPr>
              <w:spacing w:after="0" w:line="240" w:lineRule="auto"/>
              <w:rPr>
                <w:rFonts w:eastAsia="Times New Roman" w:cstheme="minorHAnsi"/>
                <w:b/>
                <w:bCs/>
                <w:color w:val="000000"/>
                <w:lang w:eastAsia="en-ZA"/>
              </w:rPr>
            </w:pPr>
            <w:r w:rsidRPr="005D0D97">
              <w:rPr>
                <w:rFonts w:eastAsia="Times New Roman" w:cstheme="minorHAnsi"/>
                <w:b/>
                <w:bCs/>
                <w:color w:val="000000"/>
                <w:lang w:eastAsia="en-ZA"/>
              </w:rPr>
              <w:t>Output</w:t>
            </w:r>
          </w:p>
        </w:tc>
        <w:tc>
          <w:tcPr>
            <w:tcW w:w="654" w:type="pct"/>
            <w:vMerge w:val="restart"/>
            <w:shd w:val="clear" w:color="auto" w:fill="FFC000" w:themeFill="accent4"/>
            <w:vAlign w:val="center"/>
          </w:tcPr>
          <w:p w14:paraId="144591A0" w14:textId="77777777" w:rsidR="00DF5D7A" w:rsidRPr="005D0D97" w:rsidRDefault="00DF5D7A" w:rsidP="00C7540B">
            <w:pPr>
              <w:spacing w:after="0" w:line="240" w:lineRule="auto"/>
              <w:rPr>
                <w:rFonts w:eastAsia="Times New Roman" w:cstheme="minorHAnsi"/>
                <w:b/>
                <w:bCs/>
                <w:color w:val="000000"/>
                <w:lang w:eastAsia="en-ZA"/>
              </w:rPr>
            </w:pPr>
            <w:r w:rsidRPr="005D0D97">
              <w:rPr>
                <w:rFonts w:eastAsia="Times New Roman" w:cstheme="minorHAnsi"/>
                <w:b/>
                <w:bCs/>
                <w:color w:val="000000"/>
                <w:lang w:eastAsia="en-ZA"/>
              </w:rPr>
              <w:t>Output Indicator</w:t>
            </w:r>
          </w:p>
        </w:tc>
        <w:tc>
          <w:tcPr>
            <w:tcW w:w="307" w:type="pct"/>
            <w:vMerge w:val="restart"/>
            <w:shd w:val="clear" w:color="auto" w:fill="FFC000" w:themeFill="accent4"/>
            <w:vAlign w:val="center"/>
          </w:tcPr>
          <w:p w14:paraId="4BF05CFF" w14:textId="77777777" w:rsidR="00DF5D7A" w:rsidRPr="005D0D97" w:rsidRDefault="00DF5D7A" w:rsidP="00C7540B">
            <w:pPr>
              <w:spacing w:after="0" w:line="240" w:lineRule="auto"/>
              <w:rPr>
                <w:rFonts w:eastAsia="Times New Roman" w:cstheme="minorHAnsi"/>
                <w:b/>
                <w:bCs/>
                <w:color w:val="000000"/>
                <w:lang w:eastAsia="en-ZA"/>
              </w:rPr>
            </w:pPr>
            <w:r w:rsidRPr="005D0D97">
              <w:rPr>
                <w:rFonts w:eastAsia="Times New Roman" w:cstheme="minorHAnsi"/>
                <w:b/>
                <w:bCs/>
                <w:color w:val="000000"/>
                <w:lang w:eastAsia="en-ZA"/>
              </w:rPr>
              <w:t>Annual Target</w:t>
            </w:r>
          </w:p>
        </w:tc>
        <w:tc>
          <w:tcPr>
            <w:tcW w:w="945" w:type="pct"/>
            <w:gridSpan w:val="4"/>
            <w:shd w:val="clear" w:color="auto" w:fill="FFC000" w:themeFill="accent4"/>
            <w:vAlign w:val="center"/>
          </w:tcPr>
          <w:p w14:paraId="5F2C937A" w14:textId="77777777" w:rsidR="00DF5D7A" w:rsidRPr="005D0D97" w:rsidRDefault="00DF5D7A" w:rsidP="00C7540B">
            <w:pPr>
              <w:spacing w:after="0" w:line="240" w:lineRule="auto"/>
              <w:rPr>
                <w:rFonts w:eastAsia="Times New Roman" w:cstheme="minorHAnsi"/>
                <w:b/>
                <w:bCs/>
                <w:color w:val="000000"/>
                <w:lang w:eastAsia="en-ZA"/>
              </w:rPr>
            </w:pPr>
            <w:r w:rsidRPr="005D0D97">
              <w:rPr>
                <w:rFonts w:eastAsia="Times New Roman" w:cstheme="minorHAnsi"/>
                <w:b/>
                <w:bCs/>
                <w:color w:val="000000"/>
                <w:lang w:eastAsia="en-ZA"/>
              </w:rPr>
              <w:t>Quarterly Targets</w:t>
            </w:r>
          </w:p>
        </w:tc>
        <w:tc>
          <w:tcPr>
            <w:tcW w:w="535" w:type="pct"/>
            <w:vMerge w:val="restart"/>
            <w:shd w:val="clear" w:color="auto" w:fill="FFC000" w:themeFill="accent4"/>
            <w:vAlign w:val="center"/>
          </w:tcPr>
          <w:p w14:paraId="4C229E4A" w14:textId="77777777" w:rsidR="00DF5D7A" w:rsidRPr="005D0D97" w:rsidRDefault="00DF5D7A" w:rsidP="00C7540B">
            <w:pPr>
              <w:spacing w:after="0" w:line="240" w:lineRule="auto"/>
              <w:rPr>
                <w:rFonts w:eastAsia="Times New Roman" w:cstheme="minorHAnsi"/>
                <w:b/>
                <w:bCs/>
                <w:color w:val="000000"/>
                <w:lang w:eastAsia="en-ZA"/>
              </w:rPr>
            </w:pPr>
            <w:r w:rsidRPr="005D0D97">
              <w:rPr>
                <w:rFonts w:eastAsia="Times New Roman" w:cstheme="minorHAnsi"/>
                <w:b/>
                <w:bCs/>
                <w:color w:val="000000"/>
                <w:lang w:eastAsia="en-ZA"/>
              </w:rPr>
              <w:t>Activities</w:t>
            </w:r>
          </w:p>
        </w:tc>
        <w:tc>
          <w:tcPr>
            <w:tcW w:w="430" w:type="pct"/>
            <w:vMerge w:val="restart"/>
            <w:shd w:val="clear" w:color="auto" w:fill="FFC000" w:themeFill="accent4"/>
            <w:vAlign w:val="center"/>
          </w:tcPr>
          <w:p w14:paraId="671F5718" w14:textId="77777777" w:rsidR="00DF5D7A" w:rsidRPr="005D0D97" w:rsidRDefault="00DF5D7A" w:rsidP="00C7540B">
            <w:pPr>
              <w:spacing w:after="0" w:line="240" w:lineRule="auto"/>
              <w:rPr>
                <w:rFonts w:eastAsia="Times New Roman" w:cstheme="minorHAnsi"/>
                <w:b/>
                <w:bCs/>
                <w:color w:val="000000"/>
                <w:lang w:eastAsia="en-ZA"/>
              </w:rPr>
            </w:pPr>
            <w:r w:rsidRPr="005D0D97">
              <w:rPr>
                <w:rFonts w:eastAsia="Times New Roman" w:cstheme="minorHAnsi"/>
                <w:b/>
                <w:bCs/>
                <w:color w:val="000000"/>
                <w:lang w:eastAsia="en-ZA"/>
              </w:rPr>
              <w:t>Timeframe</w:t>
            </w:r>
          </w:p>
        </w:tc>
        <w:tc>
          <w:tcPr>
            <w:tcW w:w="323" w:type="pct"/>
            <w:vMerge w:val="restart"/>
            <w:shd w:val="clear" w:color="auto" w:fill="FFC000" w:themeFill="accent4"/>
            <w:vAlign w:val="center"/>
          </w:tcPr>
          <w:p w14:paraId="385D283C" w14:textId="77777777" w:rsidR="00DF5D7A" w:rsidRPr="005D0D97" w:rsidRDefault="00DF5D7A" w:rsidP="00C7540B">
            <w:pPr>
              <w:spacing w:after="0" w:line="240" w:lineRule="auto"/>
              <w:jc w:val="center"/>
              <w:rPr>
                <w:rFonts w:eastAsia="Times New Roman" w:cstheme="minorHAnsi"/>
                <w:b/>
                <w:bCs/>
                <w:color w:val="000000"/>
                <w:lang w:eastAsia="en-ZA"/>
              </w:rPr>
            </w:pPr>
            <w:r w:rsidRPr="005D0D97">
              <w:rPr>
                <w:rFonts w:eastAsia="Times New Roman" w:cstheme="minorHAnsi"/>
                <w:b/>
                <w:bCs/>
                <w:color w:val="000000"/>
                <w:lang w:eastAsia="en-ZA"/>
              </w:rPr>
              <w:t>Budget per Activity</w:t>
            </w:r>
          </w:p>
        </w:tc>
        <w:tc>
          <w:tcPr>
            <w:tcW w:w="543" w:type="pct"/>
            <w:vMerge w:val="restart"/>
            <w:shd w:val="clear" w:color="auto" w:fill="FFC000" w:themeFill="accent4"/>
            <w:vAlign w:val="center"/>
          </w:tcPr>
          <w:p w14:paraId="68DD4A94" w14:textId="77777777" w:rsidR="00DF5D7A" w:rsidRPr="005D0D97" w:rsidRDefault="00DF5D7A" w:rsidP="00C7540B">
            <w:pPr>
              <w:spacing w:after="0" w:line="240" w:lineRule="auto"/>
              <w:jc w:val="center"/>
              <w:rPr>
                <w:rFonts w:eastAsia="Times New Roman" w:cstheme="minorHAnsi"/>
                <w:b/>
                <w:bCs/>
                <w:color w:val="000000"/>
                <w:lang w:eastAsia="en-ZA"/>
              </w:rPr>
            </w:pPr>
            <w:r w:rsidRPr="005D0D97">
              <w:rPr>
                <w:rFonts w:eastAsia="Arial" w:cstheme="minorHAnsi"/>
                <w:b/>
                <w:bCs/>
              </w:rPr>
              <w:t>Depe</w:t>
            </w:r>
            <w:r w:rsidRPr="005D0D97">
              <w:rPr>
                <w:rFonts w:eastAsia="Arial" w:cstheme="minorHAnsi"/>
                <w:b/>
                <w:bCs/>
                <w:spacing w:val="1"/>
              </w:rPr>
              <w:t>n</w:t>
            </w:r>
            <w:r w:rsidRPr="005D0D97">
              <w:rPr>
                <w:rFonts w:eastAsia="Arial" w:cstheme="minorHAnsi"/>
                <w:b/>
                <w:bCs/>
              </w:rPr>
              <w:t>dencies</w:t>
            </w:r>
          </w:p>
        </w:tc>
        <w:tc>
          <w:tcPr>
            <w:tcW w:w="530" w:type="pct"/>
            <w:vMerge w:val="restart"/>
            <w:shd w:val="clear" w:color="auto" w:fill="FFC000" w:themeFill="accent4"/>
            <w:vAlign w:val="center"/>
          </w:tcPr>
          <w:p w14:paraId="0C83063B" w14:textId="77777777" w:rsidR="00DF5D7A" w:rsidRPr="005D0D97" w:rsidRDefault="00DF5D7A" w:rsidP="00C7540B">
            <w:pPr>
              <w:spacing w:after="0" w:line="240" w:lineRule="auto"/>
              <w:jc w:val="center"/>
              <w:rPr>
                <w:rFonts w:eastAsia="Times New Roman" w:cstheme="minorHAnsi"/>
                <w:b/>
                <w:bCs/>
                <w:color w:val="000000"/>
                <w:lang w:eastAsia="en-ZA"/>
              </w:rPr>
            </w:pPr>
            <w:r w:rsidRPr="005D0D97">
              <w:rPr>
                <w:rFonts w:eastAsia="Times New Roman" w:cstheme="minorHAnsi"/>
                <w:b/>
                <w:bCs/>
                <w:color w:val="000000"/>
                <w:lang w:eastAsia="en-ZA"/>
              </w:rPr>
              <w:t>Responsibility</w:t>
            </w:r>
          </w:p>
        </w:tc>
      </w:tr>
      <w:tr w:rsidR="00B51C1B" w:rsidRPr="005D0D97" w14:paraId="5BC6C6B3" w14:textId="77777777" w:rsidTr="000F46DF">
        <w:trPr>
          <w:trHeight w:val="561"/>
          <w:tblHeader/>
        </w:trPr>
        <w:tc>
          <w:tcPr>
            <w:tcW w:w="274" w:type="pct"/>
            <w:vMerge/>
            <w:tcBorders>
              <w:bottom w:val="single" w:sz="4" w:space="0" w:color="auto"/>
            </w:tcBorders>
            <w:shd w:val="clear" w:color="auto" w:fill="auto"/>
            <w:vAlign w:val="center"/>
          </w:tcPr>
          <w:p w14:paraId="2DCC68CF" w14:textId="77777777" w:rsidR="00DF5D7A" w:rsidRPr="005D0D97" w:rsidRDefault="00DF5D7A" w:rsidP="00C7540B">
            <w:pPr>
              <w:spacing w:after="0" w:line="240" w:lineRule="auto"/>
              <w:rPr>
                <w:rFonts w:eastAsia="Times New Roman" w:cstheme="minorHAnsi"/>
                <w:color w:val="000000"/>
                <w:lang w:eastAsia="en-ZA"/>
              </w:rPr>
            </w:pPr>
          </w:p>
        </w:tc>
        <w:tc>
          <w:tcPr>
            <w:tcW w:w="457" w:type="pct"/>
            <w:vMerge/>
            <w:tcBorders>
              <w:bottom w:val="single" w:sz="4" w:space="0" w:color="auto"/>
            </w:tcBorders>
            <w:shd w:val="clear" w:color="auto" w:fill="auto"/>
            <w:vAlign w:val="center"/>
          </w:tcPr>
          <w:p w14:paraId="15DD9116" w14:textId="77777777" w:rsidR="00DF5D7A" w:rsidRPr="005D0D97" w:rsidRDefault="00DF5D7A" w:rsidP="00C7540B">
            <w:pPr>
              <w:spacing w:after="0" w:line="240" w:lineRule="auto"/>
              <w:rPr>
                <w:rFonts w:eastAsia="Times New Roman" w:cstheme="minorHAnsi"/>
                <w:color w:val="000000"/>
                <w:lang w:eastAsia="en-ZA"/>
              </w:rPr>
            </w:pPr>
          </w:p>
        </w:tc>
        <w:tc>
          <w:tcPr>
            <w:tcW w:w="654" w:type="pct"/>
            <w:vMerge/>
            <w:tcBorders>
              <w:bottom w:val="single" w:sz="4" w:space="0" w:color="auto"/>
            </w:tcBorders>
            <w:shd w:val="clear" w:color="auto" w:fill="auto"/>
            <w:vAlign w:val="center"/>
          </w:tcPr>
          <w:p w14:paraId="7013C232" w14:textId="77777777" w:rsidR="00DF5D7A" w:rsidRPr="005D0D97" w:rsidRDefault="00DF5D7A" w:rsidP="00C7540B">
            <w:pPr>
              <w:spacing w:after="0" w:line="240" w:lineRule="auto"/>
              <w:rPr>
                <w:rFonts w:eastAsia="Times New Roman" w:cstheme="minorHAnsi"/>
                <w:color w:val="000000"/>
                <w:lang w:eastAsia="en-ZA"/>
              </w:rPr>
            </w:pPr>
          </w:p>
        </w:tc>
        <w:tc>
          <w:tcPr>
            <w:tcW w:w="307" w:type="pct"/>
            <w:vMerge/>
            <w:tcBorders>
              <w:bottom w:val="single" w:sz="4" w:space="0" w:color="auto"/>
            </w:tcBorders>
            <w:shd w:val="clear" w:color="auto" w:fill="auto"/>
            <w:vAlign w:val="center"/>
          </w:tcPr>
          <w:p w14:paraId="410DE3C3" w14:textId="77777777" w:rsidR="00DF5D7A" w:rsidRPr="005D0D97" w:rsidRDefault="00DF5D7A" w:rsidP="00C7540B">
            <w:pPr>
              <w:spacing w:after="0" w:line="240" w:lineRule="auto"/>
              <w:rPr>
                <w:rFonts w:eastAsia="Times New Roman" w:cstheme="minorHAnsi"/>
                <w:color w:val="000000"/>
                <w:lang w:eastAsia="en-ZA"/>
              </w:rPr>
            </w:pPr>
          </w:p>
        </w:tc>
        <w:tc>
          <w:tcPr>
            <w:tcW w:w="205" w:type="pct"/>
            <w:tcBorders>
              <w:bottom w:val="single" w:sz="4" w:space="0" w:color="auto"/>
            </w:tcBorders>
            <w:shd w:val="clear" w:color="auto" w:fill="FFC000" w:themeFill="accent4"/>
            <w:vAlign w:val="center"/>
          </w:tcPr>
          <w:p w14:paraId="4CE78362" w14:textId="77777777" w:rsidR="00DF5D7A" w:rsidRPr="005D0D97" w:rsidRDefault="00DF5D7A" w:rsidP="00C7540B">
            <w:pPr>
              <w:spacing w:after="0" w:line="240" w:lineRule="auto"/>
              <w:jc w:val="right"/>
              <w:rPr>
                <w:rFonts w:eastAsia="Times New Roman" w:cstheme="minorHAnsi"/>
                <w:b/>
                <w:bCs/>
                <w:color w:val="000000"/>
                <w:lang w:eastAsia="en-ZA"/>
              </w:rPr>
            </w:pPr>
            <w:r w:rsidRPr="005D0D97">
              <w:rPr>
                <w:rFonts w:eastAsia="Times New Roman" w:cstheme="minorHAnsi"/>
                <w:b/>
                <w:bCs/>
                <w:color w:val="000000"/>
                <w:lang w:eastAsia="en-ZA"/>
              </w:rPr>
              <w:t>Q1</w:t>
            </w:r>
          </w:p>
        </w:tc>
        <w:tc>
          <w:tcPr>
            <w:tcW w:w="275" w:type="pct"/>
            <w:tcBorders>
              <w:bottom w:val="single" w:sz="4" w:space="0" w:color="auto"/>
            </w:tcBorders>
            <w:shd w:val="clear" w:color="auto" w:fill="FFC000" w:themeFill="accent4"/>
            <w:vAlign w:val="center"/>
          </w:tcPr>
          <w:p w14:paraId="68A834BE" w14:textId="77777777" w:rsidR="00DF5D7A" w:rsidRPr="005D0D97" w:rsidRDefault="00DF5D7A" w:rsidP="00C7540B">
            <w:pPr>
              <w:spacing w:after="0" w:line="240" w:lineRule="auto"/>
              <w:jc w:val="right"/>
              <w:rPr>
                <w:rFonts w:eastAsia="Times New Roman" w:cstheme="minorHAnsi"/>
                <w:b/>
                <w:bCs/>
                <w:color w:val="000000"/>
                <w:lang w:eastAsia="en-ZA"/>
              </w:rPr>
            </w:pPr>
            <w:r w:rsidRPr="005D0D97">
              <w:rPr>
                <w:rFonts w:eastAsia="Times New Roman" w:cstheme="minorHAnsi"/>
                <w:b/>
                <w:bCs/>
                <w:color w:val="000000"/>
                <w:lang w:eastAsia="en-ZA"/>
              </w:rPr>
              <w:t>Q2</w:t>
            </w:r>
          </w:p>
        </w:tc>
        <w:tc>
          <w:tcPr>
            <w:tcW w:w="230" w:type="pct"/>
            <w:tcBorders>
              <w:bottom w:val="single" w:sz="4" w:space="0" w:color="auto"/>
            </w:tcBorders>
            <w:shd w:val="clear" w:color="auto" w:fill="FFC000" w:themeFill="accent4"/>
            <w:vAlign w:val="center"/>
          </w:tcPr>
          <w:p w14:paraId="17FC5DAE" w14:textId="77777777" w:rsidR="00DF5D7A" w:rsidRPr="005D0D97" w:rsidRDefault="00DF5D7A" w:rsidP="00C7540B">
            <w:pPr>
              <w:spacing w:after="0" w:line="240" w:lineRule="auto"/>
              <w:jc w:val="right"/>
              <w:rPr>
                <w:rFonts w:eastAsia="Times New Roman" w:cstheme="minorHAnsi"/>
                <w:b/>
                <w:bCs/>
                <w:color w:val="000000"/>
                <w:lang w:eastAsia="en-ZA"/>
              </w:rPr>
            </w:pPr>
            <w:r w:rsidRPr="005D0D97">
              <w:rPr>
                <w:rFonts w:eastAsia="Times New Roman" w:cstheme="minorHAnsi"/>
                <w:b/>
                <w:bCs/>
                <w:color w:val="000000"/>
                <w:lang w:eastAsia="en-ZA"/>
              </w:rPr>
              <w:t>Q3</w:t>
            </w:r>
          </w:p>
        </w:tc>
        <w:tc>
          <w:tcPr>
            <w:tcW w:w="235" w:type="pct"/>
            <w:tcBorders>
              <w:bottom w:val="single" w:sz="4" w:space="0" w:color="auto"/>
            </w:tcBorders>
            <w:shd w:val="clear" w:color="auto" w:fill="FFC000" w:themeFill="accent4"/>
            <w:vAlign w:val="center"/>
          </w:tcPr>
          <w:p w14:paraId="47A28AF7" w14:textId="77777777" w:rsidR="00DF5D7A" w:rsidRPr="005D0D97" w:rsidRDefault="00DF5D7A" w:rsidP="00C7540B">
            <w:pPr>
              <w:spacing w:after="0" w:line="240" w:lineRule="auto"/>
              <w:rPr>
                <w:rFonts w:eastAsia="Times New Roman" w:cstheme="minorHAnsi"/>
                <w:b/>
                <w:bCs/>
                <w:color w:val="000000"/>
                <w:lang w:eastAsia="en-ZA"/>
              </w:rPr>
            </w:pPr>
            <w:r w:rsidRPr="005D0D97">
              <w:rPr>
                <w:rFonts w:eastAsia="Times New Roman" w:cstheme="minorHAnsi"/>
                <w:b/>
                <w:bCs/>
                <w:color w:val="000000"/>
                <w:lang w:eastAsia="en-ZA"/>
              </w:rPr>
              <w:t>Q4</w:t>
            </w:r>
          </w:p>
        </w:tc>
        <w:tc>
          <w:tcPr>
            <w:tcW w:w="535" w:type="pct"/>
            <w:vMerge/>
            <w:tcBorders>
              <w:bottom w:val="single" w:sz="4" w:space="0" w:color="auto"/>
            </w:tcBorders>
            <w:shd w:val="clear" w:color="auto" w:fill="auto"/>
            <w:vAlign w:val="center"/>
          </w:tcPr>
          <w:p w14:paraId="41BA0CC2" w14:textId="77777777" w:rsidR="00DF5D7A" w:rsidRPr="005D0D97" w:rsidRDefault="00DF5D7A" w:rsidP="00C7540B">
            <w:pPr>
              <w:spacing w:after="0" w:line="240" w:lineRule="auto"/>
              <w:rPr>
                <w:rFonts w:eastAsia="Times New Roman" w:cstheme="minorHAnsi"/>
                <w:color w:val="000000"/>
                <w:lang w:eastAsia="en-ZA"/>
              </w:rPr>
            </w:pPr>
          </w:p>
        </w:tc>
        <w:tc>
          <w:tcPr>
            <w:tcW w:w="430" w:type="pct"/>
            <w:vMerge/>
            <w:tcBorders>
              <w:bottom w:val="single" w:sz="4" w:space="0" w:color="auto"/>
            </w:tcBorders>
            <w:shd w:val="clear" w:color="auto" w:fill="auto"/>
            <w:vAlign w:val="center"/>
          </w:tcPr>
          <w:p w14:paraId="19883EF4" w14:textId="77777777" w:rsidR="00DF5D7A" w:rsidRPr="005D0D97" w:rsidRDefault="00DF5D7A" w:rsidP="00C7540B">
            <w:pPr>
              <w:spacing w:after="0" w:line="240" w:lineRule="auto"/>
              <w:rPr>
                <w:rFonts w:eastAsia="Times New Roman" w:cstheme="minorHAnsi"/>
                <w:color w:val="000000"/>
                <w:lang w:eastAsia="en-ZA"/>
              </w:rPr>
            </w:pPr>
          </w:p>
        </w:tc>
        <w:tc>
          <w:tcPr>
            <w:tcW w:w="323" w:type="pct"/>
            <w:vMerge/>
            <w:tcBorders>
              <w:bottom w:val="single" w:sz="4" w:space="0" w:color="auto"/>
            </w:tcBorders>
            <w:shd w:val="clear" w:color="auto" w:fill="auto"/>
          </w:tcPr>
          <w:p w14:paraId="1AE3CD44" w14:textId="77777777" w:rsidR="00DF5D7A" w:rsidRPr="005D0D97" w:rsidRDefault="00DF5D7A" w:rsidP="00C7540B">
            <w:pPr>
              <w:spacing w:after="0" w:line="240" w:lineRule="auto"/>
              <w:rPr>
                <w:rFonts w:eastAsia="Times New Roman" w:cstheme="minorHAnsi"/>
                <w:color w:val="000000"/>
                <w:lang w:eastAsia="en-ZA"/>
              </w:rPr>
            </w:pPr>
          </w:p>
        </w:tc>
        <w:tc>
          <w:tcPr>
            <w:tcW w:w="543" w:type="pct"/>
            <w:vMerge/>
            <w:tcBorders>
              <w:bottom w:val="single" w:sz="4" w:space="0" w:color="auto"/>
            </w:tcBorders>
            <w:shd w:val="clear" w:color="auto" w:fill="auto"/>
          </w:tcPr>
          <w:p w14:paraId="30466D24" w14:textId="77777777" w:rsidR="00DF5D7A" w:rsidRPr="005D0D97" w:rsidRDefault="00DF5D7A" w:rsidP="00C7540B">
            <w:pPr>
              <w:spacing w:after="0" w:line="240" w:lineRule="auto"/>
              <w:rPr>
                <w:rFonts w:eastAsia="Times New Roman" w:cstheme="minorHAnsi"/>
                <w:color w:val="000000"/>
                <w:lang w:eastAsia="en-ZA"/>
              </w:rPr>
            </w:pPr>
          </w:p>
        </w:tc>
        <w:tc>
          <w:tcPr>
            <w:tcW w:w="530" w:type="pct"/>
            <w:vMerge/>
            <w:tcBorders>
              <w:bottom w:val="single" w:sz="4" w:space="0" w:color="auto"/>
            </w:tcBorders>
            <w:shd w:val="clear" w:color="auto" w:fill="F7CAAC" w:themeFill="accent2" w:themeFillTint="66"/>
          </w:tcPr>
          <w:p w14:paraId="18D5C3D7" w14:textId="77777777" w:rsidR="00DF5D7A" w:rsidRPr="005D0D97" w:rsidRDefault="00DF5D7A" w:rsidP="00C7540B">
            <w:pPr>
              <w:spacing w:after="0" w:line="240" w:lineRule="auto"/>
              <w:rPr>
                <w:rFonts w:eastAsia="Times New Roman" w:cstheme="minorHAnsi"/>
                <w:color w:val="000000"/>
                <w:lang w:eastAsia="en-ZA"/>
              </w:rPr>
            </w:pPr>
          </w:p>
        </w:tc>
      </w:tr>
      <w:tr w:rsidR="000F46DF" w:rsidRPr="005D0D97" w14:paraId="31086B15" w14:textId="77777777" w:rsidTr="00F8068F">
        <w:trPr>
          <w:trHeight w:val="381"/>
        </w:trPr>
        <w:tc>
          <w:tcPr>
            <w:tcW w:w="274" w:type="pct"/>
            <w:tcBorders>
              <w:top w:val="single" w:sz="4" w:space="0" w:color="auto"/>
              <w:left w:val="single" w:sz="4" w:space="0" w:color="auto"/>
              <w:bottom w:val="single" w:sz="4" w:space="0" w:color="auto"/>
              <w:right w:val="single" w:sz="4" w:space="0" w:color="auto"/>
            </w:tcBorders>
            <w:shd w:val="clear" w:color="auto" w:fill="FFFF00"/>
          </w:tcPr>
          <w:p w14:paraId="73C1B8AF" w14:textId="35C96FFD" w:rsidR="00B51C1B" w:rsidRPr="005D0D97" w:rsidRDefault="000F46DF" w:rsidP="00B51C1B">
            <w:pPr>
              <w:spacing w:after="0" w:line="240" w:lineRule="auto"/>
              <w:rPr>
                <w:rFonts w:eastAsia="Times New Roman" w:cstheme="minorHAnsi"/>
                <w:color w:val="000000"/>
                <w:lang w:eastAsia="en-ZA"/>
              </w:rPr>
            </w:pPr>
            <w:r w:rsidRPr="005D0D97">
              <w:rPr>
                <w:rFonts w:eastAsia="Times New Roman" w:cstheme="minorHAnsi"/>
                <w:color w:val="000000"/>
                <w:lang w:eastAsia="en-ZA"/>
              </w:rPr>
              <w:t>1.6.1</w:t>
            </w:r>
          </w:p>
        </w:tc>
        <w:tc>
          <w:tcPr>
            <w:tcW w:w="457" w:type="pct"/>
            <w:tcBorders>
              <w:top w:val="single" w:sz="4" w:space="0" w:color="auto"/>
              <w:left w:val="single" w:sz="4" w:space="0" w:color="auto"/>
              <w:bottom w:val="single" w:sz="4" w:space="0" w:color="auto"/>
              <w:right w:val="single" w:sz="4" w:space="0" w:color="auto"/>
            </w:tcBorders>
            <w:shd w:val="clear" w:color="auto" w:fill="FFFF00"/>
          </w:tcPr>
          <w:p w14:paraId="69D714D9" w14:textId="22327F52" w:rsidR="00B51C1B" w:rsidRPr="005D0D97" w:rsidRDefault="00172CD4" w:rsidP="00B51C1B">
            <w:pPr>
              <w:spacing w:after="0" w:line="240" w:lineRule="auto"/>
              <w:rPr>
                <w:rFonts w:eastAsia="Times New Roman" w:cstheme="minorHAnsi"/>
                <w:color w:val="000000"/>
                <w:lang w:eastAsia="en-ZA"/>
              </w:rPr>
            </w:pPr>
            <w:r w:rsidRPr="00172CD4">
              <w:rPr>
                <w:rFonts w:eastAsia="Times New Roman" w:cstheme="minorHAnsi"/>
                <w:color w:val="000000"/>
                <w:lang w:eastAsia="en-ZA"/>
              </w:rPr>
              <w:t>Signed-off Reports of Digitised Systems</w:t>
            </w:r>
          </w:p>
        </w:tc>
        <w:tc>
          <w:tcPr>
            <w:tcW w:w="654" w:type="pct"/>
            <w:tcBorders>
              <w:top w:val="single" w:sz="5" w:space="0" w:color="000000"/>
              <w:left w:val="single" w:sz="4" w:space="0" w:color="auto"/>
              <w:right w:val="single" w:sz="5" w:space="0" w:color="000000"/>
            </w:tcBorders>
            <w:shd w:val="clear" w:color="auto" w:fill="FFFF00"/>
          </w:tcPr>
          <w:p w14:paraId="7B47ABA9" w14:textId="307B8132" w:rsidR="00B51C1B" w:rsidRPr="005D0D97" w:rsidRDefault="00172CD4" w:rsidP="00B51C1B">
            <w:pPr>
              <w:spacing w:after="0" w:line="240" w:lineRule="auto"/>
              <w:rPr>
                <w:rFonts w:eastAsia="Times New Roman" w:cstheme="minorHAnsi"/>
                <w:color w:val="000000"/>
                <w:lang w:eastAsia="en-ZA"/>
              </w:rPr>
            </w:pPr>
            <w:r w:rsidRPr="00172CD4">
              <w:rPr>
                <w:rFonts w:eastAsia="Calibri" w:cstheme="minorHAnsi"/>
              </w:rPr>
              <w:t>Percentage of Digitised system in a year</w:t>
            </w:r>
          </w:p>
        </w:tc>
        <w:tc>
          <w:tcPr>
            <w:tcW w:w="307" w:type="pct"/>
            <w:tcBorders>
              <w:top w:val="single" w:sz="5" w:space="0" w:color="000000"/>
              <w:left w:val="single" w:sz="5" w:space="0" w:color="000000"/>
              <w:right w:val="single" w:sz="5" w:space="0" w:color="000000"/>
            </w:tcBorders>
            <w:shd w:val="clear" w:color="auto" w:fill="FFFF00"/>
          </w:tcPr>
          <w:p w14:paraId="079162A4" w14:textId="684D5C85" w:rsidR="00B51C1B" w:rsidRPr="005D0D97" w:rsidRDefault="00172CD4" w:rsidP="00172CD4">
            <w:pPr>
              <w:spacing w:after="0" w:line="240" w:lineRule="auto"/>
              <w:jc w:val="center"/>
              <w:rPr>
                <w:rFonts w:eastAsia="Times New Roman" w:cstheme="minorHAnsi"/>
                <w:b/>
                <w:color w:val="000000"/>
                <w:lang w:eastAsia="en-ZA"/>
              </w:rPr>
            </w:pPr>
            <w:r>
              <w:rPr>
                <w:rFonts w:eastAsia="Times New Roman" w:cstheme="minorHAnsi"/>
                <w:b/>
                <w:color w:val="000000"/>
                <w:lang w:eastAsia="en-ZA"/>
              </w:rPr>
              <w:t>60%</w:t>
            </w:r>
          </w:p>
        </w:tc>
        <w:tc>
          <w:tcPr>
            <w:tcW w:w="205" w:type="pct"/>
            <w:tcBorders>
              <w:top w:val="single" w:sz="5" w:space="0" w:color="000000"/>
              <w:left w:val="single" w:sz="5" w:space="0" w:color="000000"/>
              <w:right w:val="single" w:sz="5" w:space="0" w:color="000000"/>
            </w:tcBorders>
            <w:shd w:val="clear" w:color="auto" w:fill="FFFF00"/>
          </w:tcPr>
          <w:p w14:paraId="6F81E4F3" w14:textId="3C7046F8" w:rsidR="00B51C1B" w:rsidRPr="005D0D97" w:rsidRDefault="00172CD4" w:rsidP="00B51C1B">
            <w:pPr>
              <w:spacing w:after="0" w:line="240" w:lineRule="auto"/>
              <w:jc w:val="center"/>
              <w:rPr>
                <w:rFonts w:eastAsia="Times New Roman" w:cstheme="minorHAnsi"/>
                <w:b/>
                <w:color w:val="000000"/>
                <w:lang w:eastAsia="en-ZA"/>
              </w:rPr>
            </w:pPr>
            <w:r>
              <w:rPr>
                <w:rFonts w:eastAsia="Times New Roman" w:cstheme="minorHAnsi"/>
                <w:b/>
                <w:color w:val="000000"/>
                <w:lang w:eastAsia="en-ZA"/>
              </w:rPr>
              <w:t>-</w:t>
            </w:r>
          </w:p>
        </w:tc>
        <w:tc>
          <w:tcPr>
            <w:tcW w:w="275" w:type="pct"/>
            <w:tcBorders>
              <w:top w:val="single" w:sz="5" w:space="0" w:color="000000"/>
              <w:left w:val="single" w:sz="5" w:space="0" w:color="000000"/>
              <w:right w:val="single" w:sz="5" w:space="0" w:color="000000"/>
            </w:tcBorders>
            <w:shd w:val="clear" w:color="auto" w:fill="FFFF00"/>
          </w:tcPr>
          <w:p w14:paraId="65392108" w14:textId="7A71D1B1" w:rsidR="00B51C1B" w:rsidRPr="005D0D97" w:rsidRDefault="00172CD4" w:rsidP="00B51C1B">
            <w:pPr>
              <w:spacing w:after="0" w:line="240" w:lineRule="auto"/>
              <w:jc w:val="center"/>
              <w:rPr>
                <w:rFonts w:eastAsia="Times New Roman" w:cstheme="minorHAnsi"/>
                <w:b/>
                <w:color w:val="000000"/>
                <w:lang w:eastAsia="en-ZA"/>
              </w:rPr>
            </w:pPr>
            <w:r>
              <w:rPr>
                <w:rFonts w:eastAsia="Times New Roman" w:cstheme="minorHAnsi"/>
                <w:b/>
                <w:color w:val="000000"/>
                <w:lang w:eastAsia="en-ZA"/>
              </w:rPr>
              <w:t>-</w:t>
            </w:r>
          </w:p>
        </w:tc>
        <w:tc>
          <w:tcPr>
            <w:tcW w:w="230" w:type="pct"/>
            <w:tcBorders>
              <w:top w:val="single" w:sz="5" w:space="0" w:color="000000"/>
              <w:left w:val="single" w:sz="5" w:space="0" w:color="000000"/>
              <w:right w:val="single" w:sz="5" w:space="0" w:color="000000"/>
            </w:tcBorders>
            <w:shd w:val="clear" w:color="auto" w:fill="FFFF00"/>
          </w:tcPr>
          <w:p w14:paraId="5BB51954" w14:textId="6EF8D9D2" w:rsidR="00B51C1B" w:rsidRPr="005D0D97" w:rsidRDefault="00172CD4" w:rsidP="00B51C1B">
            <w:pPr>
              <w:spacing w:after="0" w:line="240" w:lineRule="auto"/>
              <w:jc w:val="center"/>
              <w:rPr>
                <w:rFonts w:eastAsia="Times New Roman" w:cstheme="minorHAnsi"/>
                <w:b/>
                <w:color w:val="000000"/>
                <w:lang w:eastAsia="en-ZA"/>
              </w:rPr>
            </w:pPr>
            <w:r>
              <w:rPr>
                <w:rFonts w:eastAsia="Times New Roman" w:cstheme="minorHAnsi"/>
                <w:b/>
                <w:color w:val="000000"/>
                <w:lang w:eastAsia="en-ZA"/>
              </w:rPr>
              <w:t>-</w:t>
            </w:r>
          </w:p>
        </w:tc>
        <w:tc>
          <w:tcPr>
            <w:tcW w:w="235" w:type="pct"/>
            <w:tcBorders>
              <w:top w:val="single" w:sz="5" w:space="0" w:color="000000"/>
              <w:left w:val="single" w:sz="5" w:space="0" w:color="000000"/>
              <w:right w:val="single" w:sz="5" w:space="0" w:color="000000"/>
            </w:tcBorders>
            <w:shd w:val="clear" w:color="auto" w:fill="FFFF00"/>
          </w:tcPr>
          <w:p w14:paraId="4D999B29" w14:textId="4BF58569" w:rsidR="00B51C1B" w:rsidRPr="005D0D97" w:rsidRDefault="00172CD4" w:rsidP="00B51C1B">
            <w:pPr>
              <w:spacing w:after="0" w:line="240" w:lineRule="auto"/>
              <w:jc w:val="center"/>
              <w:rPr>
                <w:rFonts w:eastAsia="Times New Roman" w:cstheme="minorHAnsi"/>
                <w:b/>
                <w:color w:val="000000"/>
                <w:lang w:eastAsia="en-ZA"/>
              </w:rPr>
            </w:pPr>
            <w:r>
              <w:rPr>
                <w:rFonts w:eastAsia="Times New Roman" w:cstheme="minorHAnsi"/>
                <w:b/>
                <w:color w:val="000000"/>
                <w:lang w:eastAsia="en-ZA"/>
              </w:rPr>
              <w:t>60%</w:t>
            </w:r>
          </w:p>
        </w:tc>
        <w:tc>
          <w:tcPr>
            <w:tcW w:w="535" w:type="pct"/>
            <w:tcBorders>
              <w:top w:val="single" w:sz="4" w:space="0" w:color="auto"/>
              <w:left w:val="nil"/>
              <w:bottom w:val="single" w:sz="4" w:space="0" w:color="auto"/>
              <w:right w:val="single" w:sz="4" w:space="0" w:color="auto"/>
            </w:tcBorders>
            <w:shd w:val="clear" w:color="auto" w:fill="FFFFFF" w:themeFill="background1"/>
          </w:tcPr>
          <w:p w14:paraId="18E24019" w14:textId="77777777" w:rsidR="00B51C1B" w:rsidRPr="005D0D97" w:rsidRDefault="00B51C1B" w:rsidP="00B51C1B">
            <w:pPr>
              <w:spacing w:after="0" w:line="240" w:lineRule="auto"/>
              <w:rPr>
                <w:rFonts w:eastAsia="Times New Roman" w:cstheme="minorHAnsi"/>
                <w:color w:val="000000"/>
                <w:lang w:eastAsia="en-ZA"/>
              </w:rPr>
            </w:pPr>
          </w:p>
        </w:tc>
        <w:tc>
          <w:tcPr>
            <w:tcW w:w="430" w:type="pct"/>
            <w:tcBorders>
              <w:top w:val="single" w:sz="4" w:space="0" w:color="auto"/>
              <w:left w:val="nil"/>
              <w:bottom w:val="single" w:sz="4" w:space="0" w:color="auto"/>
              <w:right w:val="single" w:sz="4" w:space="0" w:color="auto"/>
            </w:tcBorders>
            <w:shd w:val="clear" w:color="auto" w:fill="FFFFFF" w:themeFill="background1"/>
          </w:tcPr>
          <w:p w14:paraId="3AC1CE82" w14:textId="77777777" w:rsidR="00B51C1B" w:rsidRPr="005D0D97" w:rsidRDefault="00B51C1B" w:rsidP="00B51C1B">
            <w:pPr>
              <w:spacing w:after="0" w:line="240" w:lineRule="auto"/>
              <w:rPr>
                <w:rFonts w:eastAsia="Times New Roman" w:cstheme="minorHAnsi"/>
                <w:color w:val="000000"/>
                <w:lang w:eastAsia="en-ZA"/>
              </w:rPr>
            </w:pPr>
          </w:p>
        </w:tc>
        <w:tc>
          <w:tcPr>
            <w:tcW w:w="323" w:type="pct"/>
            <w:tcBorders>
              <w:top w:val="single" w:sz="4" w:space="0" w:color="auto"/>
              <w:left w:val="nil"/>
              <w:bottom w:val="single" w:sz="4" w:space="0" w:color="auto"/>
              <w:right w:val="single" w:sz="4" w:space="0" w:color="auto"/>
            </w:tcBorders>
            <w:shd w:val="clear" w:color="auto" w:fill="FFFFFF" w:themeFill="background1"/>
          </w:tcPr>
          <w:p w14:paraId="381C1962" w14:textId="77777777" w:rsidR="00B51C1B" w:rsidRPr="005D0D97" w:rsidRDefault="00B51C1B" w:rsidP="00B51C1B">
            <w:pPr>
              <w:spacing w:after="0" w:line="240" w:lineRule="auto"/>
              <w:rPr>
                <w:rFonts w:eastAsia="Times New Roman" w:cstheme="minorHAnsi"/>
                <w:color w:val="000000"/>
                <w:lang w:eastAsia="en-ZA"/>
              </w:rPr>
            </w:pPr>
          </w:p>
        </w:tc>
        <w:tc>
          <w:tcPr>
            <w:tcW w:w="543" w:type="pct"/>
            <w:tcBorders>
              <w:top w:val="single" w:sz="4" w:space="0" w:color="auto"/>
              <w:left w:val="nil"/>
              <w:bottom w:val="single" w:sz="4" w:space="0" w:color="auto"/>
              <w:right w:val="single" w:sz="4" w:space="0" w:color="auto"/>
            </w:tcBorders>
            <w:shd w:val="clear" w:color="auto" w:fill="FFFFFF" w:themeFill="background1"/>
          </w:tcPr>
          <w:p w14:paraId="29069B5F" w14:textId="77777777" w:rsidR="00B51C1B" w:rsidRPr="005D0D97" w:rsidRDefault="00B51C1B" w:rsidP="00B51C1B">
            <w:pPr>
              <w:spacing w:after="0" w:line="240" w:lineRule="auto"/>
              <w:rPr>
                <w:rFonts w:eastAsia="Times New Roman" w:cstheme="minorHAnsi"/>
                <w:color w:val="000000"/>
                <w:lang w:eastAsia="en-ZA"/>
              </w:rPr>
            </w:pPr>
          </w:p>
        </w:tc>
        <w:tc>
          <w:tcPr>
            <w:tcW w:w="530" w:type="pct"/>
            <w:tcBorders>
              <w:top w:val="single" w:sz="4" w:space="0" w:color="auto"/>
              <w:left w:val="nil"/>
              <w:bottom w:val="single" w:sz="4" w:space="0" w:color="auto"/>
              <w:right w:val="single" w:sz="4" w:space="0" w:color="auto"/>
            </w:tcBorders>
            <w:shd w:val="clear" w:color="auto" w:fill="FFFFFF" w:themeFill="background1"/>
          </w:tcPr>
          <w:p w14:paraId="7D834C06" w14:textId="77777777" w:rsidR="00B51C1B" w:rsidRPr="005D0D97" w:rsidRDefault="00B51C1B" w:rsidP="00B51C1B">
            <w:pPr>
              <w:spacing w:after="0" w:line="240" w:lineRule="auto"/>
              <w:rPr>
                <w:rFonts w:eastAsia="Times New Roman" w:cstheme="minorHAnsi"/>
                <w:color w:val="000000"/>
                <w:lang w:eastAsia="en-ZA"/>
              </w:rPr>
            </w:pPr>
          </w:p>
        </w:tc>
      </w:tr>
      <w:tr w:rsidR="000F46DF" w:rsidRPr="005D0D97" w14:paraId="5556035B" w14:textId="77777777" w:rsidTr="000F46DF">
        <w:trPr>
          <w:trHeight w:val="808"/>
        </w:trPr>
        <w:tc>
          <w:tcPr>
            <w:tcW w:w="274" w:type="pct"/>
            <w:tcBorders>
              <w:top w:val="single" w:sz="4" w:space="0" w:color="auto"/>
              <w:left w:val="single" w:sz="4" w:space="0" w:color="auto"/>
              <w:bottom w:val="single" w:sz="4" w:space="0" w:color="auto"/>
              <w:right w:val="single" w:sz="4" w:space="0" w:color="auto"/>
            </w:tcBorders>
            <w:shd w:val="clear" w:color="auto" w:fill="auto"/>
          </w:tcPr>
          <w:p w14:paraId="2B00C37F" w14:textId="3BC3F43B" w:rsidR="000F46DF" w:rsidRPr="005D0D97" w:rsidRDefault="000F46DF" w:rsidP="000F46DF">
            <w:pPr>
              <w:spacing w:after="0" w:line="240" w:lineRule="auto"/>
              <w:rPr>
                <w:rFonts w:eastAsia="Times New Roman" w:cstheme="minorHAnsi"/>
                <w:color w:val="000000"/>
                <w:lang w:eastAsia="en-ZA"/>
              </w:rPr>
            </w:pPr>
            <w:r w:rsidRPr="005D0D97">
              <w:rPr>
                <w:rFonts w:eastAsia="Times New Roman" w:cstheme="minorHAnsi"/>
                <w:color w:val="000000"/>
                <w:lang w:eastAsia="en-ZA"/>
              </w:rPr>
              <w:t>1.6.2</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758A1D2" w14:textId="77777777" w:rsidR="000F46DF" w:rsidRPr="005D0D97" w:rsidRDefault="000F46DF" w:rsidP="000F46DF">
            <w:pPr>
              <w:spacing w:after="0" w:line="240" w:lineRule="auto"/>
              <w:rPr>
                <w:rFonts w:eastAsia="Times New Roman" w:cstheme="minorHAnsi"/>
                <w:color w:val="000000"/>
                <w:lang w:eastAsia="en-ZA"/>
              </w:rPr>
            </w:pPr>
          </w:p>
        </w:tc>
        <w:tc>
          <w:tcPr>
            <w:tcW w:w="654" w:type="pct"/>
            <w:tcBorders>
              <w:top w:val="single" w:sz="5" w:space="0" w:color="000000"/>
              <w:left w:val="single" w:sz="4" w:space="0" w:color="auto"/>
              <w:right w:val="single" w:sz="5" w:space="0" w:color="000000"/>
            </w:tcBorders>
          </w:tcPr>
          <w:p w14:paraId="7E44E873" w14:textId="6F7B1855" w:rsidR="000F46DF" w:rsidRPr="005D0D97" w:rsidRDefault="000F46DF" w:rsidP="000F46DF">
            <w:pPr>
              <w:spacing w:after="0" w:line="240" w:lineRule="auto"/>
              <w:rPr>
                <w:rFonts w:eastAsia="Times New Roman" w:cstheme="minorHAnsi"/>
                <w:color w:val="000000"/>
                <w:lang w:eastAsia="en-ZA"/>
              </w:rPr>
            </w:pPr>
            <w:r w:rsidRPr="005D0D97">
              <w:rPr>
                <w:rFonts w:eastAsia="Calibri" w:cstheme="minorHAnsi"/>
              </w:rPr>
              <w:t>Queries attended to of the on-line registration system</w:t>
            </w:r>
          </w:p>
        </w:tc>
        <w:tc>
          <w:tcPr>
            <w:tcW w:w="307" w:type="pct"/>
            <w:tcBorders>
              <w:top w:val="single" w:sz="5" w:space="0" w:color="000000"/>
              <w:left w:val="single" w:sz="5" w:space="0" w:color="000000"/>
              <w:right w:val="single" w:sz="5" w:space="0" w:color="000000"/>
            </w:tcBorders>
          </w:tcPr>
          <w:p w14:paraId="34968AF3" w14:textId="74F3F534"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80%</w:t>
            </w:r>
          </w:p>
        </w:tc>
        <w:tc>
          <w:tcPr>
            <w:tcW w:w="205" w:type="pct"/>
            <w:tcBorders>
              <w:top w:val="single" w:sz="5" w:space="0" w:color="000000"/>
              <w:left w:val="single" w:sz="5" w:space="0" w:color="000000"/>
              <w:right w:val="single" w:sz="5" w:space="0" w:color="000000"/>
            </w:tcBorders>
          </w:tcPr>
          <w:p w14:paraId="0E5D59D5" w14:textId="4E12C7E5"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80%</w:t>
            </w:r>
          </w:p>
        </w:tc>
        <w:tc>
          <w:tcPr>
            <w:tcW w:w="275" w:type="pct"/>
            <w:tcBorders>
              <w:top w:val="single" w:sz="5" w:space="0" w:color="000000"/>
              <w:left w:val="single" w:sz="5" w:space="0" w:color="000000"/>
              <w:right w:val="single" w:sz="5" w:space="0" w:color="000000"/>
            </w:tcBorders>
          </w:tcPr>
          <w:p w14:paraId="2E4BF3C8" w14:textId="418B8DB5"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80%</w:t>
            </w:r>
          </w:p>
        </w:tc>
        <w:tc>
          <w:tcPr>
            <w:tcW w:w="230" w:type="pct"/>
            <w:tcBorders>
              <w:top w:val="single" w:sz="5" w:space="0" w:color="000000"/>
              <w:left w:val="single" w:sz="5" w:space="0" w:color="000000"/>
              <w:right w:val="single" w:sz="5" w:space="0" w:color="000000"/>
            </w:tcBorders>
          </w:tcPr>
          <w:p w14:paraId="32D40A5C" w14:textId="21C839B7"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80%</w:t>
            </w:r>
          </w:p>
        </w:tc>
        <w:tc>
          <w:tcPr>
            <w:tcW w:w="235" w:type="pct"/>
            <w:tcBorders>
              <w:top w:val="single" w:sz="5" w:space="0" w:color="000000"/>
              <w:left w:val="single" w:sz="5" w:space="0" w:color="000000"/>
              <w:right w:val="single" w:sz="5" w:space="0" w:color="000000"/>
            </w:tcBorders>
          </w:tcPr>
          <w:p w14:paraId="0B9E48F0" w14:textId="195AD69B"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80%</w:t>
            </w:r>
          </w:p>
        </w:tc>
        <w:tc>
          <w:tcPr>
            <w:tcW w:w="535" w:type="pct"/>
            <w:tcBorders>
              <w:top w:val="single" w:sz="4" w:space="0" w:color="auto"/>
              <w:left w:val="nil"/>
              <w:bottom w:val="single" w:sz="4" w:space="0" w:color="auto"/>
              <w:right w:val="single" w:sz="4" w:space="0" w:color="auto"/>
            </w:tcBorders>
            <w:shd w:val="clear" w:color="auto" w:fill="auto"/>
          </w:tcPr>
          <w:p w14:paraId="5260C6AD" w14:textId="77777777" w:rsidR="000F46DF" w:rsidRPr="005D0D97" w:rsidRDefault="000F46DF" w:rsidP="000F46DF">
            <w:pPr>
              <w:spacing w:after="0" w:line="240" w:lineRule="auto"/>
              <w:rPr>
                <w:rFonts w:eastAsia="Times New Roman" w:cstheme="minorHAnsi"/>
                <w:color w:val="000000"/>
                <w:lang w:eastAsia="en-ZA"/>
              </w:rPr>
            </w:pPr>
          </w:p>
        </w:tc>
        <w:tc>
          <w:tcPr>
            <w:tcW w:w="430" w:type="pct"/>
            <w:tcBorders>
              <w:top w:val="single" w:sz="4" w:space="0" w:color="auto"/>
              <w:left w:val="nil"/>
              <w:bottom w:val="single" w:sz="4" w:space="0" w:color="auto"/>
              <w:right w:val="single" w:sz="4" w:space="0" w:color="auto"/>
            </w:tcBorders>
            <w:shd w:val="clear" w:color="auto" w:fill="auto"/>
          </w:tcPr>
          <w:p w14:paraId="65B2AA1F" w14:textId="77777777" w:rsidR="000F46DF" w:rsidRPr="005D0D97" w:rsidRDefault="000F46DF" w:rsidP="000F46DF">
            <w:pPr>
              <w:spacing w:after="0" w:line="240" w:lineRule="auto"/>
              <w:rPr>
                <w:rFonts w:eastAsia="Times New Roman" w:cstheme="minorHAnsi"/>
                <w:color w:val="000000"/>
                <w:lang w:eastAsia="en-ZA"/>
              </w:rPr>
            </w:pPr>
          </w:p>
        </w:tc>
        <w:tc>
          <w:tcPr>
            <w:tcW w:w="323" w:type="pct"/>
            <w:tcBorders>
              <w:top w:val="single" w:sz="4" w:space="0" w:color="auto"/>
              <w:left w:val="nil"/>
              <w:bottom w:val="single" w:sz="4" w:space="0" w:color="auto"/>
              <w:right w:val="single" w:sz="4" w:space="0" w:color="auto"/>
            </w:tcBorders>
            <w:shd w:val="clear" w:color="auto" w:fill="auto"/>
          </w:tcPr>
          <w:p w14:paraId="123547D9" w14:textId="77777777" w:rsidR="000F46DF" w:rsidRPr="005D0D97" w:rsidRDefault="000F46DF" w:rsidP="000F46DF">
            <w:pPr>
              <w:spacing w:after="0" w:line="240" w:lineRule="auto"/>
              <w:rPr>
                <w:rFonts w:eastAsia="Times New Roman" w:cstheme="minorHAnsi"/>
                <w:color w:val="000000"/>
                <w:lang w:eastAsia="en-ZA"/>
              </w:rPr>
            </w:pPr>
          </w:p>
        </w:tc>
        <w:tc>
          <w:tcPr>
            <w:tcW w:w="543" w:type="pct"/>
            <w:tcBorders>
              <w:top w:val="single" w:sz="4" w:space="0" w:color="auto"/>
              <w:left w:val="nil"/>
              <w:bottom w:val="single" w:sz="4" w:space="0" w:color="auto"/>
              <w:right w:val="single" w:sz="4" w:space="0" w:color="auto"/>
            </w:tcBorders>
            <w:shd w:val="clear" w:color="auto" w:fill="auto"/>
          </w:tcPr>
          <w:p w14:paraId="2112087B" w14:textId="77777777" w:rsidR="000F46DF" w:rsidRPr="005D0D97" w:rsidRDefault="000F46DF" w:rsidP="000F46DF">
            <w:pPr>
              <w:spacing w:after="0" w:line="240" w:lineRule="auto"/>
              <w:rPr>
                <w:rFonts w:eastAsia="Times New Roman" w:cstheme="minorHAnsi"/>
                <w:color w:val="000000"/>
                <w:lang w:eastAsia="en-ZA"/>
              </w:rPr>
            </w:pPr>
          </w:p>
        </w:tc>
        <w:tc>
          <w:tcPr>
            <w:tcW w:w="530" w:type="pct"/>
            <w:tcBorders>
              <w:top w:val="single" w:sz="4" w:space="0" w:color="auto"/>
              <w:left w:val="nil"/>
              <w:bottom w:val="single" w:sz="4" w:space="0" w:color="auto"/>
              <w:right w:val="single" w:sz="4" w:space="0" w:color="auto"/>
            </w:tcBorders>
            <w:shd w:val="clear" w:color="auto" w:fill="auto"/>
          </w:tcPr>
          <w:p w14:paraId="4BDC1672" w14:textId="77777777" w:rsidR="000F46DF" w:rsidRPr="005D0D97" w:rsidRDefault="000F46DF" w:rsidP="000F46DF">
            <w:pPr>
              <w:spacing w:after="0" w:line="240" w:lineRule="auto"/>
              <w:rPr>
                <w:rFonts w:eastAsia="Times New Roman" w:cstheme="minorHAnsi"/>
                <w:color w:val="000000"/>
                <w:lang w:eastAsia="en-ZA"/>
              </w:rPr>
            </w:pPr>
          </w:p>
        </w:tc>
      </w:tr>
      <w:tr w:rsidR="000F46DF" w:rsidRPr="005D0D97" w14:paraId="430422F1" w14:textId="77777777" w:rsidTr="000F46DF">
        <w:trPr>
          <w:trHeight w:val="808"/>
        </w:trPr>
        <w:tc>
          <w:tcPr>
            <w:tcW w:w="274" w:type="pct"/>
            <w:tcBorders>
              <w:top w:val="single" w:sz="4" w:space="0" w:color="auto"/>
              <w:left w:val="single" w:sz="4" w:space="0" w:color="auto"/>
              <w:bottom w:val="single" w:sz="4" w:space="0" w:color="auto"/>
              <w:right w:val="single" w:sz="4" w:space="0" w:color="auto"/>
            </w:tcBorders>
            <w:shd w:val="clear" w:color="auto" w:fill="auto"/>
          </w:tcPr>
          <w:p w14:paraId="5FCBA222" w14:textId="4CFB3E96" w:rsidR="000F46DF" w:rsidRPr="005D0D97" w:rsidRDefault="000F46DF" w:rsidP="000F46DF">
            <w:pPr>
              <w:spacing w:after="0" w:line="240" w:lineRule="auto"/>
              <w:rPr>
                <w:rFonts w:eastAsia="Times New Roman" w:cstheme="minorHAnsi"/>
                <w:color w:val="000000"/>
                <w:lang w:eastAsia="en-ZA"/>
              </w:rPr>
            </w:pPr>
            <w:r w:rsidRPr="005D0D97">
              <w:rPr>
                <w:rFonts w:eastAsia="Times New Roman" w:cstheme="minorHAnsi"/>
                <w:color w:val="000000"/>
                <w:lang w:eastAsia="en-ZA"/>
              </w:rPr>
              <w:t>1.6.3</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2217D7A8" w14:textId="77777777" w:rsidR="000F46DF" w:rsidRPr="005D0D97" w:rsidRDefault="000F46DF" w:rsidP="000F46DF">
            <w:pPr>
              <w:spacing w:after="0" w:line="240" w:lineRule="auto"/>
              <w:rPr>
                <w:rFonts w:eastAsia="Times New Roman" w:cstheme="minorHAnsi"/>
                <w:color w:val="000000"/>
                <w:lang w:eastAsia="en-ZA"/>
              </w:rPr>
            </w:pPr>
          </w:p>
        </w:tc>
        <w:tc>
          <w:tcPr>
            <w:tcW w:w="654" w:type="pct"/>
            <w:tcBorders>
              <w:top w:val="single" w:sz="5" w:space="0" w:color="000000"/>
              <w:left w:val="single" w:sz="4" w:space="0" w:color="auto"/>
              <w:right w:val="single" w:sz="5" w:space="0" w:color="000000"/>
            </w:tcBorders>
          </w:tcPr>
          <w:p w14:paraId="07B911B1" w14:textId="606161C0" w:rsidR="000F46DF" w:rsidRPr="005D0D97" w:rsidRDefault="000F46DF" w:rsidP="000F46DF">
            <w:pPr>
              <w:spacing w:after="0" w:line="240" w:lineRule="auto"/>
              <w:rPr>
                <w:rFonts w:eastAsia="Times New Roman" w:cstheme="minorHAnsi"/>
                <w:color w:val="000000"/>
                <w:lang w:eastAsia="en-ZA"/>
              </w:rPr>
            </w:pPr>
            <w:r w:rsidRPr="005D0D97">
              <w:rPr>
                <w:rFonts w:cstheme="minorHAnsi"/>
              </w:rPr>
              <w:t xml:space="preserve">Providing free Wi-Fi for Educator Waiting area in Limpopo, KZN and Free State. </w:t>
            </w:r>
          </w:p>
        </w:tc>
        <w:tc>
          <w:tcPr>
            <w:tcW w:w="307" w:type="pct"/>
            <w:tcBorders>
              <w:top w:val="single" w:sz="5" w:space="0" w:color="000000"/>
              <w:left w:val="single" w:sz="5" w:space="0" w:color="000000"/>
              <w:right w:val="single" w:sz="5" w:space="0" w:color="000000"/>
            </w:tcBorders>
            <w:vAlign w:val="center"/>
          </w:tcPr>
          <w:p w14:paraId="61E8559E" w14:textId="4CE7C9D5"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 xml:space="preserve">3 offices </w:t>
            </w:r>
          </w:p>
        </w:tc>
        <w:tc>
          <w:tcPr>
            <w:tcW w:w="205" w:type="pct"/>
            <w:tcBorders>
              <w:top w:val="single" w:sz="5" w:space="0" w:color="000000"/>
              <w:left w:val="single" w:sz="5" w:space="0" w:color="000000"/>
              <w:right w:val="single" w:sz="5" w:space="0" w:color="000000"/>
            </w:tcBorders>
            <w:vAlign w:val="center"/>
          </w:tcPr>
          <w:p w14:paraId="29296F95" w14:textId="7336BBD4"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0</w:t>
            </w:r>
          </w:p>
        </w:tc>
        <w:tc>
          <w:tcPr>
            <w:tcW w:w="275" w:type="pct"/>
            <w:tcBorders>
              <w:top w:val="single" w:sz="5" w:space="0" w:color="000000"/>
              <w:left w:val="single" w:sz="5" w:space="0" w:color="000000"/>
              <w:right w:val="single" w:sz="5" w:space="0" w:color="000000"/>
            </w:tcBorders>
            <w:vAlign w:val="center"/>
          </w:tcPr>
          <w:p w14:paraId="35AA7129" w14:textId="15D0B0D9"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 office</w:t>
            </w:r>
          </w:p>
        </w:tc>
        <w:tc>
          <w:tcPr>
            <w:tcW w:w="230" w:type="pct"/>
            <w:tcBorders>
              <w:top w:val="single" w:sz="5" w:space="0" w:color="000000"/>
              <w:left w:val="single" w:sz="5" w:space="0" w:color="000000"/>
              <w:right w:val="single" w:sz="5" w:space="0" w:color="000000"/>
            </w:tcBorders>
            <w:vAlign w:val="center"/>
          </w:tcPr>
          <w:p w14:paraId="66C3F70D" w14:textId="021D3FFD"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 office</w:t>
            </w:r>
          </w:p>
        </w:tc>
        <w:tc>
          <w:tcPr>
            <w:tcW w:w="235" w:type="pct"/>
            <w:tcBorders>
              <w:top w:val="single" w:sz="5" w:space="0" w:color="000000"/>
              <w:left w:val="single" w:sz="5" w:space="0" w:color="000000"/>
              <w:right w:val="single" w:sz="5" w:space="0" w:color="000000"/>
            </w:tcBorders>
            <w:vAlign w:val="center"/>
          </w:tcPr>
          <w:p w14:paraId="06E9A0AB" w14:textId="372C8781"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 office</w:t>
            </w:r>
          </w:p>
        </w:tc>
        <w:tc>
          <w:tcPr>
            <w:tcW w:w="535" w:type="pct"/>
            <w:tcBorders>
              <w:top w:val="single" w:sz="4" w:space="0" w:color="auto"/>
              <w:left w:val="nil"/>
              <w:bottom w:val="single" w:sz="4" w:space="0" w:color="auto"/>
              <w:right w:val="single" w:sz="4" w:space="0" w:color="auto"/>
            </w:tcBorders>
            <w:shd w:val="clear" w:color="auto" w:fill="auto"/>
          </w:tcPr>
          <w:p w14:paraId="4BC565A9" w14:textId="77777777" w:rsidR="000F46DF" w:rsidRPr="005D0D97" w:rsidRDefault="000F46DF" w:rsidP="000F46DF">
            <w:pPr>
              <w:spacing w:after="0" w:line="240" w:lineRule="auto"/>
              <w:rPr>
                <w:rFonts w:eastAsia="Times New Roman" w:cstheme="minorHAnsi"/>
                <w:color w:val="000000"/>
                <w:lang w:eastAsia="en-ZA"/>
              </w:rPr>
            </w:pPr>
          </w:p>
        </w:tc>
        <w:tc>
          <w:tcPr>
            <w:tcW w:w="430" w:type="pct"/>
            <w:tcBorders>
              <w:top w:val="single" w:sz="4" w:space="0" w:color="auto"/>
              <w:left w:val="nil"/>
              <w:bottom w:val="single" w:sz="4" w:space="0" w:color="auto"/>
              <w:right w:val="single" w:sz="4" w:space="0" w:color="auto"/>
            </w:tcBorders>
            <w:shd w:val="clear" w:color="auto" w:fill="auto"/>
          </w:tcPr>
          <w:p w14:paraId="6ED9DE4E" w14:textId="77777777" w:rsidR="000F46DF" w:rsidRPr="005D0D97" w:rsidRDefault="000F46DF" w:rsidP="000F46DF">
            <w:pPr>
              <w:spacing w:after="0" w:line="240" w:lineRule="auto"/>
              <w:rPr>
                <w:rFonts w:eastAsia="Times New Roman" w:cstheme="minorHAnsi"/>
                <w:color w:val="000000"/>
                <w:lang w:eastAsia="en-ZA"/>
              </w:rPr>
            </w:pPr>
          </w:p>
        </w:tc>
        <w:tc>
          <w:tcPr>
            <w:tcW w:w="323" w:type="pct"/>
            <w:tcBorders>
              <w:top w:val="single" w:sz="4" w:space="0" w:color="auto"/>
              <w:left w:val="nil"/>
              <w:bottom w:val="single" w:sz="4" w:space="0" w:color="auto"/>
              <w:right w:val="single" w:sz="4" w:space="0" w:color="auto"/>
            </w:tcBorders>
            <w:shd w:val="clear" w:color="auto" w:fill="auto"/>
          </w:tcPr>
          <w:p w14:paraId="37325557" w14:textId="77777777" w:rsidR="000F46DF" w:rsidRPr="005D0D97" w:rsidRDefault="000F46DF" w:rsidP="000F46DF">
            <w:pPr>
              <w:spacing w:after="0" w:line="240" w:lineRule="auto"/>
              <w:rPr>
                <w:rFonts w:eastAsia="Times New Roman" w:cstheme="minorHAnsi"/>
                <w:color w:val="000000"/>
                <w:lang w:eastAsia="en-ZA"/>
              </w:rPr>
            </w:pPr>
          </w:p>
        </w:tc>
        <w:tc>
          <w:tcPr>
            <w:tcW w:w="543" w:type="pct"/>
            <w:tcBorders>
              <w:top w:val="single" w:sz="4" w:space="0" w:color="auto"/>
              <w:left w:val="nil"/>
              <w:bottom w:val="single" w:sz="4" w:space="0" w:color="auto"/>
              <w:right w:val="single" w:sz="4" w:space="0" w:color="auto"/>
            </w:tcBorders>
            <w:shd w:val="clear" w:color="auto" w:fill="auto"/>
          </w:tcPr>
          <w:p w14:paraId="2100BFF3" w14:textId="77777777" w:rsidR="000F46DF" w:rsidRPr="005D0D97" w:rsidRDefault="000F46DF" w:rsidP="000F46DF">
            <w:pPr>
              <w:spacing w:after="0" w:line="240" w:lineRule="auto"/>
              <w:rPr>
                <w:rFonts w:eastAsia="Times New Roman" w:cstheme="minorHAnsi"/>
                <w:color w:val="000000"/>
                <w:lang w:eastAsia="en-ZA"/>
              </w:rPr>
            </w:pPr>
          </w:p>
        </w:tc>
        <w:tc>
          <w:tcPr>
            <w:tcW w:w="530" w:type="pct"/>
            <w:tcBorders>
              <w:top w:val="single" w:sz="4" w:space="0" w:color="auto"/>
              <w:left w:val="nil"/>
              <w:bottom w:val="single" w:sz="4" w:space="0" w:color="auto"/>
              <w:right w:val="single" w:sz="4" w:space="0" w:color="auto"/>
            </w:tcBorders>
            <w:shd w:val="clear" w:color="auto" w:fill="auto"/>
          </w:tcPr>
          <w:p w14:paraId="34D0A2D9" w14:textId="77777777" w:rsidR="000F46DF" w:rsidRPr="005D0D97" w:rsidRDefault="000F46DF" w:rsidP="000F46DF">
            <w:pPr>
              <w:spacing w:after="0" w:line="240" w:lineRule="auto"/>
              <w:rPr>
                <w:rFonts w:eastAsia="Times New Roman" w:cstheme="minorHAnsi"/>
                <w:color w:val="000000"/>
                <w:lang w:eastAsia="en-ZA"/>
              </w:rPr>
            </w:pPr>
          </w:p>
        </w:tc>
      </w:tr>
      <w:tr w:rsidR="000F46DF" w:rsidRPr="005D0D97" w14:paraId="1FF487E4" w14:textId="77777777" w:rsidTr="000F46DF">
        <w:trPr>
          <w:trHeight w:val="808"/>
        </w:trPr>
        <w:tc>
          <w:tcPr>
            <w:tcW w:w="274" w:type="pct"/>
            <w:tcBorders>
              <w:top w:val="single" w:sz="4" w:space="0" w:color="auto"/>
              <w:left w:val="single" w:sz="4" w:space="0" w:color="auto"/>
              <w:bottom w:val="single" w:sz="4" w:space="0" w:color="auto"/>
              <w:right w:val="single" w:sz="4" w:space="0" w:color="auto"/>
            </w:tcBorders>
            <w:shd w:val="clear" w:color="auto" w:fill="auto"/>
          </w:tcPr>
          <w:p w14:paraId="10BD55AA" w14:textId="658D7F41" w:rsidR="000F46DF" w:rsidRPr="005D0D97" w:rsidRDefault="000F46DF" w:rsidP="000F46DF">
            <w:pPr>
              <w:spacing w:after="0" w:line="240" w:lineRule="auto"/>
              <w:rPr>
                <w:rFonts w:eastAsia="Times New Roman" w:cstheme="minorHAnsi"/>
                <w:color w:val="000000"/>
                <w:lang w:eastAsia="en-ZA"/>
              </w:rPr>
            </w:pPr>
            <w:r w:rsidRPr="005D0D97">
              <w:rPr>
                <w:rFonts w:eastAsia="Times New Roman" w:cstheme="minorHAnsi"/>
                <w:color w:val="000000"/>
                <w:lang w:eastAsia="en-ZA"/>
              </w:rPr>
              <w:t>1.6.4</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4A8C13A1" w14:textId="77777777" w:rsidR="000F46DF" w:rsidRPr="005D0D97" w:rsidRDefault="000F46DF" w:rsidP="000F46DF">
            <w:pPr>
              <w:spacing w:after="0" w:line="240" w:lineRule="auto"/>
              <w:rPr>
                <w:rFonts w:eastAsia="Times New Roman" w:cstheme="minorHAnsi"/>
                <w:color w:val="000000"/>
                <w:lang w:eastAsia="en-ZA"/>
              </w:rPr>
            </w:pPr>
          </w:p>
        </w:tc>
        <w:tc>
          <w:tcPr>
            <w:tcW w:w="654" w:type="pct"/>
            <w:tcBorders>
              <w:top w:val="single" w:sz="5" w:space="0" w:color="000000"/>
              <w:left w:val="single" w:sz="4" w:space="0" w:color="auto"/>
              <w:right w:val="single" w:sz="5" w:space="0" w:color="000000"/>
            </w:tcBorders>
          </w:tcPr>
          <w:p w14:paraId="7AD9DC27" w14:textId="12EFD9BF" w:rsidR="000F46DF" w:rsidRPr="005D0D97" w:rsidRDefault="000F46DF" w:rsidP="000F46DF">
            <w:pPr>
              <w:spacing w:after="0" w:line="240" w:lineRule="auto"/>
              <w:rPr>
                <w:rFonts w:eastAsia="Times New Roman" w:cstheme="minorHAnsi"/>
                <w:color w:val="000000"/>
                <w:lang w:eastAsia="en-ZA"/>
              </w:rPr>
            </w:pPr>
            <w:r w:rsidRPr="005D0D97">
              <w:rPr>
                <w:rFonts w:cstheme="minorHAnsi"/>
              </w:rPr>
              <w:t>Ethics Module development and Enhancement</w:t>
            </w:r>
          </w:p>
        </w:tc>
        <w:tc>
          <w:tcPr>
            <w:tcW w:w="307" w:type="pct"/>
            <w:tcBorders>
              <w:top w:val="single" w:sz="5" w:space="0" w:color="000000"/>
              <w:left w:val="single" w:sz="5" w:space="0" w:color="000000"/>
              <w:right w:val="single" w:sz="5" w:space="0" w:color="000000"/>
            </w:tcBorders>
          </w:tcPr>
          <w:p w14:paraId="12DFCE1D" w14:textId="42573B5A"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100%</w:t>
            </w:r>
          </w:p>
        </w:tc>
        <w:tc>
          <w:tcPr>
            <w:tcW w:w="205" w:type="pct"/>
            <w:tcBorders>
              <w:top w:val="single" w:sz="5" w:space="0" w:color="000000"/>
              <w:left w:val="single" w:sz="5" w:space="0" w:color="000000"/>
              <w:right w:val="single" w:sz="5" w:space="0" w:color="000000"/>
            </w:tcBorders>
          </w:tcPr>
          <w:p w14:paraId="2EF2F173" w14:textId="278CD439"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25%</w:t>
            </w:r>
          </w:p>
        </w:tc>
        <w:tc>
          <w:tcPr>
            <w:tcW w:w="275" w:type="pct"/>
            <w:tcBorders>
              <w:top w:val="single" w:sz="5" w:space="0" w:color="000000"/>
              <w:left w:val="single" w:sz="5" w:space="0" w:color="000000"/>
              <w:right w:val="single" w:sz="5" w:space="0" w:color="000000"/>
            </w:tcBorders>
          </w:tcPr>
          <w:p w14:paraId="3925841F" w14:textId="60B65118"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25%</w:t>
            </w:r>
          </w:p>
        </w:tc>
        <w:tc>
          <w:tcPr>
            <w:tcW w:w="230" w:type="pct"/>
            <w:tcBorders>
              <w:top w:val="single" w:sz="5" w:space="0" w:color="000000"/>
              <w:left w:val="single" w:sz="5" w:space="0" w:color="000000"/>
              <w:right w:val="single" w:sz="5" w:space="0" w:color="000000"/>
            </w:tcBorders>
          </w:tcPr>
          <w:p w14:paraId="6F4A6DB4" w14:textId="4D51DD02"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25%</w:t>
            </w:r>
          </w:p>
        </w:tc>
        <w:tc>
          <w:tcPr>
            <w:tcW w:w="235" w:type="pct"/>
            <w:tcBorders>
              <w:top w:val="single" w:sz="5" w:space="0" w:color="000000"/>
              <w:left w:val="single" w:sz="5" w:space="0" w:color="000000"/>
              <w:right w:val="single" w:sz="5" w:space="0" w:color="000000"/>
            </w:tcBorders>
          </w:tcPr>
          <w:p w14:paraId="155F876E" w14:textId="58988704"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25%</w:t>
            </w:r>
          </w:p>
        </w:tc>
        <w:tc>
          <w:tcPr>
            <w:tcW w:w="535" w:type="pct"/>
            <w:tcBorders>
              <w:top w:val="single" w:sz="4" w:space="0" w:color="auto"/>
              <w:left w:val="nil"/>
              <w:bottom w:val="single" w:sz="4" w:space="0" w:color="auto"/>
              <w:right w:val="single" w:sz="4" w:space="0" w:color="auto"/>
            </w:tcBorders>
            <w:shd w:val="clear" w:color="auto" w:fill="auto"/>
          </w:tcPr>
          <w:p w14:paraId="0CDB5650" w14:textId="77777777" w:rsidR="000F46DF" w:rsidRPr="005D0D97" w:rsidRDefault="000F46DF" w:rsidP="000F46DF">
            <w:pPr>
              <w:spacing w:after="0" w:line="240" w:lineRule="auto"/>
              <w:rPr>
                <w:rFonts w:eastAsia="Times New Roman" w:cstheme="minorHAnsi"/>
                <w:color w:val="000000"/>
                <w:lang w:eastAsia="en-ZA"/>
              </w:rPr>
            </w:pPr>
          </w:p>
        </w:tc>
        <w:tc>
          <w:tcPr>
            <w:tcW w:w="430" w:type="pct"/>
            <w:tcBorders>
              <w:top w:val="single" w:sz="4" w:space="0" w:color="auto"/>
              <w:left w:val="nil"/>
              <w:bottom w:val="single" w:sz="4" w:space="0" w:color="auto"/>
              <w:right w:val="single" w:sz="4" w:space="0" w:color="auto"/>
            </w:tcBorders>
            <w:shd w:val="clear" w:color="auto" w:fill="auto"/>
          </w:tcPr>
          <w:p w14:paraId="558AFC40" w14:textId="77777777" w:rsidR="000F46DF" w:rsidRPr="005D0D97" w:rsidRDefault="000F46DF" w:rsidP="000F46DF">
            <w:pPr>
              <w:spacing w:after="0" w:line="240" w:lineRule="auto"/>
              <w:rPr>
                <w:rFonts w:eastAsia="Times New Roman" w:cstheme="minorHAnsi"/>
                <w:color w:val="000000"/>
                <w:lang w:eastAsia="en-ZA"/>
              </w:rPr>
            </w:pPr>
          </w:p>
        </w:tc>
        <w:tc>
          <w:tcPr>
            <w:tcW w:w="323" w:type="pct"/>
            <w:tcBorders>
              <w:top w:val="single" w:sz="4" w:space="0" w:color="auto"/>
              <w:left w:val="nil"/>
              <w:bottom w:val="single" w:sz="4" w:space="0" w:color="auto"/>
              <w:right w:val="single" w:sz="4" w:space="0" w:color="auto"/>
            </w:tcBorders>
            <w:shd w:val="clear" w:color="auto" w:fill="auto"/>
          </w:tcPr>
          <w:p w14:paraId="4FFBFE23" w14:textId="77777777" w:rsidR="000F46DF" w:rsidRPr="005D0D97" w:rsidRDefault="000F46DF" w:rsidP="000F46DF">
            <w:pPr>
              <w:spacing w:after="0" w:line="240" w:lineRule="auto"/>
              <w:rPr>
                <w:rFonts w:eastAsia="Times New Roman" w:cstheme="minorHAnsi"/>
                <w:color w:val="000000"/>
                <w:lang w:eastAsia="en-ZA"/>
              </w:rPr>
            </w:pPr>
          </w:p>
        </w:tc>
        <w:tc>
          <w:tcPr>
            <w:tcW w:w="543" w:type="pct"/>
            <w:tcBorders>
              <w:top w:val="single" w:sz="4" w:space="0" w:color="auto"/>
              <w:left w:val="nil"/>
              <w:bottom w:val="single" w:sz="4" w:space="0" w:color="auto"/>
              <w:right w:val="single" w:sz="4" w:space="0" w:color="auto"/>
            </w:tcBorders>
            <w:shd w:val="clear" w:color="auto" w:fill="auto"/>
          </w:tcPr>
          <w:p w14:paraId="11516B38" w14:textId="77777777" w:rsidR="000F46DF" w:rsidRPr="005D0D97" w:rsidRDefault="000F46DF" w:rsidP="000F46DF">
            <w:pPr>
              <w:spacing w:after="0" w:line="240" w:lineRule="auto"/>
              <w:rPr>
                <w:rFonts w:eastAsia="Times New Roman" w:cstheme="minorHAnsi"/>
                <w:color w:val="000000"/>
                <w:lang w:eastAsia="en-ZA"/>
              </w:rPr>
            </w:pPr>
          </w:p>
        </w:tc>
        <w:tc>
          <w:tcPr>
            <w:tcW w:w="530" w:type="pct"/>
            <w:tcBorders>
              <w:top w:val="single" w:sz="4" w:space="0" w:color="auto"/>
              <w:left w:val="nil"/>
              <w:bottom w:val="single" w:sz="4" w:space="0" w:color="auto"/>
              <w:right w:val="single" w:sz="4" w:space="0" w:color="auto"/>
            </w:tcBorders>
            <w:shd w:val="clear" w:color="auto" w:fill="auto"/>
          </w:tcPr>
          <w:p w14:paraId="7B8B0966" w14:textId="77777777" w:rsidR="000F46DF" w:rsidRPr="005D0D97" w:rsidRDefault="000F46DF" w:rsidP="000F46DF">
            <w:pPr>
              <w:spacing w:after="0" w:line="240" w:lineRule="auto"/>
              <w:rPr>
                <w:rFonts w:eastAsia="Times New Roman" w:cstheme="minorHAnsi"/>
                <w:color w:val="000000"/>
                <w:lang w:eastAsia="en-ZA"/>
              </w:rPr>
            </w:pPr>
          </w:p>
        </w:tc>
      </w:tr>
      <w:tr w:rsidR="000F46DF" w:rsidRPr="005D0D97" w14:paraId="5C214E61" w14:textId="77777777" w:rsidTr="000F46DF">
        <w:trPr>
          <w:trHeight w:val="808"/>
        </w:trPr>
        <w:tc>
          <w:tcPr>
            <w:tcW w:w="274" w:type="pct"/>
            <w:tcBorders>
              <w:top w:val="single" w:sz="4" w:space="0" w:color="auto"/>
              <w:left w:val="single" w:sz="4" w:space="0" w:color="auto"/>
              <w:bottom w:val="single" w:sz="4" w:space="0" w:color="auto"/>
              <w:right w:val="single" w:sz="4" w:space="0" w:color="auto"/>
            </w:tcBorders>
            <w:shd w:val="clear" w:color="auto" w:fill="auto"/>
          </w:tcPr>
          <w:p w14:paraId="030DF6CC" w14:textId="45DA094A" w:rsidR="000F46DF" w:rsidRPr="005D0D97" w:rsidRDefault="000F46DF" w:rsidP="000F46DF">
            <w:pPr>
              <w:spacing w:after="0" w:line="240" w:lineRule="auto"/>
              <w:rPr>
                <w:rFonts w:eastAsia="Times New Roman" w:cstheme="minorHAnsi"/>
                <w:color w:val="000000"/>
                <w:lang w:eastAsia="en-ZA"/>
              </w:rPr>
            </w:pPr>
            <w:r w:rsidRPr="005D0D97">
              <w:rPr>
                <w:rFonts w:eastAsia="Times New Roman" w:cstheme="minorHAnsi"/>
                <w:color w:val="000000"/>
                <w:lang w:eastAsia="en-ZA"/>
              </w:rPr>
              <w:t>1.6.5</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49C18FBB" w14:textId="77777777" w:rsidR="000F46DF" w:rsidRPr="005D0D97" w:rsidRDefault="000F46DF" w:rsidP="000F46DF">
            <w:pPr>
              <w:spacing w:after="0" w:line="240" w:lineRule="auto"/>
              <w:rPr>
                <w:rFonts w:eastAsia="Times New Roman" w:cstheme="minorHAnsi"/>
                <w:color w:val="000000"/>
                <w:lang w:eastAsia="en-ZA"/>
              </w:rPr>
            </w:pPr>
          </w:p>
        </w:tc>
        <w:tc>
          <w:tcPr>
            <w:tcW w:w="654" w:type="pct"/>
            <w:tcBorders>
              <w:top w:val="single" w:sz="5" w:space="0" w:color="000000"/>
              <w:left w:val="single" w:sz="4" w:space="0" w:color="auto"/>
              <w:right w:val="single" w:sz="5" w:space="0" w:color="000000"/>
            </w:tcBorders>
          </w:tcPr>
          <w:p w14:paraId="21B3C571" w14:textId="7209B9A8" w:rsidR="000F46DF" w:rsidRPr="005D0D97" w:rsidRDefault="000F46DF" w:rsidP="000F46DF">
            <w:pPr>
              <w:spacing w:after="0" w:line="240" w:lineRule="auto"/>
              <w:rPr>
                <w:rFonts w:eastAsia="Times New Roman" w:cstheme="minorHAnsi"/>
                <w:color w:val="000000"/>
                <w:lang w:eastAsia="en-ZA"/>
              </w:rPr>
            </w:pPr>
            <w:r w:rsidRPr="005D0D97">
              <w:rPr>
                <w:rFonts w:cstheme="minorHAnsi"/>
              </w:rPr>
              <w:t>SACE Provincial offices ICT infrastructure</w:t>
            </w:r>
          </w:p>
        </w:tc>
        <w:tc>
          <w:tcPr>
            <w:tcW w:w="307" w:type="pct"/>
            <w:tcBorders>
              <w:top w:val="single" w:sz="5" w:space="0" w:color="000000"/>
              <w:left w:val="single" w:sz="5" w:space="0" w:color="000000"/>
              <w:right w:val="single" w:sz="5" w:space="0" w:color="000000"/>
            </w:tcBorders>
          </w:tcPr>
          <w:p w14:paraId="08AA35A1" w14:textId="7A2457E4"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3</w:t>
            </w:r>
          </w:p>
        </w:tc>
        <w:tc>
          <w:tcPr>
            <w:tcW w:w="205" w:type="pct"/>
            <w:tcBorders>
              <w:top w:val="single" w:sz="5" w:space="0" w:color="000000"/>
              <w:left w:val="single" w:sz="5" w:space="0" w:color="000000"/>
              <w:right w:val="single" w:sz="5" w:space="0" w:color="000000"/>
            </w:tcBorders>
          </w:tcPr>
          <w:p w14:paraId="04D81019" w14:textId="5F4CBB64"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w:t>
            </w:r>
          </w:p>
        </w:tc>
        <w:tc>
          <w:tcPr>
            <w:tcW w:w="275" w:type="pct"/>
            <w:tcBorders>
              <w:top w:val="single" w:sz="5" w:space="0" w:color="000000"/>
              <w:left w:val="single" w:sz="5" w:space="0" w:color="000000"/>
              <w:right w:val="single" w:sz="5" w:space="0" w:color="000000"/>
            </w:tcBorders>
          </w:tcPr>
          <w:p w14:paraId="6FEE41CE" w14:textId="1DBDC505"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0</w:t>
            </w:r>
          </w:p>
        </w:tc>
        <w:tc>
          <w:tcPr>
            <w:tcW w:w="230" w:type="pct"/>
            <w:tcBorders>
              <w:top w:val="single" w:sz="5" w:space="0" w:color="000000"/>
              <w:left w:val="single" w:sz="5" w:space="0" w:color="000000"/>
              <w:right w:val="single" w:sz="5" w:space="0" w:color="000000"/>
            </w:tcBorders>
          </w:tcPr>
          <w:p w14:paraId="225F7AEB" w14:textId="143C148E"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0</w:t>
            </w:r>
          </w:p>
        </w:tc>
        <w:tc>
          <w:tcPr>
            <w:tcW w:w="235" w:type="pct"/>
            <w:tcBorders>
              <w:top w:val="single" w:sz="5" w:space="0" w:color="000000"/>
              <w:left w:val="single" w:sz="5" w:space="0" w:color="000000"/>
              <w:right w:val="single" w:sz="5" w:space="0" w:color="000000"/>
            </w:tcBorders>
          </w:tcPr>
          <w:p w14:paraId="43FB3F3F" w14:textId="5FED46DA"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2</w:t>
            </w:r>
          </w:p>
        </w:tc>
        <w:tc>
          <w:tcPr>
            <w:tcW w:w="535" w:type="pct"/>
            <w:tcBorders>
              <w:top w:val="single" w:sz="4" w:space="0" w:color="auto"/>
              <w:left w:val="nil"/>
              <w:bottom w:val="single" w:sz="4" w:space="0" w:color="auto"/>
              <w:right w:val="single" w:sz="4" w:space="0" w:color="auto"/>
            </w:tcBorders>
            <w:shd w:val="clear" w:color="auto" w:fill="auto"/>
          </w:tcPr>
          <w:p w14:paraId="18B61E5E" w14:textId="2CC40D09" w:rsidR="000F46DF" w:rsidRPr="005D0D97" w:rsidRDefault="000F46DF" w:rsidP="000F46DF">
            <w:pPr>
              <w:spacing w:after="0" w:line="240" w:lineRule="auto"/>
              <w:rPr>
                <w:rFonts w:eastAsia="Times New Roman" w:cstheme="minorHAnsi"/>
                <w:color w:val="000000"/>
                <w:lang w:eastAsia="en-ZA"/>
              </w:rPr>
            </w:pPr>
            <w:r w:rsidRPr="005D0D97">
              <w:rPr>
                <w:rFonts w:cstheme="minorHAnsi"/>
              </w:rPr>
              <w:t xml:space="preserve">Providing laptops, printers, connectivity, biometric system, security and </w:t>
            </w:r>
            <w:r w:rsidRPr="005D0D97">
              <w:rPr>
                <w:rFonts w:cstheme="minorHAnsi"/>
              </w:rPr>
              <w:lastRenderedPageBreak/>
              <w:t>ticketing system.</w:t>
            </w:r>
          </w:p>
        </w:tc>
        <w:tc>
          <w:tcPr>
            <w:tcW w:w="430" w:type="pct"/>
            <w:tcBorders>
              <w:top w:val="single" w:sz="4" w:space="0" w:color="auto"/>
              <w:left w:val="nil"/>
              <w:bottom w:val="single" w:sz="4" w:space="0" w:color="auto"/>
              <w:right w:val="single" w:sz="4" w:space="0" w:color="auto"/>
            </w:tcBorders>
            <w:shd w:val="clear" w:color="auto" w:fill="auto"/>
          </w:tcPr>
          <w:p w14:paraId="1DB7C4C2" w14:textId="77777777" w:rsidR="000F46DF" w:rsidRPr="005D0D97" w:rsidRDefault="000F46DF" w:rsidP="000F46DF">
            <w:pPr>
              <w:spacing w:after="0" w:line="240" w:lineRule="auto"/>
              <w:rPr>
                <w:rFonts w:eastAsia="Times New Roman" w:cstheme="minorHAnsi"/>
                <w:color w:val="000000"/>
                <w:lang w:eastAsia="en-ZA"/>
              </w:rPr>
            </w:pPr>
          </w:p>
        </w:tc>
        <w:tc>
          <w:tcPr>
            <w:tcW w:w="323" w:type="pct"/>
            <w:tcBorders>
              <w:top w:val="single" w:sz="4" w:space="0" w:color="auto"/>
              <w:left w:val="nil"/>
              <w:bottom w:val="single" w:sz="4" w:space="0" w:color="auto"/>
              <w:right w:val="single" w:sz="4" w:space="0" w:color="auto"/>
            </w:tcBorders>
            <w:shd w:val="clear" w:color="auto" w:fill="auto"/>
          </w:tcPr>
          <w:p w14:paraId="2E03FA54" w14:textId="77777777" w:rsidR="000F46DF" w:rsidRPr="005D0D97" w:rsidRDefault="000F46DF" w:rsidP="000F46DF">
            <w:pPr>
              <w:spacing w:after="0" w:line="240" w:lineRule="auto"/>
              <w:rPr>
                <w:rFonts w:eastAsia="Times New Roman" w:cstheme="minorHAnsi"/>
                <w:color w:val="000000"/>
                <w:lang w:eastAsia="en-ZA"/>
              </w:rPr>
            </w:pPr>
          </w:p>
        </w:tc>
        <w:tc>
          <w:tcPr>
            <w:tcW w:w="543" w:type="pct"/>
            <w:tcBorders>
              <w:top w:val="single" w:sz="4" w:space="0" w:color="auto"/>
              <w:left w:val="nil"/>
              <w:bottom w:val="single" w:sz="4" w:space="0" w:color="auto"/>
              <w:right w:val="single" w:sz="4" w:space="0" w:color="auto"/>
            </w:tcBorders>
            <w:shd w:val="clear" w:color="auto" w:fill="auto"/>
          </w:tcPr>
          <w:p w14:paraId="69A736AA" w14:textId="77777777" w:rsidR="000F46DF" w:rsidRPr="005D0D97" w:rsidRDefault="000F46DF" w:rsidP="000F46DF">
            <w:pPr>
              <w:spacing w:after="0" w:line="240" w:lineRule="auto"/>
              <w:rPr>
                <w:rFonts w:eastAsia="Times New Roman" w:cstheme="minorHAnsi"/>
                <w:color w:val="000000"/>
                <w:lang w:eastAsia="en-ZA"/>
              </w:rPr>
            </w:pPr>
          </w:p>
        </w:tc>
        <w:tc>
          <w:tcPr>
            <w:tcW w:w="530" w:type="pct"/>
            <w:tcBorders>
              <w:top w:val="single" w:sz="4" w:space="0" w:color="auto"/>
              <w:left w:val="nil"/>
              <w:bottom w:val="single" w:sz="4" w:space="0" w:color="auto"/>
              <w:right w:val="single" w:sz="4" w:space="0" w:color="auto"/>
            </w:tcBorders>
            <w:shd w:val="clear" w:color="auto" w:fill="auto"/>
          </w:tcPr>
          <w:p w14:paraId="4EE902E8" w14:textId="77777777" w:rsidR="000F46DF" w:rsidRPr="005D0D97" w:rsidRDefault="000F46DF" w:rsidP="000F46DF">
            <w:pPr>
              <w:spacing w:after="0" w:line="240" w:lineRule="auto"/>
              <w:rPr>
                <w:rFonts w:eastAsia="Times New Roman" w:cstheme="minorHAnsi"/>
                <w:color w:val="000000"/>
                <w:lang w:eastAsia="en-ZA"/>
              </w:rPr>
            </w:pPr>
          </w:p>
        </w:tc>
      </w:tr>
      <w:tr w:rsidR="000F46DF" w:rsidRPr="005D0D97" w14:paraId="0E504096" w14:textId="77777777" w:rsidTr="000F46DF">
        <w:trPr>
          <w:trHeight w:val="808"/>
        </w:trPr>
        <w:tc>
          <w:tcPr>
            <w:tcW w:w="274" w:type="pct"/>
            <w:tcBorders>
              <w:top w:val="single" w:sz="4" w:space="0" w:color="auto"/>
              <w:left w:val="single" w:sz="4" w:space="0" w:color="auto"/>
              <w:bottom w:val="single" w:sz="4" w:space="0" w:color="auto"/>
              <w:right w:val="single" w:sz="4" w:space="0" w:color="auto"/>
            </w:tcBorders>
            <w:shd w:val="clear" w:color="auto" w:fill="auto"/>
          </w:tcPr>
          <w:p w14:paraId="58A52A2D" w14:textId="06AD2D27" w:rsidR="000F46DF" w:rsidRPr="005D0D97" w:rsidRDefault="000F46DF" w:rsidP="000F46DF">
            <w:pPr>
              <w:spacing w:after="0" w:line="240" w:lineRule="auto"/>
              <w:rPr>
                <w:rFonts w:eastAsia="Times New Roman" w:cstheme="minorHAnsi"/>
                <w:color w:val="000000"/>
                <w:lang w:eastAsia="en-ZA"/>
              </w:rPr>
            </w:pPr>
            <w:r w:rsidRPr="005D0D97">
              <w:rPr>
                <w:rFonts w:eastAsia="Times New Roman" w:cstheme="minorHAnsi"/>
                <w:color w:val="000000"/>
                <w:lang w:eastAsia="en-ZA"/>
              </w:rPr>
              <w:t>1.6.6</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534FF649" w14:textId="77777777" w:rsidR="000F46DF" w:rsidRPr="005D0D97" w:rsidRDefault="000F46DF" w:rsidP="000F46DF">
            <w:pPr>
              <w:spacing w:after="0" w:line="240" w:lineRule="auto"/>
              <w:rPr>
                <w:rFonts w:eastAsia="Times New Roman" w:cstheme="minorHAnsi"/>
                <w:color w:val="000000"/>
                <w:lang w:eastAsia="en-ZA"/>
              </w:rPr>
            </w:pPr>
          </w:p>
        </w:tc>
        <w:tc>
          <w:tcPr>
            <w:tcW w:w="654" w:type="pct"/>
            <w:tcBorders>
              <w:top w:val="single" w:sz="5" w:space="0" w:color="000000"/>
              <w:left w:val="single" w:sz="4" w:space="0" w:color="auto"/>
              <w:right w:val="single" w:sz="5" w:space="0" w:color="000000"/>
            </w:tcBorders>
          </w:tcPr>
          <w:p w14:paraId="3DA8249D" w14:textId="5755E671" w:rsidR="000F46DF" w:rsidRPr="005D0D97" w:rsidRDefault="000F46DF" w:rsidP="000F46DF">
            <w:pPr>
              <w:spacing w:after="0" w:line="240" w:lineRule="auto"/>
              <w:rPr>
                <w:rFonts w:eastAsia="Times New Roman" w:cstheme="minorHAnsi"/>
                <w:color w:val="000000"/>
                <w:lang w:eastAsia="en-ZA"/>
              </w:rPr>
            </w:pPr>
            <w:r w:rsidRPr="005D0D97">
              <w:rPr>
                <w:rFonts w:cstheme="minorHAnsi"/>
              </w:rPr>
              <w:t xml:space="preserve">Monitoring all incoming call lines to ensure they are working </w:t>
            </w:r>
          </w:p>
        </w:tc>
        <w:tc>
          <w:tcPr>
            <w:tcW w:w="307" w:type="pct"/>
            <w:tcBorders>
              <w:top w:val="single" w:sz="5" w:space="0" w:color="000000"/>
              <w:left w:val="single" w:sz="5" w:space="0" w:color="000000"/>
              <w:right w:val="single" w:sz="5" w:space="0" w:color="000000"/>
            </w:tcBorders>
          </w:tcPr>
          <w:p w14:paraId="7691698F" w14:textId="15765339"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80%</w:t>
            </w:r>
          </w:p>
        </w:tc>
        <w:tc>
          <w:tcPr>
            <w:tcW w:w="205" w:type="pct"/>
            <w:tcBorders>
              <w:top w:val="single" w:sz="5" w:space="0" w:color="000000"/>
              <w:left w:val="single" w:sz="5" w:space="0" w:color="000000"/>
              <w:right w:val="single" w:sz="5" w:space="0" w:color="000000"/>
            </w:tcBorders>
          </w:tcPr>
          <w:p w14:paraId="438B7A93" w14:textId="77636C4C"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80%</w:t>
            </w:r>
          </w:p>
        </w:tc>
        <w:tc>
          <w:tcPr>
            <w:tcW w:w="275" w:type="pct"/>
            <w:tcBorders>
              <w:top w:val="single" w:sz="5" w:space="0" w:color="000000"/>
              <w:left w:val="single" w:sz="5" w:space="0" w:color="000000"/>
              <w:right w:val="single" w:sz="5" w:space="0" w:color="000000"/>
            </w:tcBorders>
          </w:tcPr>
          <w:p w14:paraId="58EA3B55" w14:textId="3C3EA176"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80%</w:t>
            </w:r>
          </w:p>
        </w:tc>
        <w:tc>
          <w:tcPr>
            <w:tcW w:w="230" w:type="pct"/>
            <w:tcBorders>
              <w:top w:val="single" w:sz="5" w:space="0" w:color="000000"/>
              <w:left w:val="single" w:sz="5" w:space="0" w:color="000000"/>
              <w:right w:val="single" w:sz="5" w:space="0" w:color="000000"/>
            </w:tcBorders>
          </w:tcPr>
          <w:p w14:paraId="2CF3153B" w14:textId="49C4FD77"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80%</w:t>
            </w:r>
          </w:p>
        </w:tc>
        <w:tc>
          <w:tcPr>
            <w:tcW w:w="235" w:type="pct"/>
            <w:tcBorders>
              <w:top w:val="single" w:sz="5" w:space="0" w:color="000000"/>
              <w:left w:val="single" w:sz="5" w:space="0" w:color="000000"/>
              <w:right w:val="single" w:sz="5" w:space="0" w:color="000000"/>
            </w:tcBorders>
          </w:tcPr>
          <w:p w14:paraId="04823AC0" w14:textId="253C90A7"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80%</w:t>
            </w:r>
          </w:p>
        </w:tc>
        <w:tc>
          <w:tcPr>
            <w:tcW w:w="535" w:type="pct"/>
            <w:tcBorders>
              <w:top w:val="single" w:sz="4" w:space="0" w:color="auto"/>
              <w:left w:val="nil"/>
              <w:bottom w:val="single" w:sz="4" w:space="0" w:color="auto"/>
              <w:right w:val="single" w:sz="4" w:space="0" w:color="auto"/>
            </w:tcBorders>
            <w:shd w:val="clear" w:color="auto" w:fill="auto"/>
          </w:tcPr>
          <w:p w14:paraId="131481B7" w14:textId="1F862904" w:rsidR="000F46DF" w:rsidRPr="005D0D97" w:rsidRDefault="000F46DF" w:rsidP="000F46DF">
            <w:pPr>
              <w:spacing w:after="0" w:line="240" w:lineRule="auto"/>
              <w:rPr>
                <w:rFonts w:eastAsia="Times New Roman" w:cstheme="minorHAnsi"/>
                <w:color w:val="000000"/>
                <w:lang w:eastAsia="en-ZA"/>
              </w:rPr>
            </w:pPr>
            <w:r w:rsidRPr="005D0D97">
              <w:rPr>
                <w:rFonts w:cstheme="minorHAnsi"/>
              </w:rPr>
              <w:t>Ensure the lines are working</w:t>
            </w:r>
          </w:p>
        </w:tc>
        <w:tc>
          <w:tcPr>
            <w:tcW w:w="430" w:type="pct"/>
            <w:tcBorders>
              <w:top w:val="single" w:sz="4" w:space="0" w:color="auto"/>
              <w:left w:val="nil"/>
              <w:bottom w:val="single" w:sz="4" w:space="0" w:color="auto"/>
              <w:right w:val="single" w:sz="4" w:space="0" w:color="auto"/>
            </w:tcBorders>
            <w:shd w:val="clear" w:color="auto" w:fill="auto"/>
          </w:tcPr>
          <w:p w14:paraId="14C0F22B" w14:textId="77777777" w:rsidR="000F46DF" w:rsidRPr="005D0D97" w:rsidRDefault="000F46DF" w:rsidP="000F46DF">
            <w:pPr>
              <w:spacing w:after="0" w:line="240" w:lineRule="auto"/>
              <w:rPr>
                <w:rFonts w:eastAsia="Times New Roman" w:cstheme="minorHAnsi"/>
                <w:color w:val="000000"/>
                <w:lang w:eastAsia="en-ZA"/>
              </w:rPr>
            </w:pPr>
          </w:p>
        </w:tc>
        <w:tc>
          <w:tcPr>
            <w:tcW w:w="323" w:type="pct"/>
            <w:tcBorders>
              <w:top w:val="single" w:sz="4" w:space="0" w:color="auto"/>
              <w:left w:val="nil"/>
              <w:bottom w:val="single" w:sz="4" w:space="0" w:color="auto"/>
              <w:right w:val="single" w:sz="4" w:space="0" w:color="auto"/>
            </w:tcBorders>
            <w:shd w:val="clear" w:color="auto" w:fill="auto"/>
          </w:tcPr>
          <w:p w14:paraId="4917274C" w14:textId="77777777" w:rsidR="000F46DF" w:rsidRPr="005D0D97" w:rsidRDefault="000F46DF" w:rsidP="000F46DF">
            <w:pPr>
              <w:spacing w:after="0" w:line="240" w:lineRule="auto"/>
              <w:rPr>
                <w:rFonts w:eastAsia="Times New Roman" w:cstheme="minorHAnsi"/>
                <w:color w:val="000000"/>
                <w:lang w:eastAsia="en-ZA"/>
              </w:rPr>
            </w:pPr>
          </w:p>
        </w:tc>
        <w:tc>
          <w:tcPr>
            <w:tcW w:w="543" w:type="pct"/>
            <w:tcBorders>
              <w:top w:val="single" w:sz="4" w:space="0" w:color="auto"/>
              <w:left w:val="nil"/>
              <w:bottom w:val="single" w:sz="4" w:space="0" w:color="auto"/>
              <w:right w:val="single" w:sz="4" w:space="0" w:color="auto"/>
            </w:tcBorders>
            <w:shd w:val="clear" w:color="auto" w:fill="auto"/>
          </w:tcPr>
          <w:p w14:paraId="184B79FC" w14:textId="77777777" w:rsidR="000F46DF" w:rsidRPr="005D0D97" w:rsidRDefault="000F46DF" w:rsidP="000F46DF">
            <w:pPr>
              <w:spacing w:after="0" w:line="240" w:lineRule="auto"/>
              <w:rPr>
                <w:rFonts w:eastAsia="Times New Roman" w:cstheme="minorHAnsi"/>
                <w:color w:val="000000"/>
                <w:lang w:eastAsia="en-ZA"/>
              </w:rPr>
            </w:pPr>
          </w:p>
        </w:tc>
        <w:tc>
          <w:tcPr>
            <w:tcW w:w="530" w:type="pct"/>
            <w:tcBorders>
              <w:top w:val="single" w:sz="4" w:space="0" w:color="auto"/>
              <w:left w:val="nil"/>
              <w:bottom w:val="single" w:sz="4" w:space="0" w:color="auto"/>
              <w:right w:val="single" w:sz="4" w:space="0" w:color="auto"/>
            </w:tcBorders>
            <w:shd w:val="clear" w:color="auto" w:fill="auto"/>
          </w:tcPr>
          <w:p w14:paraId="22937730" w14:textId="77777777" w:rsidR="000F46DF" w:rsidRPr="005D0D97" w:rsidRDefault="000F46DF" w:rsidP="000F46DF">
            <w:pPr>
              <w:spacing w:after="0" w:line="240" w:lineRule="auto"/>
              <w:rPr>
                <w:rFonts w:eastAsia="Times New Roman" w:cstheme="minorHAnsi"/>
                <w:color w:val="000000"/>
                <w:lang w:eastAsia="en-ZA"/>
              </w:rPr>
            </w:pPr>
          </w:p>
        </w:tc>
      </w:tr>
      <w:tr w:rsidR="000F46DF" w:rsidRPr="005D0D97" w14:paraId="38E547DF" w14:textId="77777777" w:rsidTr="000F46DF">
        <w:trPr>
          <w:trHeight w:val="392"/>
        </w:trPr>
        <w:tc>
          <w:tcPr>
            <w:tcW w:w="274" w:type="pct"/>
            <w:vMerge w:val="restart"/>
            <w:tcBorders>
              <w:top w:val="single" w:sz="4" w:space="0" w:color="auto"/>
              <w:left w:val="single" w:sz="4" w:space="0" w:color="auto"/>
              <w:right w:val="single" w:sz="4" w:space="0" w:color="auto"/>
            </w:tcBorders>
            <w:shd w:val="clear" w:color="auto" w:fill="auto"/>
          </w:tcPr>
          <w:p w14:paraId="44921C1B" w14:textId="4551ECCA" w:rsidR="000F46DF" w:rsidRPr="005D0D97" w:rsidRDefault="000F46DF" w:rsidP="000F46DF">
            <w:pPr>
              <w:spacing w:after="0" w:line="240" w:lineRule="auto"/>
              <w:rPr>
                <w:rFonts w:eastAsia="Times New Roman" w:cstheme="minorHAnsi"/>
                <w:color w:val="000000"/>
                <w:lang w:eastAsia="en-ZA"/>
              </w:rPr>
            </w:pPr>
            <w:r w:rsidRPr="005D0D97">
              <w:rPr>
                <w:rFonts w:eastAsia="Times New Roman" w:cstheme="minorHAnsi"/>
                <w:color w:val="000000"/>
                <w:lang w:eastAsia="en-ZA"/>
              </w:rPr>
              <w:t>1.6.7</w:t>
            </w:r>
          </w:p>
        </w:tc>
        <w:tc>
          <w:tcPr>
            <w:tcW w:w="457" w:type="pct"/>
            <w:vMerge w:val="restart"/>
            <w:tcBorders>
              <w:top w:val="single" w:sz="4" w:space="0" w:color="auto"/>
              <w:left w:val="single" w:sz="4" w:space="0" w:color="auto"/>
              <w:right w:val="single" w:sz="4" w:space="0" w:color="auto"/>
            </w:tcBorders>
            <w:shd w:val="clear" w:color="auto" w:fill="auto"/>
          </w:tcPr>
          <w:p w14:paraId="344D14B9" w14:textId="77777777" w:rsidR="000F46DF" w:rsidRPr="005D0D97" w:rsidRDefault="000F46DF" w:rsidP="000F46DF">
            <w:pPr>
              <w:spacing w:after="0" w:line="240" w:lineRule="auto"/>
              <w:rPr>
                <w:rFonts w:eastAsia="Times New Roman" w:cstheme="minorHAnsi"/>
                <w:color w:val="000000"/>
                <w:lang w:eastAsia="en-ZA"/>
              </w:rPr>
            </w:pPr>
          </w:p>
        </w:tc>
        <w:tc>
          <w:tcPr>
            <w:tcW w:w="654" w:type="pct"/>
            <w:vMerge w:val="restart"/>
            <w:tcBorders>
              <w:left w:val="single" w:sz="4" w:space="0" w:color="auto"/>
              <w:right w:val="single" w:sz="5" w:space="0" w:color="000000"/>
            </w:tcBorders>
          </w:tcPr>
          <w:p w14:paraId="0C20B9AD" w14:textId="7A26A9A5" w:rsidR="000F46DF" w:rsidRPr="005D0D97" w:rsidRDefault="000F46DF" w:rsidP="000F46DF">
            <w:pPr>
              <w:spacing w:after="0" w:line="240" w:lineRule="auto"/>
              <w:rPr>
                <w:rFonts w:eastAsia="Times New Roman" w:cstheme="minorHAnsi"/>
                <w:color w:val="000000"/>
                <w:lang w:eastAsia="en-ZA"/>
              </w:rPr>
            </w:pPr>
            <w:r w:rsidRPr="005D0D97">
              <w:rPr>
                <w:rFonts w:cstheme="minorHAnsi"/>
              </w:rPr>
              <w:t>Percentage of Implementation of exchange on line</w:t>
            </w:r>
          </w:p>
        </w:tc>
        <w:tc>
          <w:tcPr>
            <w:tcW w:w="307" w:type="pct"/>
            <w:vMerge w:val="restart"/>
            <w:tcBorders>
              <w:left w:val="single" w:sz="5" w:space="0" w:color="000000"/>
              <w:right w:val="single" w:sz="5" w:space="0" w:color="000000"/>
            </w:tcBorders>
          </w:tcPr>
          <w:p w14:paraId="5E7FEBBA" w14:textId="38472789"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100%</w:t>
            </w:r>
          </w:p>
        </w:tc>
        <w:tc>
          <w:tcPr>
            <w:tcW w:w="205" w:type="pct"/>
            <w:vMerge w:val="restart"/>
            <w:tcBorders>
              <w:left w:val="single" w:sz="5" w:space="0" w:color="000000"/>
              <w:right w:val="single" w:sz="5" w:space="0" w:color="000000"/>
            </w:tcBorders>
          </w:tcPr>
          <w:p w14:paraId="6C831C27" w14:textId="1CC491B5"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0%</w:t>
            </w:r>
          </w:p>
        </w:tc>
        <w:tc>
          <w:tcPr>
            <w:tcW w:w="275" w:type="pct"/>
            <w:vMerge w:val="restart"/>
            <w:tcBorders>
              <w:left w:val="single" w:sz="5" w:space="0" w:color="000000"/>
              <w:right w:val="single" w:sz="5" w:space="0" w:color="000000"/>
            </w:tcBorders>
          </w:tcPr>
          <w:p w14:paraId="7CDBFF59" w14:textId="3C16858D"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100%</w:t>
            </w:r>
          </w:p>
        </w:tc>
        <w:tc>
          <w:tcPr>
            <w:tcW w:w="230" w:type="pct"/>
            <w:vMerge w:val="restart"/>
            <w:tcBorders>
              <w:left w:val="single" w:sz="5" w:space="0" w:color="000000"/>
              <w:right w:val="single" w:sz="5" w:space="0" w:color="000000"/>
            </w:tcBorders>
          </w:tcPr>
          <w:p w14:paraId="1EDFEADA" w14:textId="470E3FEC"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0%</w:t>
            </w:r>
          </w:p>
        </w:tc>
        <w:tc>
          <w:tcPr>
            <w:tcW w:w="235" w:type="pct"/>
            <w:vMerge w:val="restart"/>
            <w:tcBorders>
              <w:left w:val="single" w:sz="5" w:space="0" w:color="000000"/>
              <w:right w:val="single" w:sz="5" w:space="0" w:color="000000"/>
            </w:tcBorders>
          </w:tcPr>
          <w:p w14:paraId="0F4167DE" w14:textId="08B72870"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0%</w:t>
            </w:r>
          </w:p>
        </w:tc>
        <w:tc>
          <w:tcPr>
            <w:tcW w:w="535" w:type="pct"/>
            <w:tcBorders>
              <w:top w:val="single" w:sz="4" w:space="0" w:color="auto"/>
              <w:left w:val="nil"/>
              <w:bottom w:val="single" w:sz="4" w:space="0" w:color="auto"/>
              <w:right w:val="single" w:sz="4" w:space="0" w:color="auto"/>
            </w:tcBorders>
            <w:shd w:val="clear" w:color="auto" w:fill="auto"/>
          </w:tcPr>
          <w:p w14:paraId="5B3A6BBD" w14:textId="190E955C" w:rsidR="000F46DF" w:rsidRPr="005D0D97" w:rsidRDefault="000F46DF" w:rsidP="000F46DF">
            <w:pPr>
              <w:spacing w:after="0" w:line="240" w:lineRule="auto"/>
              <w:rPr>
                <w:rFonts w:eastAsia="Times New Roman" w:cstheme="minorHAnsi"/>
                <w:color w:val="000000"/>
                <w:lang w:eastAsia="en-ZA"/>
              </w:rPr>
            </w:pPr>
            <w:r w:rsidRPr="005D0D97">
              <w:rPr>
                <w:rFonts w:cstheme="minorHAnsi"/>
              </w:rPr>
              <w:t>Procurement of the hosting space</w:t>
            </w:r>
          </w:p>
        </w:tc>
        <w:tc>
          <w:tcPr>
            <w:tcW w:w="430" w:type="pct"/>
            <w:vMerge w:val="restart"/>
            <w:tcBorders>
              <w:top w:val="single" w:sz="4" w:space="0" w:color="auto"/>
              <w:left w:val="nil"/>
              <w:right w:val="single" w:sz="4" w:space="0" w:color="auto"/>
            </w:tcBorders>
            <w:shd w:val="clear" w:color="auto" w:fill="auto"/>
          </w:tcPr>
          <w:p w14:paraId="6B44256C" w14:textId="77777777" w:rsidR="000F46DF" w:rsidRPr="005D0D97" w:rsidRDefault="000F46DF" w:rsidP="000F46DF">
            <w:pPr>
              <w:spacing w:after="0" w:line="240" w:lineRule="auto"/>
              <w:rPr>
                <w:rFonts w:eastAsia="Times New Roman" w:cstheme="minorHAnsi"/>
                <w:color w:val="000000"/>
                <w:lang w:eastAsia="en-ZA"/>
              </w:rPr>
            </w:pPr>
          </w:p>
        </w:tc>
        <w:tc>
          <w:tcPr>
            <w:tcW w:w="323" w:type="pct"/>
            <w:vMerge w:val="restart"/>
            <w:tcBorders>
              <w:top w:val="single" w:sz="4" w:space="0" w:color="auto"/>
              <w:left w:val="nil"/>
              <w:right w:val="single" w:sz="4" w:space="0" w:color="auto"/>
            </w:tcBorders>
            <w:shd w:val="clear" w:color="auto" w:fill="auto"/>
          </w:tcPr>
          <w:p w14:paraId="305C926D" w14:textId="77777777" w:rsidR="000F46DF" w:rsidRPr="005D0D97" w:rsidRDefault="000F46DF" w:rsidP="000F46DF">
            <w:pPr>
              <w:spacing w:after="0" w:line="240" w:lineRule="auto"/>
              <w:rPr>
                <w:rFonts w:eastAsia="Times New Roman" w:cstheme="minorHAnsi"/>
                <w:color w:val="000000"/>
                <w:lang w:eastAsia="en-ZA"/>
              </w:rPr>
            </w:pPr>
          </w:p>
        </w:tc>
        <w:tc>
          <w:tcPr>
            <w:tcW w:w="543" w:type="pct"/>
            <w:vMerge w:val="restart"/>
            <w:tcBorders>
              <w:top w:val="single" w:sz="4" w:space="0" w:color="auto"/>
              <w:left w:val="nil"/>
              <w:right w:val="single" w:sz="4" w:space="0" w:color="auto"/>
            </w:tcBorders>
            <w:shd w:val="clear" w:color="auto" w:fill="auto"/>
          </w:tcPr>
          <w:p w14:paraId="6A6A328A" w14:textId="77777777" w:rsidR="000F46DF" w:rsidRPr="005D0D97" w:rsidRDefault="000F46DF" w:rsidP="000F46DF">
            <w:pPr>
              <w:spacing w:after="0" w:line="240" w:lineRule="auto"/>
              <w:rPr>
                <w:rFonts w:eastAsia="Times New Roman" w:cstheme="minorHAnsi"/>
                <w:color w:val="000000"/>
                <w:lang w:eastAsia="en-ZA"/>
              </w:rPr>
            </w:pPr>
          </w:p>
        </w:tc>
        <w:tc>
          <w:tcPr>
            <w:tcW w:w="530" w:type="pct"/>
            <w:vMerge w:val="restart"/>
            <w:tcBorders>
              <w:top w:val="single" w:sz="4" w:space="0" w:color="auto"/>
              <w:left w:val="nil"/>
              <w:right w:val="single" w:sz="4" w:space="0" w:color="auto"/>
            </w:tcBorders>
            <w:shd w:val="clear" w:color="auto" w:fill="auto"/>
          </w:tcPr>
          <w:p w14:paraId="0721DB43" w14:textId="77777777" w:rsidR="000F46DF" w:rsidRPr="005D0D97" w:rsidRDefault="000F46DF" w:rsidP="000F46DF">
            <w:pPr>
              <w:spacing w:after="0" w:line="240" w:lineRule="auto"/>
              <w:rPr>
                <w:rFonts w:eastAsia="Times New Roman" w:cstheme="minorHAnsi"/>
                <w:color w:val="000000"/>
                <w:lang w:eastAsia="en-ZA"/>
              </w:rPr>
            </w:pPr>
          </w:p>
        </w:tc>
      </w:tr>
      <w:tr w:rsidR="000F46DF" w:rsidRPr="005D0D97" w14:paraId="282BE497" w14:textId="77777777" w:rsidTr="000F46DF">
        <w:trPr>
          <w:trHeight w:val="416"/>
        </w:trPr>
        <w:tc>
          <w:tcPr>
            <w:tcW w:w="274" w:type="pct"/>
            <w:vMerge/>
            <w:tcBorders>
              <w:left w:val="single" w:sz="4" w:space="0" w:color="auto"/>
              <w:bottom w:val="single" w:sz="4" w:space="0" w:color="auto"/>
              <w:right w:val="single" w:sz="4" w:space="0" w:color="auto"/>
            </w:tcBorders>
            <w:shd w:val="clear" w:color="auto" w:fill="auto"/>
          </w:tcPr>
          <w:p w14:paraId="70F6EEAA" w14:textId="77777777" w:rsidR="000F46DF" w:rsidRPr="005D0D97" w:rsidRDefault="000F46DF" w:rsidP="000F46DF">
            <w:pPr>
              <w:spacing w:after="0" w:line="240" w:lineRule="auto"/>
              <w:rPr>
                <w:rFonts w:eastAsia="Times New Roman" w:cstheme="minorHAnsi"/>
                <w:color w:val="000000"/>
                <w:lang w:eastAsia="en-ZA"/>
              </w:rPr>
            </w:pPr>
          </w:p>
        </w:tc>
        <w:tc>
          <w:tcPr>
            <w:tcW w:w="457" w:type="pct"/>
            <w:vMerge/>
            <w:tcBorders>
              <w:left w:val="single" w:sz="4" w:space="0" w:color="auto"/>
              <w:bottom w:val="single" w:sz="4" w:space="0" w:color="auto"/>
              <w:right w:val="single" w:sz="4" w:space="0" w:color="auto"/>
            </w:tcBorders>
            <w:shd w:val="clear" w:color="auto" w:fill="auto"/>
          </w:tcPr>
          <w:p w14:paraId="4C2EF3C8" w14:textId="77777777" w:rsidR="000F46DF" w:rsidRPr="005D0D97" w:rsidRDefault="000F46DF" w:rsidP="000F46DF">
            <w:pPr>
              <w:spacing w:after="0" w:line="240" w:lineRule="auto"/>
              <w:rPr>
                <w:rFonts w:eastAsia="Times New Roman" w:cstheme="minorHAnsi"/>
                <w:color w:val="000000"/>
                <w:lang w:eastAsia="en-ZA"/>
              </w:rPr>
            </w:pPr>
          </w:p>
        </w:tc>
        <w:tc>
          <w:tcPr>
            <w:tcW w:w="654" w:type="pct"/>
            <w:vMerge/>
            <w:tcBorders>
              <w:left w:val="single" w:sz="4" w:space="0" w:color="auto"/>
              <w:bottom w:val="single" w:sz="5" w:space="0" w:color="000000"/>
              <w:right w:val="single" w:sz="5" w:space="0" w:color="000000"/>
            </w:tcBorders>
          </w:tcPr>
          <w:p w14:paraId="404B1B98" w14:textId="77777777" w:rsidR="000F46DF" w:rsidRPr="005D0D97" w:rsidRDefault="000F46DF" w:rsidP="000F46DF">
            <w:pPr>
              <w:spacing w:after="0" w:line="240" w:lineRule="auto"/>
              <w:rPr>
                <w:rFonts w:cstheme="minorHAnsi"/>
              </w:rPr>
            </w:pPr>
          </w:p>
        </w:tc>
        <w:tc>
          <w:tcPr>
            <w:tcW w:w="307" w:type="pct"/>
            <w:vMerge/>
            <w:tcBorders>
              <w:left w:val="single" w:sz="5" w:space="0" w:color="000000"/>
              <w:bottom w:val="single" w:sz="5" w:space="0" w:color="000000"/>
              <w:right w:val="single" w:sz="5" w:space="0" w:color="000000"/>
            </w:tcBorders>
          </w:tcPr>
          <w:p w14:paraId="1C6E6B31" w14:textId="77777777" w:rsidR="000F46DF" w:rsidRPr="005D0D97" w:rsidRDefault="000F46DF" w:rsidP="000F46DF">
            <w:pPr>
              <w:spacing w:after="0" w:line="240" w:lineRule="auto"/>
              <w:jc w:val="center"/>
              <w:rPr>
                <w:rFonts w:cstheme="minorHAnsi"/>
              </w:rPr>
            </w:pPr>
          </w:p>
        </w:tc>
        <w:tc>
          <w:tcPr>
            <w:tcW w:w="205" w:type="pct"/>
            <w:vMerge/>
            <w:tcBorders>
              <w:left w:val="single" w:sz="5" w:space="0" w:color="000000"/>
              <w:bottom w:val="single" w:sz="5" w:space="0" w:color="000000"/>
              <w:right w:val="single" w:sz="5" w:space="0" w:color="000000"/>
            </w:tcBorders>
          </w:tcPr>
          <w:p w14:paraId="5312E987" w14:textId="77777777" w:rsidR="000F46DF" w:rsidRPr="005D0D97" w:rsidRDefault="000F46DF" w:rsidP="000F46DF">
            <w:pPr>
              <w:spacing w:after="0" w:line="240" w:lineRule="auto"/>
              <w:jc w:val="center"/>
              <w:rPr>
                <w:rFonts w:cstheme="minorHAnsi"/>
              </w:rPr>
            </w:pPr>
          </w:p>
        </w:tc>
        <w:tc>
          <w:tcPr>
            <w:tcW w:w="275" w:type="pct"/>
            <w:vMerge/>
            <w:tcBorders>
              <w:left w:val="single" w:sz="5" w:space="0" w:color="000000"/>
              <w:bottom w:val="single" w:sz="5" w:space="0" w:color="000000"/>
              <w:right w:val="single" w:sz="5" w:space="0" w:color="000000"/>
            </w:tcBorders>
          </w:tcPr>
          <w:p w14:paraId="1795B8C3" w14:textId="77777777" w:rsidR="000F46DF" w:rsidRPr="005D0D97" w:rsidRDefault="000F46DF" w:rsidP="000F46DF">
            <w:pPr>
              <w:spacing w:after="0" w:line="240" w:lineRule="auto"/>
              <w:jc w:val="center"/>
              <w:rPr>
                <w:rFonts w:cstheme="minorHAnsi"/>
              </w:rPr>
            </w:pPr>
          </w:p>
        </w:tc>
        <w:tc>
          <w:tcPr>
            <w:tcW w:w="230" w:type="pct"/>
            <w:vMerge/>
            <w:tcBorders>
              <w:left w:val="single" w:sz="5" w:space="0" w:color="000000"/>
              <w:bottom w:val="single" w:sz="5" w:space="0" w:color="000000"/>
              <w:right w:val="single" w:sz="5" w:space="0" w:color="000000"/>
            </w:tcBorders>
          </w:tcPr>
          <w:p w14:paraId="65DDC6B6" w14:textId="77777777" w:rsidR="000F46DF" w:rsidRPr="005D0D97" w:rsidRDefault="000F46DF" w:rsidP="000F46DF">
            <w:pPr>
              <w:spacing w:after="0" w:line="240" w:lineRule="auto"/>
              <w:jc w:val="center"/>
              <w:rPr>
                <w:rFonts w:cstheme="minorHAnsi"/>
              </w:rPr>
            </w:pPr>
          </w:p>
        </w:tc>
        <w:tc>
          <w:tcPr>
            <w:tcW w:w="235" w:type="pct"/>
            <w:vMerge/>
            <w:tcBorders>
              <w:left w:val="single" w:sz="5" w:space="0" w:color="000000"/>
              <w:bottom w:val="single" w:sz="5" w:space="0" w:color="000000"/>
              <w:right w:val="single" w:sz="5" w:space="0" w:color="000000"/>
            </w:tcBorders>
          </w:tcPr>
          <w:p w14:paraId="081D24F7" w14:textId="77777777" w:rsidR="000F46DF" w:rsidRPr="005D0D97" w:rsidRDefault="000F46DF" w:rsidP="000F46DF">
            <w:pPr>
              <w:spacing w:after="0" w:line="240" w:lineRule="auto"/>
              <w:jc w:val="center"/>
              <w:rPr>
                <w:rFonts w:cstheme="minorHAnsi"/>
              </w:rPr>
            </w:pPr>
          </w:p>
        </w:tc>
        <w:tc>
          <w:tcPr>
            <w:tcW w:w="535" w:type="pct"/>
            <w:tcBorders>
              <w:top w:val="single" w:sz="4" w:space="0" w:color="auto"/>
              <w:left w:val="nil"/>
              <w:bottom w:val="single" w:sz="4" w:space="0" w:color="auto"/>
              <w:right w:val="single" w:sz="4" w:space="0" w:color="auto"/>
            </w:tcBorders>
            <w:shd w:val="clear" w:color="auto" w:fill="auto"/>
          </w:tcPr>
          <w:p w14:paraId="611FB9F9" w14:textId="5F84A637" w:rsidR="000F46DF" w:rsidRPr="005D0D97" w:rsidRDefault="000F46DF" w:rsidP="000F46DF">
            <w:pPr>
              <w:spacing w:after="0" w:line="240" w:lineRule="auto"/>
              <w:rPr>
                <w:rFonts w:eastAsia="Times New Roman" w:cstheme="minorHAnsi"/>
                <w:color w:val="000000"/>
                <w:lang w:eastAsia="en-ZA"/>
              </w:rPr>
            </w:pPr>
            <w:r w:rsidRPr="005D0D97">
              <w:rPr>
                <w:rFonts w:cstheme="minorHAnsi"/>
              </w:rPr>
              <w:t>Configure exchange on line</w:t>
            </w:r>
          </w:p>
        </w:tc>
        <w:tc>
          <w:tcPr>
            <w:tcW w:w="430" w:type="pct"/>
            <w:vMerge/>
            <w:tcBorders>
              <w:left w:val="nil"/>
              <w:bottom w:val="single" w:sz="4" w:space="0" w:color="auto"/>
              <w:right w:val="single" w:sz="4" w:space="0" w:color="auto"/>
            </w:tcBorders>
            <w:shd w:val="clear" w:color="auto" w:fill="auto"/>
          </w:tcPr>
          <w:p w14:paraId="192E5FAC" w14:textId="77777777" w:rsidR="000F46DF" w:rsidRPr="005D0D97" w:rsidRDefault="000F46DF" w:rsidP="000F46DF">
            <w:pPr>
              <w:spacing w:after="0" w:line="240" w:lineRule="auto"/>
              <w:rPr>
                <w:rFonts w:eastAsia="Times New Roman" w:cstheme="minorHAnsi"/>
                <w:color w:val="000000"/>
                <w:lang w:eastAsia="en-ZA"/>
              </w:rPr>
            </w:pPr>
          </w:p>
        </w:tc>
        <w:tc>
          <w:tcPr>
            <w:tcW w:w="323" w:type="pct"/>
            <w:vMerge/>
            <w:tcBorders>
              <w:left w:val="nil"/>
              <w:bottom w:val="single" w:sz="4" w:space="0" w:color="auto"/>
              <w:right w:val="single" w:sz="4" w:space="0" w:color="auto"/>
            </w:tcBorders>
            <w:shd w:val="clear" w:color="auto" w:fill="auto"/>
          </w:tcPr>
          <w:p w14:paraId="231917A3" w14:textId="77777777" w:rsidR="000F46DF" w:rsidRPr="005D0D97" w:rsidRDefault="000F46DF" w:rsidP="000F46DF">
            <w:pPr>
              <w:spacing w:after="0" w:line="240" w:lineRule="auto"/>
              <w:rPr>
                <w:rFonts w:eastAsia="Times New Roman" w:cstheme="minorHAnsi"/>
                <w:color w:val="000000"/>
                <w:lang w:eastAsia="en-ZA"/>
              </w:rPr>
            </w:pPr>
          </w:p>
        </w:tc>
        <w:tc>
          <w:tcPr>
            <w:tcW w:w="543" w:type="pct"/>
            <w:vMerge/>
            <w:tcBorders>
              <w:left w:val="nil"/>
              <w:bottom w:val="single" w:sz="4" w:space="0" w:color="auto"/>
              <w:right w:val="single" w:sz="4" w:space="0" w:color="auto"/>
            </w:tcBorders>
            <w:shd w:val="clear" w:color="auto" w:fill="auto"/>
          </w:tcPr>
          <w:p w14:paraId="14AC8D01" w14:textId="77777777" w:rsidR="000F46DF" w:rsidRPr="005D0D97" w:rsidRDefault="000F46DF" w:rsidP="000F46DF">
            <w:pPr>
              <w:spacing w:after="0" w:line="240" w:lineRule="auto"/>
              <w:rPr>
                <w:rFonts w:eastAsia="Times New Roman" w:cstheme="minorHAnsi"/>
                <w:color w:val="000000"/>
                <w:lang w:eastAsia="en-ZA"/>
              </w:rPr>
            </w:pPr>
          </w:p>
        </w:tc>
        <w:tc>
          <w:tcPr>
            <w:tcW w:w="530" w:type="pct"/>
            <w:vMerge/>
            <w:tcBorders>
              <w:left w:val="nil"/>
              <w:bottom w:val="single" w:sz="4" w:space="0" w:color="auto"/>
              <w:right w:val="single" w:sz="4" w:space="0" w:color="auto"/>
            </w:tcBorders>
            <w:shd w:val="clear" w:color="auto" w:fill="auto"/>
          </w:tcPr>
          <w:p w14:paraId="3AAA0919" w14:textId="77777777" w:rsidR="000F46DF" w:rsidRPr="005D0D97" w:rsidRDefault="000F46DF" w:rsidP="000F46DF">
            <w:pPr>
              <w:spacing w:after="0" w:line="240" w:lineRule="auto"/>
              <w:rPr>
                <w:rFonts w:eastAsia="Times New Roman" w:cstheme="minorHAnsi"/>
                <w:color w:val="000000"/>
                <w:lang w:eastAsia="en-ZA"/>
              </w:rPr>
            </w:pPr>
          </w:p>
        </w:tc>
      </w:tr>
      <w:tr w:rsidR="000F46DF" w:rsidRPr="005D0D97" w14:paraId="77CB6D9A" w14:textId="77777777" w:rsidTr="000F46DF">
        <w:trPr>
          <w:trHeight w:val="808"/>
        </w:trPr>
        <w:tc>
          <w:tcPr>
            <w:tcW w:w="274" w:type="pct"/>
            <w:tcBorders>
              <w:top w:val="single" w:sz="4" w:space="0" w:color="auto"/>
              <w:left w:val="single" w:sz="4" w:space="0" w:color="auto"/>
              <w:bottom w:val="single" w:sz="4" w:space="0" w:color="auto"/>
              <w:right w:val="single" w:sz="4" w:space="0" w:color="auto"/>
            </w:tcBorders>
            <w:shd w:val="clear" w:color="auto" w:fill="auto"/>
          </w:tcPr>
          <w:p w14:paraId="437B4CE1" w14:textId="5A4970DC" w:rsidR="000F46DF" w:rsidRPr="005D0D97" w:rsidRDefault="000F46DF" w:rsidP="000F46DF">
            <w:pPr>
              <w:spacing w:after="0" w:line="240" w:lineRule="auto"/>
              <w:rPr>
                <w:rFonts w:eastAsia="Times New Roman" w:cstheme="minorHAnsi"/>
                <w:color w:val="000000"/>
                <w:lang w:eastAsia="en-ZA"/>
              </w:rPr>
            </w:pPr>
            <w:r w:rsidRPr="005D0D97">
              <w:rPr>
                <w:rFonts w:eastAsia="Times New Roman" w:cstheme="minorHAnsi"/>
                <w:color w:val="000000"/>
                <w:lang w:eastAsia="en-ZA"/>
              </w:rPr>
              <w:t>1.6.8</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6C412DA7" w14:textId="77777777" w:rsidR="000F46DF" w:rsidRPr="005D0D97" w:rsidRDefault="000F46DF" w:rsidP="000F46DF">
            <w:pPr>
              <w:spacing w:after="0" w:line="240" w:lineRule="auto"/>
              <w:rPr>
                <w:rFonts w:eastAsia="Times New Roman" w:cstheme="minorHAnsi"/>
                <w:color w:val="000000"/>
                <w:lang w:eastAsia="en-ZA"/>
              </w:rPr>
            </w:pPr>
          </w:p>
        </w:tc>
        <w:tc>
          <w:tcPr>
            <w:tcW w:w="654" w:type="pct"/>
            <w:tcBorders>
              <w:top w:val="single" w:sz="5" w:space="0" w:color="000000"/>
              <w:left w:val="single" w:sz="4" w:space="0" w:color="auto"/>
              <w:bottom w:val="single" w:sz="5" w:space="0" w:color="000000"/>
              <w:right w:val="single" w:sz="5" w:space="0" w:color="000000"/>
            </w:tcBorders>
          </w:tcPr>
          <w:p w14:paraId="1B8143C6" w14:textId="0C5A0C62" w:rsidR="000F46DF" w:rsidRPr="005D0D97" w:rsidRDefault="000F46DF" w:rsidP="000F46DF">
            <w:pPr>
              <w:spacing w:after="0" w:line="240" w:lineRule="auto"/>
              <w:rPr>
                <w:rFonts w:eastAsia="Times New Roman" w:cstheme="minorHAnsi"/>
                <w:color w:val="000000"/>
                <w:lang w:eastAsia="en-ZA"/>
              </w:rPr>
            </w:pPr>
            <w:r w:rsidRPr="005D0D97">
              <w:rPr>
                <w:rFonts w:cstheme="minorHAnsi"/>
              </w:rPr>
              <w:t>CPTD phase 2 Project development and Enhancement</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4911D02E" w14:textId="7599C033"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100%</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4B6C58F7" w14:textId="266F5200"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25%</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169DD6EC" w14:textId="17A98C04"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25%</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404AD162" w14:textId="5E6D29E7"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25%</w:t>
            </w:r>
          </w:p>
        </w:tc>
        <w:tc>
          <w:tcPr>
            <w:tcW w:w="235" w:type="pct"/>
            <w:tcBorders>
              <w:top w:val="single" w:sz="4" w:space="0" w:color="auto"/>
              <w:left w:val="single" w:sz="4" w:space="0" w:color="auto"/>
              <w:bottom w:val="single" w:sz="4" w:space="0" w:color="auto"/>
              <w:right w:val="single" w:sz="4" w:space="0" w:color="auto"/>
            </w:tcBorders>
            <w:shd w:val="clear" w:color="auto" w:fill="auto"/>
          </w:tcPr>
          <w:p w14:paraId="114F788B" w14:textId="1CED6274"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25%</w:t>
            </w:r>
          </w:p>
        </w:tc>
        <w:tc>
          <w:tcPr>
            <w:tcW w:w="535" w:type="pct"/>
            <w:tcBorders>
              <w:top w:val="single" w:sz="4" w:space="0" w:color="auto"/>
              <w:left w:val="nil"/>
              <w:bottom w:val="single" w:sz="4" w:space="0" w:color="auto"/>
              <w:right w:val="single" w:sz="4" w:space="0" w:color="auto"/>
            </w:tcBorders>
            <w:shd w:val="clear" w:color="auto" w:fill="auto"/>
          </w:tcPr>
          <w:p w14:paraId="30D01B1A" w14:textId="77777777" w:rsidR="000F46DF" w:rsidRPr="005D0D97" w:rsidRDefault="000F46DF" w:rsidP="000F46DF">
            <w:pPr>
              <w:spacing w:after="0" w:line="240" w:lineRule="auto"/>
              <w:rPr>
                <w:rFonts w:eastAsia="Times New Roman" w:cstheme="minorHAnsi"/>
                <w:color w:val="000000"/>
                <w:lang w:eastAsia="en-ZA"/>
              </w:rPr>
            </w:pPr>
          </w:p>
        </w:tc>
        <w:tc>
          <w:tcPr>
            <w:tcW w:w="430" w:type="pct"/>
            <w:tcBorders>
              <w:top w:val="single" w:sz="4" w:space="0" w:color="auto"/>
              <w:left w:val="nil"/>
              <w:bottom w:val="single" w:sz="4" w:space="0" w:color="auto"/>
              <w:right w:val="single" w:sz="4" w:space="0" w:color="auto"/>
            </w:tcBorders>
            <w:shd w:val="clear" w:color="auto" w:fill="auto"/>
          </w:tcPr>
          <w:p w14:paraId="3AAC8D89" w14:textId="77777777" w:rsidR="000F46DF" w:rsidRPr="005D0D97" w:rsidRDefault="000F46DF" w:rsidP="000F46DF">
            <w:pPr>
              <w:spacing w:after="0" w:line="240" w:lineRule="auto"/>
              <w:rPr>
                <w:rFonts w:eastAsia="Times New Roman" w:cstheme="minorHAnsi"/>
                <w:color w:val="000000"/>
                <w:lang w:eastAsia="en-ZA"/>
              </w:rPr>
            </w:pPr>
          </w:p>
        </w:tc>
        <w:tc>
          <w:tcPr>
            <w:tcW w:w="323" w:type="pct"/>
            <w:tcBorders>
              <w:top w:val="single" w:sz="4" w:space="0" w:color="auto"/>
              <w:left w:val="nil"/>
              <w:bottom w:val="single" w:sz="4" w:space="0" w:color="auto"/>
              <w:right w:val="single" w:sz="4" w:space="0" w:color="auto"/>
            </w:tcBorders>
            <w:shd w:val="clear" w:color="auto" w:fill="auto"/>
          </w:tcPr>
          <w:p w14:paraId="08BE997D" w14:textId="77777777" w:rsidR="000F46DF" w:rsidRPr="005D0D97" w:rsidRDefault="000F46DF" w:rsidP="000F46DF">
            <w:pPr>
              <w:spacing w:after="0" w:line="240" w:lineRule="auto"/>
              <w:rPr>
                <w:rFonts w:eastAsia="Times New Roman" w:cstheme="minorHAnsi"/>
                <w:color w:val="000000"/>
                <w:lang w:eastAsia="en-ZA"/>
              </w:rPr>
            </w:pPr>
          </w:p>
        </w:tc>
        <w:tc>
          <w:tcPr>
            <w:tcW w:w="543" w:type="pct"/>
            <w:tcBorders>
              <w:top w:val="single" w:sz="4" w:space="0" w:color="auto"/>
              <w:left w:val="nil"/>
              <w:bottom w:val="single" w:sz="4" w:space="0" w:color="auto"/>
              <w:right w:val="single" w:sz="4" w:space="0" w:color="auto"/>
            </w:tcBorders>
            <w:shd w:val="clear" w:color="auto" w:fill="auto"/>
          </w:tcPr>
          <w:p w14:paraId="13130649" w14:textId="77777777" w:rsidR="000F46DF" w:rsidRPr="005D0D97" w:rsidRDefault="000F46DF" w:rsidP="000F46DF">
            <w:pPr>
              <w:spacing w:after="0" w:line="240" w:lineRule="auto"/>
              <w:rPr>
                <w:rFonts w:eastAsia="Times New Roman" w:cstheme="minorHAnsi"/>
                <w:color w:val="000000"/>
                <w:lang w:eastAsia="en-ZA"/>
              </w:rPr>
            </w:pPr>
          </w:p>
        </w:tc>
        <w:tc>
          <w:tcPr>
            <w:tcW w:w="530" w:type="pct"/>
            <w:tcBorders>
              <w:top w:val="single" w:sz="4" w:space="0" w:color="auto"/>
              <w:left w:val="nil"/>
              <w:bottom w:val="single" w:sz="4" w:space="0" w:color="auto"/>
              <w:right w:val="single" w:sz="4" w:space="0" w:color="auto"/>
            </w:tcBorders>
            <w:shd w:val="clear" w:color="auto" w:fill="auto"/>
          </w:tcPr>
          <w:p w14:paraId="5BE4E8FF" w14:textId="77777777" w:rsidR="000F46DF" w:rsidRPr="005D0D97" w:rsidRDefault="000F46DF" w:rsidP="000F46DF">
            <w:pPr>
              <w:spacing w:after="0" w:line="240" w:lineRule="auto"/>
              <w:rPr>
                <w:rFonts w:eastAsia="Times New Roman" w:cstheme="minorHAnsi"/>
                <w:color w:val="000000"/>
                <w:lang w:eastAsia="en-ZA"/>
              </w:rPr>
            </w:pPr>
          </w:p>
        </w:tc>
      </w:tr>
      <w:tr w:rsidR="000F46DF" w:rsidRPr="005D0D97" w14:paraId="6588D11C" w14:textId="77777777" w:rsidTr="000F46DF">
        <w:trPr>
          <w:trHeight w:val="808"/>
        </w:trPr>
        <w:tc>
          <w:tcPr>
            <w:tcW w:w="274" w:type="pct"/>
            <w:tcBorders>
              <w:top w:val="single" w:sz="4" w:space="0" w:color="auto"/>
              <w:left w:val="single" w:sz="4" w:space="0" w:color="auto"/>
              <w:bottom w:val="single" w:sz="4" w:space="0" w:color="auto"/>
              <w:right w:val="single" w:sz="4" w:space="0" w:color="auto"/>
            </w:tcBorders>
            <w:shd w:val="clear" w:color="auto" w:fill="auto"/>
          </w:tcPr>
          <w:p w14:paraId="5BD132C9" w14:textId="2E108C7F" w:rsidR="000F46DF" w:rsidRPr="005D0D97" w:rsidRDefault="000F46DF" w:rsidP="000F46DF">
            <w:pPr>
              <w:spacing w:after="0" w:line="240" w:lineRule="auto"/>
              <w:rPr>
                <w:rFonts w:eastAsia="Times New Roman" w:cstheme="minorHAnsi"/>
                <w:color w:val="000000"/>
                <w:lang w:eastAsia="en-ZA"/>
              </w:rPr>
            </w:pPr>
            <w:r w:rsidRPr="005D0D97">
              <w:rPr>
                <w:rFonts w:eastAsia="Times New Roman" w:cstheme="minorHAnsi"/>
                <w:color w:val="000000"/>
                <w:lang w:eastAsia="en-ZA"/>
              </w:rPr>
              <w:t>1.6.9</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039639CA" w14:textId="77777777" w:rsidR="000F46DF" w:rsidRPr="005D0D97" w:rsidRDefault="000F46DF" w:rsidP="000F46DF">
            <w:pPr>
              <w:spacing w:after="0" w:line="240" w:lineRule="auto"/>
              <w:rPr>
                <w:rFonts w:eastAsia="Times New Roman" w:cstheme="minorHAnsi"/>
                <w:color w:val="000000"/>
                <w:lang w:eastAsia="en-ZA"/>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3533BC05" w14:textId="59E6C652" w:rsidR="000F46DF" w:rsidRPr="005D0D97" w:rsidRDefault="000F46DF" w:rsidP="000F46DF">
            <w:pPr>
              <w:spacing w:after="0" w:line="240" w:lineRule="auto"/>
              <w:rPr>
                <w:rFonts w:eastAsia="Times New Roman" w:cstheme="minorHAnsi"/>
                <w:color w:val="000000"/>
                <w:lang w:eastAsia="en-ZA"/>
              </w:rPr>
            </w:pPr>
            <w:r w:rsidRPr="005D0D97">
              <w:rPr>
                <w:rFonts w:cstheme="minorHAnsi"/>
              </w:rPr>
              <w:t>Development of an ICT call logging system</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1CC0EA27" w14:textId="05530AE3"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FE3A7F2" w14:textId="5DD56ACC"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0</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4BAEB738" w14:textId="5F6F071F"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08B7C40D" w14:textId="4171297F"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0</w:t>
            </w:r>
          </w:p>
        </w:tc>
        <w:tc>
          <w:tcPr>
            <w:tcW w:w="235" w:type="pct"/>
            <w:tcBorders>
              <w:top w:val="single" w:sz="4" w:space="0" w:color="auto"/>
              <w:left w:val="single" w:sz="4" w:space="0" w:color="auto"/>
              <w:bottom w:val="single" w:sz="4" w:space="0" w:color="auto"/>
              <w:right w:val="single" w:sz="4" w:space="0" w:color="auto"/>
            </w:tcBorders>
            <w:shd w:val="clear" w:color="auto" w:fill="auto"/>
          </w:tcPr>
          <w:p w14:paraId="0CE8DEFF" w14:textId="2D51C2EE"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0</w:t>
            </w:r>
          </w:p>
        </w:tc>
        <w:tc>
          <w:tcPr>
            <w:tcW w:w="535" w:type="pct"/>
            <w:tcBorders>
              <w:top w:val="single" w:sz="4" w:space="0" w:color="auto"/>
              <w:left w:val="nil"/>
              <w:bottom w:val="single" w:sz="4" w:space="0" w:color="auto"/>
              <w:right w:val="single" w:sz="4" w:space="0" w:color="auto"/>
            </w:tcBorders>
            <w:shd w:val="clear" w:color="auto" w:fill="auto"/>
          </w:tcPr>
          <w:p w14:paraId="5CBF9FEC" w14:textId="77777777" w:rsidR="000F46DF" w:rsidRPr="005D0D97" w:rsidRDefault="000F46DF" w:rsidP="000F46DF">
            <w:pPr>
              <w:spacing w:after="0" w:line="240" w:lineRule="auto"/>
              <w:rPr>
                <w:rFonts w:eastAsia="Times New Roman" w:cstheme="minorHAnsi"/>
                <w:color w:val="000000"/>
                <w:lang w:eastAsia="en-ZA"/>
              </w:rPr>
            </w:pPr>
          </w:p>
        </w:tc>
        <w:tc>
          <w:tcPr>
            <w:tcW w:w="430" w:type="pct"/>
            <w:tcBorders>
              <w:top w:val="single" w:sz="4" w:space="0" w:color="auto"/>
              <w:left w:val="nil"/>
              <w:bottom w:val="single" w:sz="4" w:space="0" w:color="auto"/>
              <w:right w:val="single" w:sz="4" w:space="0" w:color="auto"/>
            </w:tcBorders>
            <w:shd w:val="clear" w:color="auto" w:fill="auto"/>
          </w:tcPr>
          <w:p w14:paraId="3E66FEEB" w14:textId="77777777" w:rsidR="000F46DF" w:rsidRPr="005D0D97" w:rsidRDefault="000F46DF" w:rsidP="000F46DF">
            <w:pPr>
              <w:spacing w:after="0" w:line="240" w:lineRule="auto"/>
              <w:rPr>
                <w:rFonts w:eastAsia="Times New Roman" w:cstheme="minorHAnsi"/>
                <w:color w:val="000000"/>
                <w:lang w:eastAsia="en-ZA"/>
              </w:rPr>
            </w:pPr>
          </w:p>
        </w:tc>
        <w:tc>
          <w:tcPr>
            <w:tcW w:w="323" w:type="pct"/>
            <w:tcBorders>
              <w:top w:val="single" w:sz="4" w:space="0" w:color="auto"/>
              <w:left w:val="nil"/>
              <w:bottom w:val="single" w:sz="4" w:space="0" w:color="auto"/>
              <w:right w:val="single" w:sz="4" w:space="0" w:color="auto"/>
            </w:tcBorders>
            <w:shd w:val="clear" w:color="auto" w:fill="auto"/>
          </w:tcPr>
          <w:p w14:paraId="104E6394" w14:textId="77777777" w:rsidR="000F46DF" w:rsidRPr="005D0D97" w:rsidRDefault="000F46DF" w:rsidP="000F46DF">
            <w:pPr>
              <w:spacing w:after="0" w:line="240" w:lineRule="auto"/>
              <w:rPr>
                <w:rFonts w:eastAsia="Times New Roman" w:cstheme="minorHAnsi"/>
                <w:color w:val="000000"/>
                <w:lang w:eastAsia="en-ZA"/>
              </w:rPr>
            </w:pPr>
          </w:p>
        </w:tc>
        <w:tc>
          <w:tcPr>
            <w:tcW w:w="543" w:type="pct"/>
            <w:tcBorders>
              <w:top w:val="single" w:sz="4" w:space="0" w:color="auto"/>
              <w:left w:val="nil"/>
              <w:bottom w:val="single" w:sz="4" w:space="0" w:color="auto"/>
              <w:right w:val="single" w:sz="4" w:space="0" w:color="auto"/>
            </w:tcBorders>
            <w:shd w:val="clear" w:color="auto" w:fill="auto"/>
          </w:tcPr>
          <w:p w14:paraId="2A4ECEF4" w14:textId="77777777" w:rsidR="000F46DF" w:rsidRPr="005D0D97" w:rsidRDefault="000F46DF" w:rsidP="000F46DF">
            <w:pPr>
              <w:spacing w:after="0" w:line="240" w:lineRule="auto"/>
              <w:rPr>
                <w:rFonts w:eastAsia="Times New Roman" w:cstheme="minorHAnsi"/>
                <w:color w:val="000000"/>
                <w:lang w:eastAsia="en-ZA"/>
              </w:rPr>
            </w:pPr>
          </w:p>
        </w:tc>
        <w:tc>
          <w:tcPr>
            <w:tcW w:w="530" w:type="pct"/>
            <w:tcBorders>
              <w:top w:val="single" w:sz="4" w:space="0" w:color="auto"/>
              <w:left w:val="nil"/>
              <w:bottom w:val="single" w:sz="4" w:space="0" w:color="auto"/>
              <w:right w:val="single" w:sz="4" w:space="0" w:color="auto"/>
            </w:tcBorders>
            <w:shd w:val="clear" w:color="auto" w:fill="auto"/>
          </w:tcPr>
          <w:p w14:paraId="2C66243C" w14:textId="77777777" w:rsidR="000F46DF" w:rsidRPr="005D0D97" w:rsidRDefault="000F46DF" w:rsidP="000F46DF">
            <w:pPr>
              <w:spacing w:after="0" w:line="240" w:lineRule="auto"/>
              <w:rPr>
                <w:rFonts w:eastAsia="Times New Roman" w:cstheme="minorHAnsi"/>
                <w:color w:val="000000"/>
                <w:lang w:eastAsia="en-ZA"/>
              </w:rPr>
            </w:pPr>
          </w:p>
        </w:tc>
      </w:tr>
      <w:tr w:rsidR="000F46DF" w:rsidRPr="005D0D97" w14:paraId="7DF6915E" w14:textId="77777777" w:rsidTr="000F46DF">
        <w:trPr>
          <w:trHeight w:val="808"/>
        </w:trPr>
        <w:tc>
          <w:tcPr>
            <w:tcW w:w="274" w:type="pct"/>
            <w:tcBorders>
              <w:top w:val="single" w:sz="4" w:space="0" w:color="auto"/>
              <w:left w:val="single" w:sz="4" w:space="0" w:color="auto"/>
              <w:bottom w:val="single" w:sz="4" w:space="0" w:color="auto"/>
              <w:right w:val="single" w:sz="4" w:space="0" w:color="auto"/>
            </w:tcBorders>
            <w:shd w:val="clear" w:color="auto" w:fill="auto"/>
          </w:tcPr>
          <w:p w14:paraId="40CF77DA" w14:textId="29819BF4" w:rsidR="000F46DF" w:rsidRPr="005D0D97" w:rsidRDefault="000F46DF" w:rsidP="000F46DF">
            <w:pPr>
              <w:spacing w:after="0" w:line="240" w:lineRule="auto"/>
              <w:rPr>
                <w:rFonts w:eastAsia="Times New Roman" w:cstheme="minorHAnsi"/>
                <w:color w:val="000000"/>
                <w:lang w:eastAsia="en-ZA"/>
              </w:rPr>
            </w:pPr>
            <w:r w:rsidRPr="005D0D97">
              <w:rPr>
                <w:rFonts w:eastAsia="Times New Roman" w:cstheme="minorHAnsi"/>
                <w:color w:val="000000"/>
                <w:lang w:eastAsia="en-ZA"/>
              </w:rPr>
              <w:t>1.6.10</w:t>
            </w:r>
          </w:p>
        </w:tc>
        <w:tc>
          <w:tcPr>
            <w:tcW w:w="457" w:type="pct"/>
            <w:tcBorders>
              <w:top w:val="single" w:sz="4" w:space="0" w:color="auto"/>
              <w:left w:val="single" w:sz="4" w:space="0" w:color="auto"/>
              <w:bottom w:val="single" w:sz="4" w:space="0" w:color="auto"/>
              <w:right w:val="single" w:sz="4" w:space="0" w:color="auto"/>
            </w:tcBorders>
            <w:shd w:val="clear" w:color="auto" w:fill="auto"/>
          </w:tcPr>
          <w:p w14:paraId="7235B9BD" w14:textId="77777777" w:rsidR="000F46DF" w:rsidRPr="005D0D97" w:rsidRDefault="000F46DF" w:rsidP="000F46DF">
            <w:pPr>
              <w:spacing w:after="0" w:line="240" w:lineRule="auto"/>
              <w:rPr>
                <w:rFonts w:eastAsia="Times New Roman" w:cstheme="minorHAnsi"/>
                <w:color w:val="000000"/>
                <w:lang w:eastAsia="en-ZA"/>
              </w:rPr>
            </w:pPr>
          </w:p>
        </w:tc>
        <w:tc>
          <w:tcPr>
            <w:tcW w:w="654" w:type="pct"/>
            <w:tcBorders>
              <w:top w:val="single" w:sz="4" w:space="0" w:color="auto"/>
              <w:left w:val="single" w:sz="4" w:space="0" w:color="auto"/>
              <w:bottom w:val="single" w:sz="4" w:space="0" w:color="auto"/>
              <w:right w:val="single" w:sz="4" w:space="0" w:color="auto"/>
            </w:tcBorders>
            <w:shd w:val="clear" w:color="auto" w:fill="auto"/>
          </w:tcPr>
          <w:p w14:paraId="122375CF" w14:textId="095EDCA3" w:rsidR="000F46DF" w:rsidRPr="005D0D97" w:rsidRDefault="000F46DF" w:rsidP="000F46DF">
            <w:pPr>
              <w:spacing w:after="0" w:line="240" w:lineRule="auto"/>
              <w:rPr>
                <w:rFonts w:eastAsia="Times New Roman" w:cstheme="minorHAnsi"/>
                <w:color w:val="000000"/>
                <w:lang w:eastAsia="en-ZA"/>
              </w:rPr>
            </w:pPr>
            <w:r w:rsidRPr="005D0D97">
              <w:rPr>
                <w:rFonts w:cstheme="minorHAnsi"/>
              </w:rPr>
              <w:t>Report on the number of user queries resolved</w:t>
            </w:r>
          </w:p>
        </w:tc>
        <w:tc>
          <w:tcPr>
            <w:tcW w:w="307" w:type="pct"/>
            <w:tcBorders>
              <w:top w:val="single" w:sz="4" w:space="0" w:color="auto"/>
              <w:left w:val="single" w:sz="4" w:space="0" w:color="auto"/>
              <w:bottom w:val="single" w:sz="4" w:space="0" w:color="auto"/>
              <w:right w:val="single" w:sz="4" w:space="0" w:color="auto"/>
            </w:tcBorders>
            <w:shd w:val="clear" w:color="auto" w:fill="auto"/>
          </w:tcPr>
          <w:p w14:paraId="756B3A45" w14:textId="174300A2"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4</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DA7727D" w14:textId="007BFFCB"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w:t>
            </w:r>
          </w:p>
        </w:tc>
        <w:tc>
          <w:tcPr>
            <w:tcW w:w="275" w:type="pct"/>
            <w:tcBorders>
              <w:top w:val="single" w:sz="4" w:space="0" w:color="auto"/>
              <w:left w:val="single" w:sz="4" w:space="0" w:color="auto"/>
              <w:bottom w:val="single" w:sz="4" w:space="0" w:color="auto"/>
              <w:right w:val="single" w:sz="4" w:space="0" w:color="auto"/>
            </w:tcBorders>
            <w:shd w:val="clear" w:color="auto" w:fill="auto"/>
          </w:tcPr>
          <w:p w14:paraId="0BDFDDFC" w14:textId="3010B4C6"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w:t>
            </w:r>
          </w:p>
        </w:tc>
        <w:tc>
          <w:tcPr>
            <w:tcW w:w="230" w:type="pct"/>
            <w:tcBorders>
              <w:top w:val="single" w:sz="4" w:space="0" w:color="auto"/>
              <w:left w:val="single" w:sz="4" w:space="0" w:color="auto"/>
              <w:bottom w:val="single" w:sz="4" w:space="0" w:color="auto"/>
              <w:right w:val="single" w:sz="4" w:space="0" w:color="auto"/>
            </w:tcBorders>
            <w:shd w:val="clear" w:color="auto" w:fill="auto"/>
          </w:tcPr>
          <w:p w14:paraId="2653C558" w14:textId="0BF3DD99"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w:t>
            </w:r>
          </w:p>
        </w:tc>
        <w:tc>
          <w:tcPr>
            <w:tcW w:w="235" w:type="pct"/>
            <w:tcBorders>
              <w:top w:val="single" w:sz="4" w:space="0" w:color="auto"/>
              <w:left w:val="single" w:sz="4" w:space="0" w:color="auto"/>
              <w:bottom w:val="single" w:sz="4" w:space="0" w:color="auto"/>
              <w:right w:val="single" w:sz="4" w:space="0" w:color="auto"/>
            </w:tcBorders>
            <w:shd w:val="clear" w:color="auto" w:fill="auto"/>
          </w:tcPr>
          <w:p w14:paraId="76C68EAB" w14:textId="2588ECC2" w:rsidR="000F46DF" w:rsidRPr="005D0D97" w:rsidRDefault="000F46DF" w:rsidP="000F46DF">
            <w:pPr>
              <w:spacing w:after="0" w:line="240" w:lineRule="auto"/>
              <w:jc w:val="center"/>
              <w:rPr>
                <w:rFonts w:eastAsia="Times New Roman" w:cstheme="minorHAnsi"/>
                <w:b/>
                <w:color w:val="000000"/>
                <w:lang w:eastAsia="en-ZA"/>
              </w:rPr>
            </w:pPr>
            <w:r w:rsidRPr="005D0D97">
              <w:rPr>
                <w:rFonts w:cstheme="minorHAnsi"/>
              </w:rPr>
              <w:t>1</w:t>
            </w:r>
          </w:p>
        </w:tc>
        <w:tc>
          <w:tcPr>
            <w:tcW w:w="535" w:type="pct"/>
            <w:tcBorders>
              <w:top w:val="single" w:sz="4" w:space="0" w:color="auto"/>
              <w:left w:val="nil"/>
              <w:bottom w:val="single" w:sz="4" w:space="0" w:color="auto"/>
              <w:right w:val="single" w:sz="4" w:space="0" w:color="auto"/>
            </w:tcBorders>
            <w:shd w:val="clear" w:color="auto" w:fill="auto"/>
          </w:tcPr>
          <w:p w14:paraId="10EF8E78" w14:textId="77777777" w:rsidR="000F46DF" w:rsidRPr="005D0D97" w:rsidRDefault="000F46DF" w:rsidP="000F46DF">
            <w:pPr>
              <w:rPr>
                <w:rFonts w:cstheme="minorHAnsi"/>
              </w:rPr>
            </w:pPr>
            <w:r w:rsidRPr="005D0D97">
              <w:rPr>
                <w:rFonts w:cstheme="minorHAnsi"/>
              </w:rPr>
              <w:t xml:space="preserve">Finance </w:t>
            </w:r>
          </w:p>
          <w:p w14:paraId="513949B7" w14:textId="77777777" w:rsidR="000F46DF" w:rsidRPr="005D0D97" w:rsidRDefault="000F46DF" w:rsidP="000F46DF">
            <w:pPr>
              <w:rPr>
                <w:rFonts w:cstheme="minorHAnsi"/>
              </w:rPr>
            </w:pPr>
            <w:r w:rsidRPr="005D0D97">
              <w:rPr>
                <w:rFonts w:cstheme="minorHAnsi"/>
              </w:rPr>
              <w:t xml:space="preserve">Ethics </w:t>
            </w:r>
          </w:p>
          <w:p w14:paraId="1DCDCD32" w14:textId="77777777" w:rsidR="000F46DF" w:rsidRPr="005D0D97" w:rsidRDefault="000F46DF" w:rsidP="000F46DF">
            <w:pPr>
              <w:rPr>
                <w:rFonts w:cstheme="minorHAnsi"/>
              </w:rPr>
            </w:pPr>
            <w:r w:rsidRPr="005D0D97">
              <w:rPr>
                <w:rFonts w:cstheme="minorHAnsi"/>
              </w:rPr>
              <w:t>Connectivity</w:t>
            </w:r>
          </w:p>
          <w:p w14:paraId="7B45B739" w14:textId="77777777" w:rsidR="000F46DF" w:rsidRPr="005D0D97" w:rsidRDefault="000F46DF" w:rsidP="000F46DF">
            <w:pPr>
              <w:rPr>
                <w:rFonts w:cstheme="minorHAnsi"/>
              </w:rPr>
            </w:pPr>
            <w:r w:rsidRPr="005D0D97">
              <w:rPr>
                <w:rFonts w:cstheme="minorHAnsi"/>
              </w:rPr>
              <w:t xml:space="preserve">Registration </w:t>
            </w:r>
          </w:p>
          <w:p w14:paraId="3C931186" w14:textId="77777777" w:rsidR="000F46DF" w:rsidRPr="005D0D97" w:rsidRDefault="000F46DF" w:rsidP="000F46DF">
            <w:pPr>
              <w:rPr>
                <w:rFonts w:cstheme="minorHAnsi"/>
              </w:rPr>
            </w:pPr>
            <w:r w:rsidRPr="005D0D97">
              <w:rPr>
                <w:rFonts w:cstheme="minorHAnsi"/>
              </w:rPr>
              <w:t>Procurement</w:t>
            </w:r>
          </w:p>
          <w:p w14:paraId="7114196B" w14:textId="77777777" w:rsidR="000F46DF" w:rsidRPr="005D0D97" w:rsidRDefault="000F46DF" w:rsidP="000F46DF">
            <w:pPr>
              <w:rPr>
                <w:rFonts w:cstheme="minorHAnsi"/>
              </w:rPr>
            </w:pPr>
            <w:r w:rsidRPr="005D0D97">
              <w:rPr>
                <w:rFonts w:cstheme="minorHAnsi"/>
              </w:rPr>
              <w:t>CPTD-IS</w:t>
            </w:r>
          </w:p>
          <w:p w14:paraId="2B20129C" w14:textId="77777777" w:rsidR="000F46DF" w:rsidRPr="005D0D97" w:rsidRDefault="000F46DF" w:rsidP="000F46DF">
            <w:pPr>
              <w:rPr>
                <w:rFonts w:cstheme="minorHAnsi"/>
              </w:rPr>
            </w:pPr>
            <w:r w:rsidRPr="005D0D97">
              <w:rPr>
                <w:rFonts w:cstheme="minorHAnsi"/>
              </w:rPr>
              <w:lastRenderedPageBreak/>
              <w:t>BPM</w:t>
            </w:r>
          </w:p>
          <w:p w14:paraId="0876C484" w14:textId="77777777" w:rsidR="000F46DF" w:rsidRPr="005D0D97" w:rsidRDefault="000F46DF" w:rsidP="000F46DF">
            <w:pPr>
              <w:rPr>
                <w:rFonts w:cstheme="minorHAnsi"/>
              </w:rPr>
            </w:pPr>
            <w:r w:rsidRPr="005D0D97">
              <w:rPr>
                <w:rFonts w:cstheme="minorHAnsi"/>
              </w:rPr>
              <w:t>Access control</w:t>
            </w:r>
          </w:p>
          <w:p w14:paraId="4F5DA743" w14:textId="77777777" w:rsidR="000F46DF" w:rsidRPr="005D0D97" w:rsidRDefault="000F46DF" w:rsidP="000F46DF">
            <w:pPr>
              <w:rPr>
                <w:rFonts w:cstheme="minorHAnsi"/>
              </w:rPr>
            </w:pPr>
            <w:r w:rsidRPr="005D0D97">
              <w:rPr>
                <w:rFonts w:cstheme="minorHAnsi"/>
              </w:rPr>
              <w:t xml:space="preserve">Email </w:t>
            </w:r>
          </w:p>
          <w:p w14:paraId="56E68EBA" w14:textId="77777777" w:rsidR="000F46DF" w:rsidRPr="005D0D97" w:rsidRDefault="000F46DF" w:rsidP="000F46DF">
            <w:pPr>
              <w:rPr>
                <w:rFonts w:cstheme="minorHAnsi"/>
              </w:rPr>
            </w:pPr>
            <w:r w:rsidRPr="005D0D97">
              <w:rPr>
                <w:rFonts w:cstheme="minorHAnsi"/>
              </w:rPr>
              <w:t xml:space="preserve">Telephone </w:t>
            </w:r>
          </w:p>
          <w:p w14:paraId="65FE6A28" w14:textId="77777777" w:rsidR="000F46DF" w:rsidRPr="005D0D97" w:rsidRDefault="000F46DF" w:rsidP="000F46DF">
            <w:pPr>
              <w:rPr>
                <w:rFonts w:cstheme="minorHAnsi"/>
              </w:rPr>
            </w:pPr>
            <w:r w:rsidRPr="005D0D97">
              <w:rPr>
                <w:rFonts w:cstheme="minorHAnsi"/>
              </w:rPr>
              <w:t xml:space="preserve">Hardware </w:t>
            </w:r>
          </w:p>
          <w:p w14:paraId="3A5C1DD3" w14:textId="6C3B72A5" w:rsidR="000F46DF" w:rsidRPr="005D0D97" w:rsidRDefault="000F46DF" w:rsidP="000F46DF">
            <w:pPr>
              <w:spacing w:after="0" w:line="240" w:lineRule="auto"/>
              <w:rPr>
                <w:rFonts w:eastAsia="Times New Roman" w:cstheme="minorHAnsi"/>
                <w:color w:val="000000"/>
                <w:lang w:eastAsia="en-ZA"/>
              </w:rPr>
            </w:pPr>
            <w:r w:rsidRPr="005D0D97">
              <w:rPr>
                <w:rFonts w:cstheme="minorHAnsi"/>
              </w:rPr>
              <w:t xml:space="preserve">Software </w:t>
            </w:r>
          </w:p>
        </w:tc>
        <w:tc>
          <w:tcPr>
            <w:tcW w:w="430" w:type="pct"/>
            <w:tcBorders>
              <w:top w:val="single" w:sz="4" w:space="0" w:color="auto"/>
              <w:left w:val="nil"/>
              <w:bottom w:val="single" w:sz="4" w:space="0" w:color="auto"/>
              <w:right w:val="single" w:sz="4" w:space="0" w:color="auto"/>
            </w:tcBorders>
            <w:shd w:val="clear" w:color="auto" w:fill="auto"/>
          </w:tcPr>
          <w:p w14:paraId="7AF0EA1C" w14:textId="77777777" w:rsidR="000F46DF" w:rsidRPr="005D0D97" w:rsidRDefault="000F46DF" w:rsidP="000F46DF">
            <w:pPr>
              <w:spacing w:after="0" w:line="240" w:lineRule="auto"/>
              <w:rPr>
                <w:rFonts w:eastAsia="Times New Roman" w:cstheme="minorHAnsi"/>
                <w:color w:val="000000"/>
                <w:lang w:eastAsia="en-ZA"/>
              </w:rPr>
            </w:pPr>
          </w:p>
        </w:tc>
        <w:tc>
          <w:tcPr>
            <w:tcW w:w="323" w:type="pct"/>
            <w:tcBorders>
              <w:top w:val="single" w:sz="4" w:space="0" w:color="auto"/>
              <w:left w:val="nil"/>
              <w:bottom w:val="single" w:sz="4" w:space="0" w:color="auto"/>
              <w:right w:val="single" w:sz="4" w:space="0" w:color="auto"/>
            </w:tcBorders>
            <w:shd w:val="clear" w:color="auto" w:fill="auto"/>
          </w:tcPr>
          <w:p w14:paraId="075238CC" w14:textId="77777777" w:rsidR="000F46DF" w:rsidRPr="005D0D97" w:rsidRDefault="000F46DF" w:rsidP="000F46DF">
            <w:pPr>
              <w:spacing w:after="0" w:line="240" w:lineRule="auto"/>
              <w:rPr>
                <w:rFonts w:eastAsia="Times New Roman" w:cstheme="minorHAnsi"/>
                <w:color w:val="000000"/>
                <w:lang w:eastAsia="en-ZA"/>
              </w:rPr>
            </w:pPr>
          </w:p>
        </w:tc>
        <w:tc>
          <w:tcPr>
            <w:tcW w:w="543" w:type="pct"/>
            <w:tcBorders>
              <w:top w:val="single" w:sz="4" w:space="0" w:color="auto"/>
              <w:left w:val="nil"/>
              <w:bottom w:val="single" w:sz="4" w:space="0" w:color="auto"/>
              <w:right w:val="single" w:sz="4" w:space="0" w:color="auto"/>
            </w:tcBorders>
            <w:shd w:val="clear" w:color="auto" w:fill="auto"/>
          </w:tcPr>
          <w:p w14:paraId="7859B110" w14:textId="77777777" w:rsidR="000F46DF" w:rsidRPr="005D0D97" w:rsidRDefault="000F46DF" w:rsidP="000F46DF">
            <w:pPr>
              <w:spacing w:after="0" w:line="240" w:lineRule="auto"/>
              <w:rPr>
                <w:rFonts w:eastAsia="Times New Roman" w:cstheme="minorHAnsi"/>
                <w:color w:val="000000"/>
                <w:lang w:eastAsia="en-ZA"/>
              </w:rPr>
            </w:pPr>
          </w:p>
        </w:tc>
        <w:tc>
          <w:tcPr>
            <w:tcW w:w="530" w:type="pct"/>
            <w:tcBorders>
              <w:top w:val="single" w:sz="4" w:space="0" w:color="auto"/>
              <w:left w:val="nil"/>
              <w:bottom w:val="single" w:sz="4" w:space="0" w:color="auto"/>
              <w:right w:val="single" w:sz="4" w:space="0" w:color="auto"/>
            </w:tcBorders>
            <w:shd w:val="clear" w:color="auto" w:fill="auto"/>
          </w:tcPr>
          <w:p w14:paraId="23EAB38B" w14:textId="77777777" w:rsidR="000F46DF" w:rsidRPr="005D0D97" w:rsidRDefault="000F46DF" w:rsidP="000F46DF">
            <w:pPr>
              <w:spacing w:after="0" w:line="240" w:lineRule="auto"/>
              <w:rPr>
                <w:rFonts w:eastAsia="Times New Roman" w:cstheme="minorHAnsi"/>
                <w:color w:val="000000"/>
                <w:lang w:eastAsia="en-ZA"/>
              </w:rPr>
            </w:pPr>
          </w:p>
        </w:tc>
      </w:tr>
    </w:tbl>
    <w:p w14:paraId="03FCCE8C" w14:textId="77777777" w:rsidR="000F46DF" w:rsidRDefault="000F46DF" w:rsidP="00DF5D7A">
      <w:pPr>
        <w:autoSpaceDE w:val="0"/>
        <w:autoSpaceDN w:val="0"/>
        <w:adjustRightInd w:val="0"/>
        <w:spacing w:after="0" w:line="240" w:lineRule="auto"/>
        <w:jc w:val="both"/>
        <w:rPr>
          <w:rFonts w:eastAsia="Times New Roman" w:cstheme="minorHAnsi"/>
          <w:b/>
          <w:sz w:val="24"/>
          <w:szCs w:val="24"/>
          <w:lang w:val="en-US"/>
        </w:rPr>
      </w:pPr>
    </w:p>
    <w:p w14:paraId="6CC67409" w14:textId="0C91A898" w:rsidR="000F46DF" w:rsidRDefault="000F46DF">
      <w:pPr>
        <w:rPr>
          <w:rFonts w:eastAsia="Times New Roman" w:cstheme="minorHAnsi"/>
          <w:b/>
          <w:sz w:val="24"/>
          <w:szCs w:val="24"/>
          <w:lang w:val="en-US"/>
        </w:rPr>
      </w:pPr>
      <w:r>
        <w:rPr>
          <w:rFonts w:eastAsia="Times New Roman" w:cstheme="minorHAnsi"/>
          <w:b/>
          <w:sz w:val="24"/>
          <w:szCs w:val="24"/>
          <w:lang w:val="en-US"/>
        </w:rPr>
        <w:br w:type="page"/>
      </w:r>
    </w:p>
    <w:p w14:paraId="26080744" w14:textId="67B4FADA" w:rsidR="00993557" w:rsidRPr="00172CD4" w:rsidRDefault="00172CD4" w:rsidP="00993557">
      <w:pPr>
        <w:autoSpaceDE w:val="0"/>
        <w:autoSpaceDN w:val="0"/>
        <w:adjustRightInd w:val="0"/>
        <w:spacing w:after="0" w:line="240" w:lineRule="auto"/>
        <w:jc w:val="both"/>
        <w:rPr>
          <w:rFonts w:ascii="Calibri" w:eastAsia="Calibri" w:hAnsi="Calibri" w:cs="Calibri"/>
          <w:b/>
          <w:color w:val="00B050"/>
          <w:sz w:val="28"/>
          <w:szCs w:val="28"/>
        </w:rPr>
      </w:pPr>
      <w:r w:rsidRPr="00172CD4">
        <w:rPr>
          <w:rFonts w:ascii="Calibri" w:eastAsia="Calibri" w:hAnsi="Calibri" w:cs="Calibri"/>
          <w:b/>
          <w:color w:val="00B050"/>
          <w:sz w:val="28"/>
          <w:szCs w:val="28"/>
        </w:rPr>
        <w:lastRenderedPageBreak/>
        <w:t>PROGRAMME 2: PROFESSIONAL REGISTRATION</w:t>
      </w:r>
    </w:p>
    <w:p w14:paraId="1D0B7028" w14:textId="77777777" w:rsidR="00993557" w:rsidRPr="00993557" w:rsidRDefault="00993557" w:rsidP="00993557">
      <w:pPr>
        <w:autoSpaceDE w:val="0"/>
        <w:autoSpaceDN w:val="0"/>
        <w:adjustRightInd w:val="0"/>
        <w:spacing w:after="0" w:line="240" w:lineRule="auto"/>
        <w:jc w:val="both"/>
        <w:rPr>
          <w:rFonts w:ascii="Calibri" w:eastAsia="Calibri" w:hAnsi="Calibri" w:cs="Calibri"/>
          <w:b/>
          <w:sz w:val="24"/>
          <w:szCs w:val="24"/>
        </w:rPr>
      </w:pPr>
    </w:p>
    <w:p w14:paraId="5ADA67B3" w14:textId="0D8962EE" w:rsidR="00993557" w:rsidRPr="00993557" w:rsidRDefault="00993557" w:rsidP="00993557">
      <w:pPr>
        <w:autoSpaceDE w:val="0"/>
        <w:autoSpaceDN w:val="0"/>
        <w:adjustRightInd w:val="0"/>
        <w:spacing w:after="0" w:line="240" w:lineRule="auto"/>
        <w:jc w:val="both"/>
        <w:rPr>
          <w:rFonts w:ascii="Calibri" w:eastAsia="Times New Roman" w:hAnsi="Calibri" w:cs="Calibri"/>
          <w:color w:val="FF0000"/>
          <w:sz w:val="24"/>
          <w:szCs w:val="24"/>
          <w:lang w:val="en-US"/>
        </w:rPr>
      </w:pPr>
      <w:r w:rsidRPr="00993557">
        <w:rPr>
          <w:rFonts w:ascii="Calibri" w:eastAsia="Calibri" w:hAnsi="Calibri" w:cs="Calibri"/>
          <w:b/>
          <w:sz w:val="24"/>
          <w:szCs w:val="24"/>
        </w:rPr>
        <w:t xml:space="preserve">Purpose: </w:t>
      </w:r>
      <w:r w:rsidRPr="00993557">
        <w:rPr>
          <w:rFonts w:ascii="Calibri" w:eastAsia="Times New Roman" w:hAnsi="Calibri" w:cs="Calibri"/>
          <w:bCs/>
          <w:color w:val="000000"/>
          <w:sz w:val="24"/>
          <w:szCs w:val="24"/>
          <w:lang w:val="en-GB" w:eastAsia="en-GB"/>
        </w:rPr>
        <w:t>The purpose of this programme is to ensure that Council registers college lecturers and teachers who are fit to practise</w:t>
      </w:r>
      <w:r w:rsidRPr="00993557">
        <w:rPr>
          <w:rFonts w:ascii="Calibri" w:eastAsia="Times New Roman" w:hAnsi="Calibri" w:cs="Calibri"/>
          <w:bCs/>
          <w:sz w:val="24"/>
          <w:szCs w:val="24"/>
          <w:lang w:val="en-GB" w:eastAsia="en-GB"/>
        </w:rPr>
        <w:t>.</w:t>
      </w:r>
      <w:r w:rsidRPr="00993557">
        <w:rPr>
          <w:rFonts w:ascii="Calibri" w:eastAsia="Times New Roman" w:hAnsi="Calibri" w:cs="Calibri"/>
          <w:sz w:val="24"/>
          <w:szCs w:val="24"/>
          <w:lang w:val="en-US"/>
        </w:rPr>
        <w:t xml:space="preserve"> Council must keep an up-to-date register of fit-to-</w:t>
      </w:r>
      <w:r w:rsidR="00647980" w:rsidRPr="00993557">
        <w:rPr>
          <w:rFonts w:ascii="Calibri" w:eastAsia="Times New Roman" w:hAnsi="Calibri" w:cs="Calibri"/>
          <w:sz w:val="24"/>
          <w:szCs w:val="24"/>
          <w:lang w:val="en-US"/>
        </w:rPr>
        <w:t>practice</w:t>
      </w:r>
      <w:r w:rsidRPr="00993557">
        <w:rPr>
          <w:rFonts w:ascii="Calibri" w:eastAsia="Times New Roman" w:hAnsi="Calibri" w:cs="Calibri"/>
          <w:sz w:val="24"/>
          <w:szCs w:val="24"/>
          <w:lang w:val="en-US"/>
        </w:rPr>
        <w:t xml:space="preserve"> educators and college lecturers. </w:t>
      </w:r>
    </w:p>
    <w:p w14:paraId="07C92E93" w14:textId="77777777" w:rsidR="00993557" w:rsidRPr="00993557" w:rsidRDefault="00993557" w:rsidP="00993557">
      <w:pPr>
        <w:autoSpaceDE w:val="0"/>
        <w:autoSpaceDN w:val="0"/>
        <w:adjustRightInd w:val="0"/>
        <w:spacing w:after="0" w:line="240" w:lineRule="auto"/>
        <w:jc w:val="both"/>
        <w:rPr>
          <w:rFonts w:ascii="Calibri" w:eastAsia="Times New Roman" w:hAnsi="Calibri" w:cs="Calibri"/>
          <w:color w:val="FF0000"/>
          <w:sz w:val="24"/>
          <w:szCs w:val="24"/>
          <w:lang w:val="en-US"/>
        </w:rPr>
      </w:pPr>
    </w:p>
    <w:p w14:paraId="1350850D" w14:textId="77777777" w:rsidR="00993557" w:rsidRPr="00993557" w:rsidRDefault="00993557" w:rsidP="00993557">
      <w:pPr>
        <w:autoSpaceDE w:val="0"/>
        <w:autoSpaceDN w:val="0"/>
        <w:adjustRightInd w:val="0"/>
        <w:spacing w:after="0" w:line="240" w:lineRule="auto"/>
        <w:jc w:val="both"/>
        <w:rPr>
          <w:rFonts w:ascii="Calibri" w:eastAsia="Times New Roman" w:hAnsi="Calibri" w:cs="Calibri"/>
          <w:bCs/>
          <w:color w:val="000000"/>
          <w:sz w:val="24"/>
          <w:szCs w:val="24"/>
          <w:lang w:val="en-GB" w:eastAsia="en-GB"/>
        </w:rPr>
      </w:pPr>
    </w:p>
    <w:p w14:paraId="130D1061" w14:textId="77777777" w:rsidR="00993557" w:rsidRPr="00172CD4" w:rsidRDefault="00993557" w:rsidP="00993557">
      <w:pPr>
        <w:spacing w:after="0" w:line="276" w:lineRule="auto"/>
        <w:jc w:val="both"/>
        <w:rPr>
          <w:rFonts w:ascii="Calibri" w:eastAsia="Times New Roman" w:hAnsi="Calibri" w:cs="Calibri"/>
          <w:b/>
          <w:bCs/>
          <w:color w:val="00B050"/>
          <w:sz w:val="28"/>
          <w:szCs w:val="28"/>
          <w:lang w:val="en-US"/>
        </w:rPr>
      </w:pPr>
      <w:r w:rsidRPr="00172CD4">
        <w:rPr>
          <w:rFonts w:ascii="Calibri" w:eastAsia="Calibri" w:hAnsi="Calibri" w:cs="Calibri"/>
          <w:b/>
          <w:bCs/>
          <w:color w:val="00B050"/>
          <w:sz w:val="28"/>
          <w:szCs w:val="28"/>
          <w:lang w:eastAsia="en-ZA"/>
        </w:rPr>
        <w:t xml:space="preserve">Sub-programme 2.1: </w:t>
      </w:r>
      <w:r w:rsidRPr="00172CD4">
        <w:rPr>
          <w:rFonts w:ascii="Calibri" w:eastAsia="Times New Roman" w:hAnsi="Calibri" w:cs="Calibri"/>
          <w:b/>
          <w:bCs/>
          <w:color w:val="00B050"/>
          <w:sz w:val="28"/>
          <w:szCs w:val="28"/>
          <w:lang w:val="en-US"/>
        </w:rPr>
        <w:t>Registration of Educators and Lecturers</w:t>
      </w:r>
    </w:p>
    <w:p w14:paraId="4DC02BCD" w14:textId="39FCFF46" w:rsidR="00993557" w:rsidRPr="00993557" w:rsidRDefault="00993557" w:rsidP="00993557">
      <w:pPr>
        <w:autoSpaceDE w:val="0"/>
        <w:autoSpaceDN w:val="0"/>
        <w:adjustRightInd w:val="0"/>
        <w:spacing w:after="0" w:line="240" w:lineRule="auto"/>
        <w:jc w:val="both"/>
        <w:rPr>
          <w:rFonts w:ascii="Calibri" w:eastAsia="Calibri" w:hAnsi="Calibri" w:cs="Calibri"/>
          <w:bCs/>
          <w:sz w:val="24"/>
          <w:szCs w:val="24"/>
        </w:rPr>
      </w:pPr>
      <w:r w:rsidRPr="00993557">
        <w:rPr>
          <w:rFonts w:ascii="Calibri" w:eastAsia="Calibri" w:hAnsi="Calibri" w:cs="Calibri"/>
          <w:b/>
          <w:sz w:val="24"/>
          <w:szCs w:val="24"/>
        </w:rPr>
        <w:t xml:space="preserve">Purpose: </w:t>
      </w:r>
      <w:r w:rsidRPr="00993557">
        <w:rPr>
          <w:rFonts w:ascii="Calibri" w:eastAsia="Calibri" w:hAnsi="Calibri" w:cs="Calibri"/>
          <w:bCs/>
          <w:sz w:val="24"/>
          <w:szCs w:val="24"/>
        </w:rPr>
        <w:t>To ensure that all educators/lecturers who meet the registration standards are certified to practise.</w:t>
      </w:r>
      <w:r>
        <w:rPr>
          <w:rFonts w:ascii="Calibri" w:eastAsia="Calibri" w:hAnsi="Calibri" w:cs="Calibri"/>
          <w:bCs/>
          <w:sz w:val="24"/>
          <w:szCs w:val="24"/>
        </w:rPr>
        <w:t xml:space="preserve"> </w:t>
      </w:r>
      <w:r w:rsidRPr="00993557">
        <w:rPr>
          <w:rFonts w:ascii="Calibri" w:eastAsia="Times New Roman" w:hAnsi="Calibri" w:cs="Calibri"/>
          <w:bCs/>
          <w:sz w:val="24"/>
          <w:szCs w:val="24"/>
          <w:lang w:val="en-US"/>
        </w:rPr>
        <w:t>Register</w:t>
      </w:r>
      <w:r w:rsidRPr="00993557">
        <w:rPr>
          <w:rFonts w:ascii="Calibri" w:eastAsia="Times New Roman" w:hAnsi="Calibri" w:cs="Calibri"/>
          <w:sz w:val="24"/>
          <w:szCs w:val="24"/>
          <w:lang w:val="en-US"/>
        </w:rPr>
        <w:t xml:space="preserve"> </w:t>
      </w:r>
      <w:r w:rsidRPr="00993557">
        <w:rPr>
          <w:rFonts w:ascii="Calibri" w:eastAsia="Times New Roman" w:hAnsi="Calibri" w:cs="Calibri"/>
          <w:color w:val="000000"/>
          <w:sz w:val="24"/>
          <w:szCs w:val="24"/>
          <w:lang w:val="en-US"/>
        </w:rPr>
        <w:t xml:space="preserve">student educators and qualified educators and lecturers, and create sub-registers for special categories to enhance the quality of the professional certification of teachers by introducing standards. </w:t>
      </w:r>
    </w:p>
    <w:p w14:paraId="567ACDA0" w14:textId="2ED0A3F3" w:rsidR="00E40474" w:rsidRDefault="00E40474" w:rsidP="00F81674">
      <w:pPr>
        <w:autoSpaceDE w:val="0"/>
        <w:autoSpaceDN w:val="0"/>
        <w:adjustRightInd w:val="0"/>
        <w:rPr>
          <w:rFonts w:ascii="Calibri" w:hAnsi="Calibri"/>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164"/>
        <w:gridCol w:w="1310"/>
        <w:gridCol w:w="993"/>
        <w:gridCol w:w="644"/>
        <w:gridCol w:w="663"/>
        <w:gridCol w:w="644"/>
        <w:gridCol w:w="652"/>
        <w:gridCol w:w="1572"/>
        <w:gridCol w:w="1214"/>
        <w:gridCol w:w="1092"/>
        <w:gridCol w:w="1908"/>
        <w:gridCol w:w="1592"/>
      </w:tblGrid>
      <w:tr w:rsidR="00993557" w:rsidRPr="00DB480B" w14:paraId="7CBB4549" w14:textId="77777777" w:rsidTr="00755559">
        <w:trPr>
          <w:trHeight w:val="274"/>
          <w:tblHeader/>
        </w:trPr>
        <w:tc>
          <w:tcPr>
            <w:tcW w:w="235" w:type="pct"/>
            <w:vMerge w:val="restart"/>
            <w:shd w:val="clear" w:color="auto" w:fill="FFC000" w:themeFill="accent4"/>
            <w:vAlign w:val="center"/>
          </w:tcPr>
          <w:p w14:paraId="15D77DD4" w14:textId="39AAE78A"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 xml:space="preserve">No. </w:t>
            </w:r>
          </w:p>
        </w:tc>
        <w:tc>
          <w:tcPr>
            <w:tcW w:w="412" w:type="pct"/>
            <w:vMerge w:val="restart"/>
            <w:shd w:val="clear" w:color="auto" w:fill="FFC000" w:themeFill="accent4"/>
            <w:vAlign w:val="center"/>
          </w:tcPr>
          <w:p w14:paraId="0702E0E5"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Output</w:t>
            </w:r>
          </w:p>
        </w:tc>
        <w:tc>
          <w:tcPr>
            <w:tcW w:w="464" w:type="pct"/>
            <w:vMerge w:val="restart"/>
            <w:shd w:val="clear" w:color="auto" w:fill="FFC000" w:themeFill="accent4"/>
            <w:vAlign w:val="center"/>
          </w:tcPr>
          <w:p w14:paraId="147A717C"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Output Indicator</w:t>
            </w:r>
          </w:p>
        </w:tc>
        <w:tc>
          <w:tcPr>
            <w:tcW w:w="352" w:type="pct"/>
            <w:vMerge w:val="restart"/>
            <w:shd w:val="clear" w:color="auto" w:fill="FFC000" w:themeFill="accent4"/>
            <w:vAlign w:val="center"/>
          </w:tcPr>
          <w:p w14:paraId="38604FAE"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Annual Target</w:t>
            </w:r>
          </w:p>
        </w:tc>
        <w:tc>
          <w:tcPr>
            <w:tcW w:w="922" w:type="pct"/>
            <w:gridSpan w:val="4"/>
            <w:shd w:val="clear" w:color="auto" w:fill="FFC000" w:themeFill="accent4"/>
            <w:vAlign w:val="center"/>
          </w:tcPr>
          <w:p w14:paraId="61DD9170"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Quarterly Targets</w:t>
            </w:r>
          </w:p>
        </w:tc>
        <w:tc>
          <w:tcPr>
            <w:tcW w:w="557" w:type="pct"/>
            <w:vMerge w:val="restart"/>
            <w:shd w:val="clear" w:color="auto" w:fill="FFC000" w:themeFill="accent4"/>
            <w:vAlign w:val="center"/>
          </w:tcPr>
          <w:p w14:paraId="0C215D9E"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Activities</w:t>
            </w:r>
          </w:p>
        </w:tc>
        <w:tc>
          <w:tcPr>
            <w:tcW w:w="430" w:type="pct"/>
            <w:vMerge w:val="restart"/>
            <w:shd w:val="clear" w:color="auto" w:fill="FFC000" w:themeFill="accent4"/>
            <w:vAlign w:val="center"/>
          </w:tcPr>
          <w:p w14:paraId="77112766"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Timeframe</w:t>
            </w:r>
          </w:p>
        </w:tc>
        <w:tc>
          <w:tcPr>
            <w:tcW w:w="387" w:type="pct"/>
            <w:vMerge w:val="restart"/>
            <w:shd w:val="clear" w:color="auto" w:fill="FFC000" w:themeFill="accent4"/>
            <w:vAlign w:val="center"/>
          </w:tcPr>
          <w:p w14:paraId="68216C50" w14:textId="77777777" w:rsidR="00993557" w:rsidRPr="00DB480B" w:rsidRDefault="00993557" w:rsidP="00993557">
            <w:pPr>
              <w:spacing w:after="0" w:line="240" w:lineRule="auto"/>
              <w:jc w:val="center"/>
              <w:rPr>
                <w:rFonts w:eastAsia="Times New Roman" w:cstheme="minorHAnsi"/>
                <w:b/>
                <w:bCs/>
                <w:color w:val="000000"/>
                <w:lang w:eastAsia="en-ZA"/>
              </w:rPr>
            </w:pPr>
            <w:r w:rsidRPr="00DB480B">
              <w:rPr>
                <w:rFonts w:eastAsia="Times New Roman" w:cstheme="minorHAnsi"/>
                <w:b/>
                <w:bCs/>
                <w:color w:val="000000"/>
                <w:lang w:eastAsia="en-ZA"/>
              </w:rPr>
              <w:t>Budget per Activity</w:t>
            </w:r>
          </w:p>
        </w:tc>
        <w:tc>
          <w:tcPr>
            <w:tcW w:w="676" w:type="pct"/>
            <w:vMerge w:val="restart"/>
            <w:shd w:val="clear" w:color="auto" w:fill="FFC000" w:themeFill="accent4"/>
            <w:vAlign w:val="center"/>
          </w:tcPr>
          <w:p w14:paraId="6545276E" w14:textId="77777777" w:rsidR="00993557" w:rsidRPr="00DB480B" w:rsidRDefault="00993557" w:rsidP="00993557">
            <w:pPr>
              <w:spacing w:after="0" w:line="240" w:lineRule="auto"/>
              <w:jc w:val="center"/>
              <w:rPr>
                <w:rFonts w:eastAsia="Times New Roman" w:cstheme="minorHAnsi"/>
                <w:b/>
                <w:bCs/>
                <w:color w:val="000000"/>
                <w:lang w:eastAsia="en-ZA"/>
              </w:rPr>
            </w:pPr>
            <w:r w:rsidRPr="00DB480B">
              <w:rPr>
                <w:rFonts w:eastAsia="Arial" w:cstheme="minorHAnsi"/>
                <w:b/>
                <w:bCs/>
              </w:rPr>
              <w:t>Depe</w:t>
            </w:r>
            <w:r w:rsidRPr="00DB480B">
              <w:rPr>
                <w:rFonts w:eastAsia="Arial" w:cstheme="minorHAnsi"/>
                <w:b/>
                <w:bCs/>
                <w:spacing w:val="1"/>
              </w:rPr>
              <w:t>n</w:t>
            </w:r>
            <w:r w:rsidRPr="00DB480B">
              <w:rPr>
                <w:rFonts w:eastAsia="Arial" w:cstheme="minorHAnsi"/>
                <w:b/>
                <w:bCs/>
              </w:rPr>
              <w:t>dencies</w:t>
            </w:r>
          </w:p>
        </w:tc>
        <w:tc>
          <w:tcPr>
            <w:tcW w:w="564" w:type="pct"/>
            <w:vMerge w:val="restart"/>
            <w:shd w:val="clear" w:color="auto" w:fill="FFC000" w:themeFill="accent4"/>
            <w:vAlign w:val="center"/>
          </w:tcPr>
          <w:p w14:paraId="29069628" w14:textId="77777777" w:rsidR="00993557" w:rsidRPr="00DB480B" w:rsidRDefault="00993557" w:rsidP="00993557">
            <w:pPr>
              <w:spacing w:after="0" w:line="240" w:lineRule="auto"/>
              <w:jc w:val="center"/>
              <w:rPr>
                <w:rFonts w:eastAsia="Times New Roman" w:cstheme="minorHAnsi"/>
                <w:b/>
                <w:bCs/>
                <w:color w:val="000000"/>
                <w:lang w:eastAsia="en-ZA"/>
              </w:rPr>
            </w:pPr>
            <w:r w:rsidRPr="00DB480B">
              <w:rPr>
                <w:rFonts w:eastAsia="Times New Roman" w:cstheme="minorHAnsi"/>
                <w:b/>
                <w:bCs/>
                <w:color w:val="000000"/>
                <w:lang w:eastAsia="en-ZA"/>
              </w:rPr>
              <w:t>Responsibility</w:t>
            </w:r>
          </w:p>
        </w:tc>
      </w:tr>
      <w:tr w:rsidR="00993557" w:rsidRPr="00DB480B" w14:paraId="06D2AF19" w14:textId="77777777" w:rsidTr="00755559">
        <w:trPr>
          <w:trHeight w:val="561"/>
          <w:tblHeader/>
        </w:trPr>
        <w:tc>
          <w:tcPr>
            <w:tcW w:w="235" w:type="pct"/>
            <w:vMerge/>
            <w:shd w:val="clear" w:color="auto" w:fill="auto"/>
            <w:vAlign w:val="center"/>
          </w:tcPr>
          <w:p w14:paraId="375DE9AC" w14:textId="77777777" w:rsidR="00993557" w:rsidRPr="00DB480B" w:rsidRDefault="00993557" w:rsidP="00993557">
            <w:pPr>
              <w:spacing w:after="0" w:line="240" w:lineRule="auto"/>
              <w:rPr>
                <w:rFonts w:eastAsia="Times New Roman" w:cstheme="minorHAnsi"/>
                <w:color w:val="000000"/>
                <w:lang w:eastAsia="en-ZA"/>
              </w:rPr>
            </w:pPr>
          </w:p>
        </w:tc>
        <w:tc>
          <w:tcPr>
            <w:tcW w:w="412" w:type="pct"/>
            <w:vMerge/>
            <w:shd w:val="clear" w:color="auto" w:fill="auto"/>
            <w:vAlign w:val="center"/>
          </w:tcPr>
          <w:p w14:paraId="28DA318B" w14:textId="77777777" w:rsidR="00993557" w:rsidRPr="00DB480B" w:rsidRDefault="00993557" w:rsidP="00993557">
            <w:pPr>
              <w:spacing w:after="0" w:line="240" w:lineRule="auto"/>
              <w:rPr>
                <w:rFonts w:eastAsia="Times New Roman" w:cstheme="minorHAnsi"/>
                <w:color w:val="000000"/>
                <w:lang w:eastAsia="en-ZA"/>
              </w:rPr>
            </w:pPr>
          </w:p>
        </w:tc>
        <w:tc>
          <w:tcPr>
            <w:tcW w:w="464" w:type="pct"/>
            <w:vMerge/>
            <w:shd w:val="clear" w:color="auto" w:fill="auto"/>
            <w:vAlign w:val="center"/>
          </w:tcPr>
          <w:p w14:paraId="55AB74F7" w14:textId="77777777" w:rsidR="00993557" w:rsidRPr="00DB480B" w:rsidRDefault="00993557" w:rsidP="00993557">
            <w:pPr>
              <w:spacing w:after="0" w:line="240" w:lineRule="auto"/>
              <w:rPr>
                <w:rFonts w:eastAsia="Times New Roman" w:cstheme="minorHAnsi"/>
                <w:color w:val="000000"/>
                <w:lang w:eastAsia="en-ZA"/>
              </w:rPr>
            </w:pPr>
          </w:p>
        </w:tc>
        <w:tc>
          <w:tcPr>
            <w:tcW w:w="352" w:type="pct"/>
            <w:vMerge/>
            <w:shd w:val="clear" w:color="auto" w:fill="auto"/>
            <w:vAlign w:val="center"/>
          </w:tcPr>
          <w:p w14:paraId="2DB30EE8" w14:textId="77777777" w:rsidR="00993557" w:rsidRPr="00DB480B" w:rsidRDefault="00993557" w:rsidP="00993557">
            <w:pPr>
              <w:spacing w:after="0" w:line="240" w:lineRule="auto"/>
              <w:rPr>
                <w:rFonts w:eastAsia="Times New Roman" w:cstheme="minorHAnsi"/>
                <w:color w:val="000000"/>
                <w:lang w:eastAsia="en-ZA"/>
              </w:rPr>
            </w:pPr>
          </w:p>
        </w:tc>
        <w:tc>
          <w:tcPr>
            <w:tcW w:w="228" w:type="pct"/>
            <w:shd w:val="clear" w:color="auto" w:fill="FFC000" w:themeFill="accent4"/>
            <w:vAlign w:val="center"/>
          </w:tcPr>
          <w:p w14:paraId="494FB8B1" w14:textId="77777777" w:rsidR="00993557" w:rsidRPr="00DB480B" w:rsidRDefault="00993557" w:rsidP="00993557">
            <w:pPr>
              <w:spacing w:after="0" w:line="240" w:lineRule="auto"/>
              <w:jc w:val="right"/>
              <w:rPr>
                <w:rFonts w:eastAsia="Times New Roman" w:cstheme="minorHAnsi"/>
                <w:b/>
                <w:bCs/>
                <w:color w:val="000000"/>
                <w:lang w:eastAsia="en-ZA"/>
              </w:rPr>
            </w:pPr>
            <w:r w:rsidRPr="00DB480B">
              <w:rPr>
                <w:rFonts w:eastAsia="Times New Roman" w:cstheme="minorHAnsi"/>
                <w:b/>
                <w:bCs/>
                <w:color w:val="000000"/>
                <w:lang w:eastAsia="en-ZA"/>
              </w:rPr>
              <w:t>Q1</w:t>
            </w:r>
          </w:p>
        </w:tc>
        <w:tc>
          <w:tcPr>
            <w:tcW w:w="235" w:type="pct"/>
            <w:shd w:val="clear" w:color="auto" w:fill="FFC000" w:themeFill="accent4"/>
            <w:vAlign w:val="center"/>
          </w:tcPr>
          <w:p w14:paraId="126D330C" w14:textId="77777777" w:rsidR="00993557" w:rsidRPr="00DB480B" w:rsidRDefault="00993557" w:rsidP="00993557">
            <w:pPr>
              <w:spacing w:after="0" w:line="240" w:lineRule="auto"/>
              <w:jc w:val="right"/>
              <w:rPr>
                <w:rFonts w:eastAsia="Times New Roman" w:cstheme="minorHAnsi"/>
                <w:b/>
                <w:bCs/>
                <w:color w:val="000000"/>
                <w:lang w:eastAsia="en-ZA"/>
              </w:rPr>
            </w:pPr>
            <w:r w:rsidRPr="00DB480B">
              <w:rPr>
                <w:rFonts w:eastAsia="Times New Roman" w:cstheme="minorHAnsi"/>
                <w:b/>
                <w:bCs/>
                <w:color w:val="000000"/>
                <w:lang w:eastAsia="en-ZA"/>
              </w:rPr>
              <w:t>Q2</w:t>
            </w:r>
          </w:p>
        </w:tc>
        <w:tc>
          <w:tcPr>
            <w:tcW w:w="228" w:type="pct"/>
            <w:shd w:val="clear" w:color="auto" w:fill="FFC000" w:themeFill="accent4"/>
            <w:vAlign w:val="center"/>
          </w:tcPr>
          <w:p w14:paraId="024C178C" w14:textId="77777777" w:rsidR="00993557" w:rsidRPr="00DB480B" w:rsidRDefault="00993557" w:rsidP="00993557">
            <w:pPr>
              <w:spacing w:after="0" w:line="240" w:lineRule="auto"/>
              <w:jc w:val="right"/>
              <w:rPr>
                <w:rFonts w:eastAsia="Times New Roman" w:cstheme="minorHAnsi"/>
                <w:b/>
                <w:bCs/>
                <w:color w:val="000000"/>
                <w:lang w:eastAsia="en-ZA"/>
              </w:rPr>
            </w:pPr>
            <w:r w:rsidRPr="00DB480B">
              <w:rPr>
                <w:rFonts w:eastAsia="Times New Roman" w:cstheme="minorHAnsi"/>
                <w:b/>
                <w:bCs/>
                <w:color w:val="000000"/>
                <w:lang w:eastAsia="en-ZA"/>
              </w:rPr>
              <w:t>Q3</w:t>
            </w:r>
          </w:p>
        </w:tc>
        <w:tc>
          <w:tcPr>
            <w:tcW w:w="230" w:type="pct"/>
            <w:shd w:val="clear" w:color="auto" w:fill="FFC000" w:themeFill="accent4"/>
            <w:vAlign w:val="center"/>
          </w:tcPr>
          <w:p w14:paraId="3C301493"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Q4</w:t>
            </w:r>
          </w:p>
        </w:tc>
        <w:tc>
          <w:tcPr>
            <w:tcW w:w="557" w:type="pct"/>
            <w:vMerge/>
            <w:shd w:val="clear" w:color="auto" w:fill="auto"/>
            <w:vAlign w:val="center"/>
          </w:tcPr>
          <w:p w14:paraId="1B922685" w14:textId="77777777" w:rsidR="00993557" w:rsidRPr="00DB480B" w:rsidRDefault="00993557" w:rsidP="00993557">
            <w:pPr>
              <w:spacing w:after="0" w:line="240" w:lineRule="auto"/>
              <w:rPr>
                <w:rFonts w:eastAsia="Times New Roman" w:cstheme="minorHAnsi"/>
                <w:color w:val="000000"/>
                <w:lang w:eastAsia="en-ZA"/>
              </w:rPr>
            </w:pPr>
          </w:p>
        </w:tc>
        <w:tc>
          <w:tcPr>
            <w:tcW w:w="430" w:type="pct"/>
            <w:vMerge/>
            <w:shd w:val="clear" w:color="auto" w:fill="auto"/>
            <w:vAlign w:val="center"/>
          </w:tcPr>
          <w:p w14:paraId="50DC8200" w14:textId="77777777" w:rsidR="00993557" w:rsidRPr="00DB480B" w:rsidRDefault="00993557" w:rsidP="00993557">
            <w:pPr>
              <w:spacing w:after="0" w:line="240" w:lineRule="auto"/>
              <w:rPr>
                <w:rFonts w:eastAsia="Times New Roman" w:cstheme="minorHAnsi"/>
                <w:color w:val="000000"/>
                <w:lang w:eastAsia="en-ZA"/>
              </w:rPr>
            </w:pPr>
          </w:p>
        </w:tc>
        <w:tc>
          <w:tcPr>
            <w:tcW w:w="387" w:type="pct"/>
            <w:vMerge/>
            <w:shd w:val="clear" w:color="auto" w:fill="auto"/>
          </w:tcPr>
          <w:p w14:paraId="367410FE" w14:textId="77777777" w:rsidR="00993557" w:rsidRPr="00DB480B" w:rsidRDefault="00993557" w:rsidP="00993557">
            <w:pPr>
              <w:spacing w:after="0" w:line="240" w:lineRule="auto"/>
              <w:rPr>
                <w:rFonts w:eastAsia="Times New Roman" w:cstheme="minorHAnsi"/>
                <w:color w:val="000000"/>
                <w:lang w:eastAsia="en-ZA"/>
              </w:rPr>
            </w:pPr>
          </w:p>
        </w:tc>
        <w:tc>
          <w:tcPr>
            <w:tcW w:w="676" w:type="pct"/>
            <w:vMerge/>
            <w:shd w:val="clear" w:color="auto" w:fill="auto"/>
          </w:tcPr>
          <w:p w14:paraId="1DBCB5B2" w14:textId="77777777" w:rsidR="00993557" w:rsidRPr="00DB480B" w:rsidRDefault="00993557" w:rsidP="00993557">
            <w:pPr>
              <w:spacing w:after="0" w:line="240" w:lineRule="auto"/>
              <w:rPr>
                <w:rFonts w:eastAsia="Times New Roman" w:cstheme="minorHAnsi"/>
                <w:color w:val="000000"/>
                <w:lang w:eastAsia="en-ZA"/>
              </w:rPr>
            </w:pPr>
          </w:p>
        </w:tc>
        <w:tc>
          <w:tcPr>
            <w:tcW w:w="564" w:type="pct"/>
            <w:vMerge/>
            <w:shd w:val="clear" w:color="auto" w:fill="F7CAAC" w:themeFill="accent2" w:themeFillTint="66"/>
          </w:tcPr>
          <w:p w14:paraId="6B9323D6" w14:textId="77777777" w:rsidR="00993557" w:rsidRPr="00DB480B" w:rsidRDefault="00993557" w:rsidP="00993557">
            <w:pPr>
              <w:spacing w:after="0" w:line="240" w:lineRule="auto"/>
              <w:rPr>
                <w:rFonts w:eastAsia="Times New Roman" w:cstheme="minorHAnsi"/>
                <w:color w:val="000000"/>
                <w:lang w:eastAsia="en-ZA"/>
              </w:rPr>
            </w:pPr>
          </w:p>
        </w:tc>
      </w:tr>
      <w:tr w:rsidR="009775E5" w:rsidRPr="00DB480B" w14:paraId="3F9AD6B3" w14:textId="77777777" w:rsidTr="00F8068F">
        <w:trPr>
          <w:trHeight w:val="675"/>
        </w:trPr>
        <w:tc>
          <w:tcPr>
            <w:tcW w:w="235" w:type="pct"/>
            <w:vMerge w:val="restart"/>
            <w:tcBorders>
              <w:top w:val="nil"/>
              <w:left w:val="single" w:sz="4" w:space="0" w:color="auto"/>
              <w:right w:val="single" w:sz="4" w:space="0" w:color="auto"/>
            </w:tcBorders>
            <w:shd w:val="clear" w:color="auto" w:fill="FFFF00"/>
          </w:tcPr>
          <w:p w14:paraId="5B940A5A" w14:textId="0D6E6312" w:rsidR="009775E5" w:rsidRPr="00DB480B" w:rsidRDefault="009775E5" w:rsidP="009775E5">
            <w:pPr>
              <w:spacing w:after="0" w:line="240" w:lineRule="auto"/>
              <w:rPr>
                <w:rFonts w:eastAsia="Times New Roman" w:cstheme="minorHAnsi"/>
                <w:color w:val="000000"/>
                <w:lang w:eastAsia="en-ZA"/>
              </w:rPr>
            </w:pPr>
            <w:r w:rsidRPr="00DB480B">
              <w:rPr>
                <w:rFonts w:eastAsia="Times New Roman" w:cstheme="minorHAnsi"/>
                <w:color w:val="000000"/>
                <w:lang w:eastAsia="en-ZA"/>
              </w:rPr>
              <w:t>2.1.1</w:t>
            </w:r>
          </w:p>
        </w:tc>
        <w:tc>
          <w:tcPr>
            <w:tcW w:w="412" w:type="pct"/>
            <w:vMerge w:val="restart"/>
            <w:tcBorders>
              <w:top w:val="single" w:sz="5" w:space="0" w:color="000000"/>
              <w:left w:val="single" w:sz="4" w:space="0" w:color="auto"/>
              <w:right w:val="single" w:sz="5" w:space="0" w:color="000000"/>
            </w:tcBorders>
            <w:shd w:val="clear" w:color="auto" w:fill="FFFF00"/>
          </w:tcPr>
          <w:p w14:paraId="595E0858" w14:textId="7F25C177" w:rsidR="009775E5" w:rsidRPr="00DB480B" w:rsidRDefault="00172CD4" w:rsidP="009775E5">
            <w:pPr>
              <w:spacing w:after="0" w:line="240" w:lineRule="auto"/>
              <w:rPr>
                <w:rFonts w:eastAsia="Times New Roman" w:cstheme="minorHAnsi"/>
                <w:color w:val="000000"/>
                <w:lang w:eastAsia="en-ZA"/>
              </w:rPr>
            </w:pPr>
            <w:r w:rsidRPr="00172CD4">
              <w:rPr>
                <w:rFonts w:eastAsia="Times New Roman" w:cstheme="minorHAnsi"/>
                <w:color w:val="000000"/>
                <w:lang w:eastAsia="en-ZA"/>
              </w:rPr>
              <w:t>Register of qualified educators</w:t>
            </w:r>
          </w:p>
        </w:tc>
        <w:tc>
          <w:tcPr>
            <w:tcW w:w="464" w:type="pct"/>
            <w:vMerge w:val="restart"/>
            <w:tcBorders>
              <w:top w:val="single" w:sz="5" w:space="0" w:color="000000"/>
              <w:left w:val="single" w:sz="5" w:space="0" w:color="000000"/>
              <w:right w:val="single" w:sz="5" w:space="0" w:color="000000"/>
            </w:tcBorders>
            <w:shd w:val="clear" w:color="auto" w:fill="FFFF00"/>
          </w:tcPr>
          <w:p w14:paraId="0772F628" w14:textId="0B296A14" w:rsidR="009775E5" w:rsidRPr="00DB480B" w:rsidRDefault="009775E5" w:rsidP="009775E5">
            <w:pPr>
              <w:spacing w:after="0" w:line="240" w:lineRule="auto"/>
              <w:rPr>
                <w:rFonts w:eastAsia="Times New Roman" w:cstheme="minorHAnsi"/>
                <w:b/>
                <w:bCs/>
                <w:color w:val="000000"/>
                <w:lang w:eastAsia="en-ZA"/>
              </w:rPr>
            </w:pPr>
            <w:r w:rsidRPr="00DB480B">
              <w:rPr>
                <w:rFonts w:eastAsia="Times New Roman" w:cstheme="minorHAnsi"/>
                <w:color w:val="000000"/>
                <w:lang w:val="en-GB" w:eastAsia="en-GB"/>
              </w:rPr>
              <w:t>Number of educators registered</w:t>
            </w:r>
          </w:p>
        </w:tc>
        <w:tc>
          <w:tcPr>
            <w:tcW w:w="352" w:type="pct"/>
            <w:vMerge w:val="restart"/>
            <w:tcBorders>
              <w:top w:val="single" w:sz="5" w:space="0" w:color="000000"/>
              <w:left w:val="single" w:sz="5" w:space="0" w:color="000000"/>
              <w:right w:val="single" w:sz="5" w:space="0" w:color="000000"/>
            </w:tcBorders>
            <w:shd w:val="clear" w:color="auto" w:fill="FFFF00"/>
            <w:vAlign w:val="center"/>
          </w:tcPr>
          <w:p w14:paraId="605A1C5E" w14:textId="5DD07292" w:rsidR="009775E5" w:rsidRPr="009775E5" w:rsidRDefault="009775E5" w:rsidP="009775E5">
            <w:pPr>
              <w:spacing w:after="0" w:line="240" w:lineRule="auto"/>
              <w:jc w:val="center"/>
              <w:rPr>
                <w:rFonts w:eastAsia="Times New Roman" w:cstheme="minorHAnsi"/>
                <w:b/>
                <w:bCs/>
                <w:color w:val="000000"/>
                <w:lang w:eastAsia="en-ZA"/>
              </w:rPr>
            </w:pPr>
            <w:r w:rsidRPr="009775E5">
              <w:rPr>
                <w:b/>
                <w:bCs/>
              </w:rPr>
              <w:t>25 000</w:t>
            </w:r>
          </w:p>
        </w:tc>
        <w:tc>
          <w:tcPr>
            <w:tcW w:w="228" w:type="pct"/>
            <w:vMerge w:val="restart"/>
            <w:tcBorders>
              <w:top w:val="single" w:sz="5" w:space="0" w:color="000000"/>
              <w:left w:val="single" w:sz="5" w:space="0" w:color="000000"/>
              <w:right w:val="single" w:sz="5" w:space="0" w:color="000000"/>
            </w:tcBorders>
            <w:shd w:val="clear" w:color="auto" w:fill="FFFF00"/>
            <w:vAlign w:val="center"/>
          </w:tcPr>
          <w:p w14:paraId="7BFF390E" w14:textId="3DF00739" w:rsidR="009775E5" w:rsidRPr="009775E5" w:rsidRDefault="009775E5" w:rsidP="009775E5">
            <w:pPr>
              <w:spacing w:after="0" w:line="240" w:lineRule="auto"/>
              <w:jc w:val="center"/>
              <w:rPr>
                <w:rFonts w:eastAsia="Times New Roman" w:cstheme="minorHAnsi"/>
                <w:b/>
                <w:bCs/>
                <w:color w:val="000000"/>
                <w:lang w:eastAsia="en-ZA"/>
              </w:rPr>
            </w:pPr>
            <w:r w:rsidRPr="009775E5">
              <w:rPr>
                <w:b/>
                <w:bCs/>
              </w:rPr>
              <w:t>8 000</w:t>
            </w:r>
          </w:p>
        </w:tc>
        <w:tc>
          <w:tcPr>
            <w:tcW w:w="235" w:type="pct"/>
            <w:vMerge w:val="restart"/>
            <w:tcBorders>
              <w:top w:val="single" w:sz="5" w:space="0" w:color="000000"/>
              <w:left w:val="single" w:sz="5" w:space="0" w:color="000000"/>
              <w:right w:val="single" w:sz="5" w:space="0" w:color="000000"/>
            </w:tcBorders>
            <w:shd w:val="clear" w:color="auto" w:fill="FFFF00"/>
            <w:vAlign w:val="center"/>
          </w:tcPr>
          <w:p w14:paraId="093CD868" w14:textId="2E4000F5" w:rsidR="009775E5" w:rsidRPr="009775E5" w:rsidRDefault="009775E5" w:rsidP="009775E5">
            <w:pPr>
              <w:spacing w:after="0" w:line="240" w:lineRule="auto"/>
              <w:jc w:val="center"/>
              <w:rPr>
                <w:rFonts w:eastAsia="Times New Roman" w:cstheme="minorHAnsi"/>
                <w:b/>
                <w:bCs/>
                <w:color w:val="000000"/>
                <w:lang w:eastAsia="en-ZA"/>
              </w:rPr>
            </w:pPr>
            <w:r w:rsidRPr="009775E5">
              <w:rPr>
                <w:b/>
                <w:bCs/>
              </w:rPr>
              <w:t>5 000</w:t>
            </w:r>
          </w:p>
        </w:tc>
        <w:tc>
          <w:tcPr>
            <w:tcW w:w="228" w:type="pct"/>
            <w:vMerge w:val="restart"/>
            <w:tcBorders>
              <w:top w:val="single" w:sz="5" w:space="0" w:color="000000"/>
              <w:left w:val="single" w:sz="5" w:space="0" w:color="000000"/>
              <w:right w:val="single" w:sz="5" w:space="0" w:color="000000"/>
            </w:tcBorders>
            <w:shd w:val="clear" w:color="auto" w:fill="FFFF00"/>
            <w:vAlign w:val="center"/>
          </w:tcPr>
          <w:p w14:paraId="7E46CD3E" w14:textId="6308D71A" w:rsidR="009775E5" w:rsidRPr="009775E5" w:rsidRDefault="009775E5" w:rsidP="009775E5">
            <w:pPr>
              <w:spacing w:after="0" w:line="240" w:lineRule="auto"/>
              <w:jc w:val="center"/>
              <w:rPr>
                <w:rFonts w:eastAsia="Times New Roman" w:cstheme="minorHAnsi"/>
                <w:b/>
                <w:bCs/>
                <w:color w:val="000000"/>
                <w:lang w:eastAsia="en-ZA"/>
              </w:rPr>
            </w:pPr>
            <w:r w:rsidRPr="009775E5">
              <w:rPr>
                <w:b/>
                <w:bCs/>
              </w:rPr>
              <w:t>5 000</w:t>
            </w:r>
          </w:p>
        </w:tc>
        <w:tc>
          <w:tcPr>
            <w:tcW w:w="230" w:type="pct"/>
            <w:vMerge w:val="restart"/>
            <w:tcBorders>
              <w:top w:val="nil"/>
              <w:left w:val="single" w:sz="4" w:space="0" w:color="auto"/>
              <w:right w:val="single" w:sz="4" w:space="0" w:color="auto"/>
            </w:tcBorders>
            <w:shd w:val="clear" w:color="auto" w:fill="FFFF00"/>
            <w:vAlign w:val="center"/>
          </w:tcPr>
          <w:p w14:paraId="7D3CBDF4" w14:textId="21E4A9A5" w:rsidR="009775E5" w:rsidRPr="009775E5" w:rsidRDefault="009775E5" w:rsidP="009775E5">
            <w:pPr>
              <w:spacing w:after="0" w:line="240" w:lineRule="auto"/>
              <w:jc w:val="center"/>
              <w:rPr>
                <w:rFonts w:eastAsia="Times New Roman" w:cstheme="minorHAnsi"/>
                <w:b/>
                <w:bCs/>
                <w:color w:val="000000"/>
                <w:lang w:eastAsia="en-ZA"/>
              </w:rPr>
            </w:pPr>
            <w:r w:rsidRPr="009775E5">
              <w:rPr>
                <w:b/>
                <w:bCs/>
              </w:rPr>
              <w:t>7 000</w:t>
            </w:r>
          </w:p>
        </w:tc>
        <w:tc>
          <w:tcPr>
            <w:tcW w:w="557" w:type="pct"/>
            <w:tcBorders>
              <w:top w:val="single" w:sz="5" w:space="0" w:color="000000"/>
              <w:left w:val="single" w:sz="5" w:space="0" w:color="000000"/>
              <w:bottom w:val="single" w:sz="4" w:space="0" w:color="auto"/>
              <w:right w:val="single" w:sz="5" w:space="0" w:color="000000"/>
            </w:tcBorders>
            <w:shd w:val="clear" w:color="auto" w:fill="FFFFFF" w:themeFill="background1"/>
          </w:tcPr>
          <w:p w14:paraId="1E50325A" w14:textId="6CAD1F30" w:rsidR="009775E5" w:rsidRPr="00DB480B" w:rsidRDefault="009775E5" w:rsidP="009775E5">
            <w:pPr>
              <w:spacing w:after="0" w:line="240" w:lineRule="auto"/>
              <w:rPr>
                <w:rFonts w:eastAsia="Times New Roman" w:cstheme="minorHAnsi"/>
                <w:lang w:val="en-US"/>
              </w:rPr>
            </w:pPr>
            <w:r>
              <w:rPr>
                <w:rFonts w:eastAsia="Times New Roman" w:cstheme="minorHAnsi"/>
                <w:lang w:val="en-US"/>
              </w:rPr>
              <w:t>Receiving applications</w:t>
            </w:r>
          </w:p>
        </w:tc>
        <w:tc>
          <w:tcPr>
            <w:tcW w:w="430" w:type="pct"/>
            <w:vMerge w:val="restart"/>
            <w:tcBorders>
              <w:top w:val="single" w:sz="5" w:space="0" w:color="000000"/>
              <w:left w:val="single" w:sz="5" w:space="0" w:color="000000"/>
              <w:right w:val="single" w:sz="5" w:space="0" w:color="000000"/>
            </w:tcBorders>
            <w:shd w:val="clear" w:color="auto" w:fill="FFFFFF" w:themeFill="background1"/>
          </w:tcPr>
          <w:p w14:paraId="05A87227" w14:textId="0712A978" w:rsidR="009775E5" w:rsidRPr="00DB480B" w:rsidRDefault="009775E5" w:rsidP="009775E5">
            <w:pPr>
              <w:spacing w:after="0" w:line="240" w:lineRule="auto"/>
              <w:rPr>
                <w:rFonts w:eastAsia="Times New Roman" w:cstheme="minorHAnsi"/>
                <w:color w:val="000000"/>
                <w:lang w:eastAsia="en-ZA"/>
              </w:rPr>
            </w:pPr>
            <w:r>
              <w:rPr>
                <w:rFonts w:eastAsia="Times New Roman" w:cstheme="minorHAnsi"/>
                <w:color w:val="000000"/>
                <w:lang w:eastAsia="en-ZA"/>
              </w:rPr>
              <w:t>1</w:t>
            </w:r>
            <w:r w:rsidRPr="00DC4E45">
              <w:rPr>
                <w:rFonts w:eastAsia="Times New Roman" w:cstheme="minorHAnsi"/>
                <w:color w:val="000000"/>
                <w:vertAlign w:val="superscript"/>
                <w:lang w:eastAsia="en-ZA"/>
              </w:rPr>
              <w:t>st</w:t>
            </w:r>
            <w:r>
              <w:rPr>
                <w:rFonts w:eastAsia="Times New Roman" w:cstheme="minorHAnsi"/>
                <w:color w:val="000000"/>
                <w:lang w:eastAsia="en-ZA"/>
              </w:rPr>
              <w:t xml:space="preserve"> April 2020 to 30</w:t>
            </w:r>
            <w:r w:rsidRPr="00DC4E45">
              <w:rPr>
                <w:rFonts w:eastAsia="Times New Roman" w:cstheme="minorHAnsi"/>
                <w:color w:val="000000"/>
                <w:vertAlign w:val="superscript"/>
                <w:lang w:eastAsia="en-ZA"/>
              </w:rPr>
              <w:t>th</w:t>
            </w:r>
            <w:r>
              <w:rPr>
                <w:rFonts w:eastAsia="Times New Roman" w:cstheme="minorHAnsi"/>
                <w:color w:val="000000"/>
                <w:lang w:eastAsia="en-ZA"/>
              </w:rPr>
              <w:t xml:space="preserve"> March 2021</w:t>
            </w:r>
          </w:p>
        </w:tc>
        <w:tc>
          <w:tcPr>
            <w:tcW w:w="387" w:type="pct"/>
            <w:vMerge w:val="restart"/>
            <w:tcBorders>
              <w:top w:val="single" w:sz="5" w:space="0" w:color="000000"/>
              <w:left w:val="single" w:sz="5" w:space="0" w:color="000000"/>
              <w:right w:val="single" w:sz="5" w:space="0" w:color="000000"/>
            </w:tcBorders>
            <w:shd w:val="clear" w:color="auto" w:fill="FFFFFF" w:themeFill="background1"/>
          </w:tcPr>
          <w:p w14:paraId="2A2FF246" w14:textId="3E5B53C7" w:rsidR="009775E5" w:rsidRPr="00DB480B" w:rsidRDefault="009775E5" w:rsidP="009775E5">
            <w:pPr>
              <w:spacing w:after="0" w:line="240" w:lineRule="auto"/>
              <w:rPr>
                <w:rFonts w:eastAsia="Times New Roman" w:cstheme="minorHAnsi"/>
                <w:color w:val="000000"/>
                <w:lang w:eastAsia="en-ZA"/>
              </w:rPr>
            </w:pPr>
            <w:r>
              <w:rPr>
                <w:rFonts w:eastAsia="Times New Roman" w:cstheme="minorHAnsi"/>
                <w:color w:val="000000"/>
                <w:lang w:eastAsia="en-ZA"/>
              </w:rPr>
              <w:t>R700 000</w:t>
            </w:r>
          </w:p>
        </w:tc>
        <w:tc>
          <w:tcPr>
            <w:tcW w:w="676" w:type="pct"/>
            <w:vMerge w:val="restart"/>
            <w:tcBorders>
              <w:top w:val="single" w:sz="5" w:space="0" w:color="000000"/>
              <w:left w:val="single" w:sz="5" w:space="0" w:color="000000"/>
              <w:right w:val="single" w:sz="5" w:space="0" w:color="000000"/>
            </w:tcBorders>
            <w:shd w:val="clear" w:color="auto" w:fill="FFFFFF" w:themeFill="background1"/>
          </w:tcPr>
          <w:p w14:paraId="6A5934F6" w14:textId="77777777" w:rsidR="009775E5" w:rsidRDefault="009775E5" w:rsidP="009775E5">
            <w:pPr>
              <w:spacing w:after="0" w:line="240" w:lineRule="auto"/>
              <w:rPr>
                <w:rFonts w:eastAsia="Times New Roman" w:cstheme="minorHAnsi"/>
                <w:lang w:val="en-US"/>
              </w:rPr>
            </w:pPr>
            <w:r>
              <w:rPr>
                <w:rFonts w:eastAsia="Times New Roman" w:cstheme="minorHAnsi"/>
                <w:lang w:val="en-US"/>
              </w:rPr>
              <w:t>Information &amp; Communication Technology (ICT)</w:t>
            </w:r>
          </w:p>
          <w:p w14:paraId="5800778E" w14:textId="77777777" w:rsidR="009775E5" w:rsidRPr="00DB480B" w:rsidRDefault="009775E5" w:rsidP="009775E5">
            <w:pPr>
              <w:spacing w:after="0" w:line="240" w:lineRule="auto"/>
              <w:rPr>
                <w:rFonts w:eastAsia="Times New Roman" w:cstheme="minorHAnsi"/>
                <w:lang w:val="en-US"/>
              </w:rPr>
            </w:pPr>
          </w:p>
          <w:p w14:paraId="24F763D8" w14:textId="77777777" w:rsidR="009775E5" w:rsidRPr="00DB480B" w:rsidRDefault="009775E5" w:rsidP="009775E5">
            <w:pPr>
              <w:spacing w:after="0" w:line="240" w:lineRule="auto"/>
              <w:rPr>
                <w:rFonts w:eastAsia="Times New Roman" w:cstheme="minorHAnsi"/>
                <w:lang w:val="en-US"/>
              </w:rPr>
            </w:pPr>
          </w:p>
          <w:p w14:paraId="41BE2677" w14:textId="77777777" w:rsidR="009775E5" w:rsidRPr="00DB480B" w:rsidRDefault="009775E5" w:rsidP="009775E5">
            <w:pPr>
              <w:spacing w:after="0" w:line="240" w:lineRule="auto"/>
              <w:rPr>
                <w:rFonts w:eastAsia="Times New Roman" w:cstheme="minorHAnsi"/>
                <w:lang w:val="en-US"/>
              </w:rPr>
            </w:pPr>
          </w:p>
          <w:p w14:paraId="36D68AA2" w14:textId="77777777" w:rsidR="009775E5" w:rsidRPr="00DB480B" w:rsidRDefault="009775E5" w:rsidP="009775E5">
            <w:pPr>
              <w:spacing w:after="0" w:line="240" w:lineRule="auto"/>
              <w:rPr>
                <w:rFonts w:eastAsia="Times New Roman" w:cstheme="minorHAnsi"/>
                <w:lang w:val="en-US"/>
              </w:rPr>
            </w:pPr>
          </w:p>
          <w:p w14:paraId="5F9135CD" w14:textId="77777777" w:rsidR="009775E5" w:rsidRPr="00DB480B" w:rsidRDefault="009775E5" w:rsidP="009775E5">
            <w:pPr>
              <w:spacing w:after="0" w:line="240" w:lineRule="auto"/>
              <w:rPr>
                <w:rFonts w:eastAsia="Times New Roman" w:cstheme="minorHAnsi"/>
                <w:lang w:val="en-US"/>
              </w:rPr>
            </w:pPr>
          </w:p>
          <w:p w14:paraId="60C9E837" w14:textId="03E29AB6" w:rsidR="009775E5" w:rsidRDefault="009775E5" w:rsidP="009775E5">
            <w:pPr>
              <w:spacing w:after="0" w:line="240" w:lineRule="auto"/>
              <w:rPr>
                <w:rFonts w:eastAsia="Times New Roman" w:cstheme="minorHAnsi"/>
                <w:lang w:val="en-US"/>
              </w:rPr>
            </w:pPr>
          </w:p>
          <w:p w14:paraId="2755DE68" w14:textId="53ECB130" w:rsidR="009775E5" w:rsidRDefault="009775E5" w:rsidP="009775E5">
            <w:pPr>
              <w:spacing w:after="0" w:line="240" w:lineRule="auto"/>
              <w:rPr>
                <w:rFonts w:eastAsia="Times New Roman" w:cstheme="minorHAnsi"/>
                <w:lang w:val="en-US"/>
              </w:rPr>
            </w:pPr>
          </w:p>
          <w:p w14:paraId="3A566EE8" w14:textId="3804C07B" w:rsidR="009775E5" w:rsidRDefault="009775E5" w:rsidP="009775E5">
            <w:pPr>
              <w:spacing w:after="0" w:line="240" w:lineRule="auto"/>
              <w:rPr>
                <w:rFonts w:eastAsia="Times New Roman" w:cstheme="minorHAnsi"/>
                <w:lang w:val="en-US"/>
              </w:rPr>
            </w:pPr>
          </w:p>
          <w:p w14:paraId="295905D4" w14:textId="29BDE6CE" w:rsidR="009775E5" w:rsidRDefault="009775E5" w:rsidP="009775E5">
            <w:pPr>
              <w:spacing w:after="0" w:line="240" w:lineRule="auto"/>
              <w:rPr>
                <w:rFonts w:eastAsia="Times New Roman" w:cstheme="minorHAnsi"/>
                <w:lang w:val="en-US"/>
              </w:rPr>
            </w:pPr>
          </w:p>
          <w:p w14:paraId="754C42F7" w14:textId="34A2F79A" w:rsidR="009775E5" w:rsidRDefault="009775E5" w:rsidP="009775E5">
            <w:pPr>
              <w:spacing w:after="0" w:line="240" w:lineRule="auto"/>
              <w:rPr>
                <w:rFonts w:eastAsia="Times New Roman" w:cstheme="minorHAnsi"/>
                <w:lang w:val="en-US"/>
              </w:rPr>
            </w:pPr>
          </w:p>
          <w:p w14:paraId="6B019A8C" w14:textId="77777777" w:rsidR="009775E5" w:rsidRPr="00DB480B" w:rsidRDefault="009775E5" w:rsidP="009775E5">
            <w:pPr>
              <w:spacing w:after="0" w:line="240" w:lineRule="auto"/>
              <w:rPr>
                <w:rFonts w:eastAsia="Times New Roman" w:cstheme="minorHAnsi"/>
                <w:lang w:val="en-US"/>
              </w:rPr>
            </w:pPr>
          </w:p>
          <w:p w14:paraId="1C09DEF2" w14:textId="16EA972F" w:rsidR="009775E5" w:rsidRPr="00D07CF6" w:rsidRDefault="009775E5" w:rsidP="009775E5">
            <w:pPr>
              <w:spacing w:after="0" w:line="240" w:lineRule="auto"/>
              <w:rPr>
                <w:rFonts w:eastAsia="Times New Roman" w:cstheme="minorHAnsi"/>
                <w:color w:val="000000"/>
                <w:lang w:eastAsia="en-ZA"/>
              </w:rPr>
            </w:pPr>
          </w:p>
          <w:p w14:paraId="3F6F0670" w14:textId="77777777" w:rsidR="009775E5" w:rsidRDefault="009775E5" w:rsidP="009775E5">
            <w:pPr>
              <w:spacing w:after="0" w:line="240" w:lineRule="auto"/>
              <w:rPr>
                <w:rFonts w:eastAsia="Times New Roman" w:cstheme="minorHAnsi"/>
                <w:color w:val="000000"/>
                <w:lang w:eastAsia="en-ZA"/>
              </w:rPr>
            </w:pPr>
          </w:p>
          <w:p w14:paraId="6E6A0CE0" w14:textId="77777777" w:rsidR="009775E5" w:rsidRDefault="009775E5" w:rsidP="009775E5">
            <w:pPr>
              <w:spacing w:after="0" w:line="240" w:lineRule="auto"/>
              <w:rPr>
                <w:rFonts w:eastAsia="Times New Roman" w:cstheme="minorHAnsi"/>
                <w:color w:val="000000"/>
                <w:lang w:eastAsia="en-ZA"/>
              </w:rPr>
            </w:pPr>
          </w:p>
          <w:p w14:paraId="7BDA71DF" w14:textId="77777777" w:rsidR="009775E5" w:rsidRDefault="009775E5" w:rsidP="009775E5">
            <w:pPr>
              <w:spacing w:after="0" w:line="240" w:lineRule="auto"/>
              <w:rPr>
                <w:rFonts w:eastAsia="Times New Roman" w:cstheme="minorHAnsi"/>
                <w:color w:val="000000"/>
                <w:lang w:eastAsia="en-ZA"/>
              </w:rPr>
            </w:pPr>
          </w:p>
          <w:p w14:paraId="042466D0" w14:textId="77777777" w:rsidR="009775E5" w:rsidRDefault="009775E5" w:rsidP="009775E5">
            <w:pPr>
              <w:spacing w:after="0" w:line="240" w:lineRule="auto"/>
              <w:rPr>
                <w:rFonts w:eastAsia="Times New Roman" w:cstheme="minorHAnsi"/>
                <w:color w:val="000000"/>
                <w:lang w:eastAsia="en-ZA"/>
              </w:rPr>
            </w:pPr>
          </w:p>
          <w:p w14:paraId="76DD06AF" w14:textId="77777777" w:rsidR="009775E5" w:rsidRDefault="009775E5" w:rsidP="009775E5">
            <w:pPr>
              <w:spacing w:after="0" w:line="240" w:lineRule="auto"/>
              <w:rPr>
                <w:rFonts w:eastAsia="Times New Roman" w:cstheme="minorHAnsi"/>
                <w:color w:val="000000"/>
                <w:lang w:eastAsia="en-ZA"/>
              </w:rPr>
            </w:pPr>
          </w:p>
          <w:p w14:paraId="7A1BB551" w14:textId="77777777" w:rsidR="009775E5" w:rsidRDefault="009775E5" w:rsidP="009775E5">
            <w:pPr>
              <w:spacing w:after="0" w:line="240" w:lineRule="auto"/>
              <w:rPr>
                <w:rFonts w:eastAsia="Times New Roman" w:cstheme="minorHAnsi"/>
                <w:color w:val="000000"/>
                <w:lang w:eastAsia="en-ZA"/>
              </w:rPr>
            </w:pPr>
          </w:p>
          <w:p w14:paraId="2F73F968" w14:textId="77777777" w:rsidR="009775E5" w:rsidRDefault="009775E5" w:rsidP="009775E5">
            <w:pPr>
              <w:spacing w:after="0" w:line="240" w:lineRule="auto"/>
              <w:rPr>
                <w:rFonts w:eastAsia="Times New Roman" w:cstheme="minorHAnsi"/>
                <w:color w:val="000000"/>
                <w:lang w:eastAsia="en-ZA"/>
              </w:rPr>
            </w:pPr>
          </w:p>
          <w:p w14:paraId="7558609A" w14:textId="77777777" w:rsidR="009775E5" w:rsidRDefault="009775E5" w:rsidP="009775E5">
            <w:pPr>
              <w:spacing w:after="0" w:line="240" w:lineRule="auto"/>
              <w:rPr>
                <w:rFonts w:eastAsia="Times New Roman" w:cstheme="minorHAnsi"/>
                <w:color w:val="000000"/>
                <w:lang w:eastAsia="en-ZA"/>
              </w:rPr>
            </w:pPr>
          </w:p>
          <w:p w14:paraId="6A2B6094" w14:textId="77777777" w:rsidR="009775E5" w:rsidRDefault="009775E5" w:rsidP="009775E5">
            <w:pPr>
              <w:spacing w:after="0" w:line="240" w:lineRule="auto"/>
              <w:rPr>
                <w:rFonts w:eastAsia="Times New Roman" w:cstheme="minorHAnsi"/>
                <w:color w:val="000000"/>
                <w:lang w:eastAsia="en-ZA"/>
              </w:rPr>
            </w:pPr>
          </w:p>
          <w:p w14:paraId="6F8D39C2" w14:textId="77777777" w:rsidR="009775E5" w:rsidRDefault="009775E5" w:rsidP="009775E5">
            <w:pPr>
              <w:spacing w:after="0" w:line="240" w:lineRule="auto"/>
              <w:rPr>
                <w:rFonts w:eastAsia="Times New Roman" w:cstheme="minorHAnsi"/>
                <w:color w:val="000000"/>
                <w:lang w:eastAsia="en-ZA"/>
              </w:rPr>
            </w:pPr>
          </w:p>
          <w:p w14:paraId="1EA24786" w14:textId="77777777" w:rsidR="009775E5" w:rsidRDefault="009775E5" w:rsidP="009775E5">
            <w:pPr>
              <w:spacing w:after="0" w:line="240" w:lineRule="auto"/>
              <w:rPr>
                <w:rFonts w:eastAsia="Times New Roman" w:cstheme="minorHAnsi"/>
                <w:color w:val="000000"/>
                <w:lang w:eastAsia="en-ZA"/>
              </w:rPr>
            </w:pPr>
          </w:p>
          <w:p w14:paraId="424B9BF5" w14:textId="77777777" w:rsidR="009775E5" w:rsidRDefault="009775E5" w:rsidP="009775E5">
            <w:pPr>
              <w:spacing w:after="0" w:line="240" w:lineRule="auto"/>
              <w:rPr>
                <w:rFonts w:eastAsia="Times New Roman" w:cstheme="minorHAnsi"/>
                <w:color w:val="000000"/>
                <w:lang w:eastAsia="en-ZA"/>
              </w:rPr>
            </w:pPr>
          </w:p>
          <w:p w14:paraId="314F9FBB" w14:textId="77777777" w:rsidR="009775E5" w:rsidRDefault="009775E5" w:rsidP="009775E5">
            <w:pPr>
              <w:spacing w:after="0" w:line="240" w:lineRule="auto"/>
              <w:rPr>
                <w:rFonts w:eastAsia="Times New Roman" w:cstheme="minorHAnsi"/>
                <w:color w:val="000000"/>
                <w:lang w:eastAsia="en-ZA"/>
              </w:rPr>
            </w:pPr>
          </w:p>
          <w:p w14:paraId="10A38F3C" w14:textId="77777777" w:rsidR="009775E5" w:rsidRDefault="009775E5" w:rsidP="009775E5">
            <w:pPr>
              <w:spacing w:after="0" w:line="240" w:lineRule="auto"/>
              <w:rPr>
                <w:rFonts w:eastAsia="Times New Roman" w:cstheme="minorHAnsi"/>
                <w:color w:val="000000"/>
                <w:lang w:eastAsia="en-ZA"/>
              </w:rPr>
            </w:pPr>
          </w:p>
          <w:p w14:paraId="3B2DD8E6" w14:textId="77777777" w:rsidR="009775E5" w:rsidRDefault="009775E5" w:rsidP="009775E5">
            <w:pPr>
              <w:spacing w:after="0" w:line="240" w:lineRule="auto"/>
              <w:rPr>
                <w:rFonts w:eastAsia="Times New Roman" w:cstheme="minorHAnsi"/>
                <w:color w:val="000000"/>
                <w:lang w:eastAsia="en-ZA"/>
              </w:rPr>
            </w:pPr>
          </w:p>
          <w:p w14:paraId="5E0249BC" w14:textId="77777777" w:rsidR="009775E5" w:rsidRDefault="009775E5" w:rsidP="009775E5">
            <w:pPr>
              <w:spacing w:after="0" w:line="240" w:lineRule="auto"/>
              <w:rPr>
                <w:rFonts w:eastAsia="Times New Roman" w:cstheme="minorHAnsi"/>
                <w:color w:val="000000"/>
                <w:lang w:eastAsia="en-ZA"/>
              </w:rPr>
            </w:pPr>
          </w:p>
          <w:p w14:paraId="3C9C64B9" w14:textId="77777777" w:rsidR="009775E5" w:rsidRDefault="009775E5" w:rsidP="009775E5">
            <w:pPr>
              <w:spacing w:after="0" w:line="240" w:lineRule="auto"/>
              <w:rPr>
                <w:rFonts w:eastAsia="Times New Roman" w:cstheme="minorHAnsi"/>
                <w:color w:val="000000"/>
                <w:lang w:eastAsia="en-ZA"/>
              </w:rPr>
            </w:pPr>
          </w:p>
          <w:p w14:paraId="3C3DC583" w14:textId="77777777" w:rsidR="009775E5" w:rsidRDefault="009775E5" w:rsidP="009775E5">
            <w:pPr>
              <w:spacing w:after="0" w:line="240" w:lineRule="auto"/>
              <w:rPr>
                <w:rFonts w:eastAsia="Times New Roman" w:cstheme="minorHAnsi"/>
                <w:color w:val="000000"/>
                <w:lang w:eastAsia="en-ZA"/>
              </w:rPr>
            </w:pPr>
          </w:p>
          <w:p w14:paraId="47FE5B04" w14:textId="77777777" w:rsidR="009775E5" w:rsidRDefault="009775E5" w:rsidP="009775E5">
            <w:pPr>
              <w:spacing w:after="0" w:line="240" w:lineRule="auto"/>
              <w:rPr>
                <w:rFonts w:eastAsia="Times New Roman" w:cstheme="minorHAnsi"/>
                <w:color w:val="000000"/>
                <w:lang w:eastAsia="en-ZA"/>
              </w:rPr>
            </w:pPr>
          </w:p>
          <w:p w14:paraId="62B1C78F" w14:textId="77777777" w:rsidR="009775E5" w:rsidRDefault="009775E5" w:rsidP="009775E5">
            <w:pPr>
              <w:spacing w:after="0" w:line="240" w:lineRule="auto"/>
              <w:rPr>
                <w:rFonts w:eastAsia="Times New Roman" w:cstheme="minorHAnsi"/>
                <w:color w:val="000000"/>
                <w:lang w:eastAsia="en-ZA"/>
              </w:rPr>
            </w:pPr>
          </w:p>
          <w:p w14:paraId="5A58FC1A" w14:textId="77777777" w:rsidR="009775E5" w:rsidRDefault="009775E5" w:rsidP="009775E5">
            <w:pPr>
              <w:spacing w:after="0" w:line="240" w:lineRule="auto"/>
              <w:rPr>
                <w:rFonts w:eastAsia="Times New Roman" w:cstheme="minorHAnsi"/>
                <w:color w:val="000000"/>
                <w:lang w:eastAsia="en-ZA"/>
              </w:rPr>
            </w:pPr>
          </w:p>
          <w:p w14:paraId="0C6E3270" w14:textId="0A267834" w:rsidR="009775E5" w:rsidRPr="00DB480B" w:rsidRDefault="009775E5" w:rsidP="009775E5">
            <w:pPr>
              <w:spacing w:after="0" w:line="240" w:lineRule="auto"/>
              <w:rPr>
                <w:rFonts w:eastAsia="Times New Roman" w:cstheme="minorHAnsi"/>
                <w:color w:val="000000"/>
                <w:lang w:eastAsia="en-ZA"/>
              </w:rPr>
            </w:pPr>
          </w:p>
        </w:tc>
        <w:tc>
          <w:tcPr>
            <w:tcW w:w="564" w:type="pct"/>
            <w:vMerge w:val="restart"/>
            <w:tcBorders>
              <w:top w:val="single" w:sz="5" w:space="0" w:color="000000"/>
              <w:left w:val="single" w:sz="5" w:space="0" w:color="000000"/>
              <w:right w:val="single" w:sz="5" w:space="0" w:color="000000"/>
            </w:tcBorders>
            <w:shd w:val="clear" w:color="auto" w:fill="FFFFFF" w:themeFill="background1"/>
          </w:tcPr>
          <w:p w14:paraId="6276FA66" w14:textId="77777777" w:rsidR="009775E5" w:rsidRPr="00DB480B" w:rsidRDefault="009775E5" w:rsidP="009775E5">
            <w:pPr>
              <w:spacing w:after="0" w:line="240" w:lineRule="auto"/>
              <w:rPr>
                <w:rFonts w:eastAsia="Times New Roman" w:cstheme="minorHAnsi"/>
                <w:lang w:val="en-US"/>
              </w:rPr>
            </w:pPr>
            <w:r w:rsidRPr="00DB480B">
              <w:rPr>
                <w:rFonts w:eastAsia="Times New Roman" w:cstheme="minorHAnsi"/>
                <w:lang w:val="en-US"/>
              </w:rPr>
              <w:lastRenderedPageBreak/>
              <w:t>Head,</w:t>
            </w:r>
          </w:p>
          <w:p w14:paraId="0971053B" w14:textId="77777777" w:rsidR="009775E5" w:rsidRPr="00DB480B" w:rsidRDefault="009775E5" w:rsidP="009775E5">
            <w:pPr>
              <w:spacing w:after="0" w:line="240" w:lineRule="auto"/>
              <w:rPr>
                <w:rFonts w:eastAsia="Times New Roman" w:cstheme="minorHAnsi"/>
                <w:lang w:val="en-US"/>
              </w:rPr>
            </w:pPr>
            <w:r w:rsidRPr="00DB480B">
              <w:rPr>
                <w:rFonts w:eastAsia="Times New Roman" w:cstheme="minorHAnsi"/>
                <w:lang w:val="en-US"/>
              </w:rPr>
              <w:t>Manager,</w:t>
            </w:r>
          </w:p>
          <w:p w14:paraId="4FE26AAB" w14:textId="77777777" w:rsidR="009775E5" w:rsidRPr="00DB480B" w:rsidRDefault="009775E5" w:rsidP="009775E5">
            <w:pPr>
              <w:spacing w:after="0" w:line="240" w:lineRule="auto"/>
              <w:rPr>
                <w:rFonts w:eastAsia="Times New Roman" w:cstheme="minorHAnsi"/>
                <w:lang w:val="en-US"/>
              </w:rPr>
            </w:pPr>
            <w:r w:rsidRPr="00DB480B">
              <w:rPr>
                <w:rFonts w:eastAsia="Times New Roman" w:cstheme="minorHAnsi"/>
                <w:lang w:val="en-US"/>
              </w:rPr>
              <w:t>Assistant Manager</w:t>
            </w:r>
          </w:p>
          <w:p w14:paraId="073640F8" w14:textId="33E125B5" w:rsidR="009775E5" w:rsidRDefault="009775E5" w:rsidP="009775E5">
            <w:pPr>
              <w:spacing w:after="0" w:line="240" w:lineRule="auto"/>
              <w:rPr>
                <w:rFonts w:eastAsia="Times New Roman" w:cstheme="minorHAnsi"/>
                <w:lang w:val="en-US"/>
              </w:rPr>
            </w:pPr>
          </w:p>
          <w:p w14:paraId="5F706160" w14:textId="6570F229" w:rsidR="009775E5" w:rsidRDefault="009775E5" w:rsidP="009775E5">
            <w:pPr>
              <w:spacing w:after="0" w:line="240" w:lineRule="auto"/>
              <w:rPr>
                <w:rFonts w:eastAsia="Times New Roman" w:cstheme="minorHAnsi"/>
                <w:lang w:val="en-US"/>
              </w:rPr>
            </w:pPr>
          </w:p>
          <w:p w14:paraId="3906FE50" w14:textId="1A7EC01C" w:rsidR="009775E5" w:rsidRDefault="009775E5" w:rsidP="009775E5">
            <w:pPr>
              <w:spacing w:after="0" w:line="240" w:lineRule="auto"/>
              <w:rPr>
                <w:rFonts w:eastAsia="Times New Roman" w:cstheme="minorHAnsi"/>
                <w:lang w:val="en-US"/>
              </w:rPr>
            </w:pPr>
          </w:p>
          <w:p w14:paraId="0B9CAF18" w14:textId="7F9FD919" w:rsidR="009775E5" w:rsidRDefault="009775E5" w:rsidP="009775E5">
            <w:pPr>
              <w:spacing w:after="0" w:line="240" w:lineRule="auto"/>
              <w:rPr>
                <w:rFonts w:eastAsia="Times New Roman" w:cstheme="minorHAnsi"/>
                <w:lang w:val="en-US"/>
              </w:rPr>
            </w:pPr>
          </w:p>
          <w:p w14:paraId="3258A080" w14:textId="7F3F2112" w:rsidR="009775E5" w:rsidRDefault="009775E5" w:rsidP="009775E5">
            <w:pPr>
              <w:spacing w:after="0" w:line="240" w:lineRule="auto"/>
              <w:rPr>
                <w:rFonts w:eastAsia="Times New Roman" w:cstheme="minorHAnsi"/>
                <w:lang w:val="en-US"/>
              </w:rPr>
            </w:pPr>
          </w:p>
          <w:p w14:paraId="33E4B25D" w14:textId="7D83045D" w:rsidR="009775E5" w:rsidRDefault="009775E5" w:rsidP="009775E5">
            <w:pPr>
              <w:spacing w:after="0" w:line="240" w:lineRule="auto"/>
              <w:rPr>
                <w:rFonts w:eastAsia="Times New Roman" w:cstheme="minorHAnsi"/>
                <w:lang w:val="en-US"/>
              </w:rPr>
            </w:pPr>
          </w:p>
          <w:p w14:paraId="264B5D05" w14:textId="21A6B2AB" w:rsidR="009775E5" w:rsidRDefault="009775E5" w:rsidP="009775E5">
            <w:pPr>
              <w:spacing w:after="0" w:line="240" w:lineRule="auto"/>
              <w:rPr>
                <w:rFonts w:eastAsia="Times New Roman" w:cstheme="minorHAnsi"/>
                <w:lang w:val="en-US"/>
              </w:rPr>
            </w:pPr>
          </w:p>
          <w:p w14:paraId="13211367" w14:textId="505F2593" w:rsidR="009775E5" w:rsidRDefault="009775E5" w:rsidP="009775E5">
            <w:pPr>
              <w:spacing w:after="0" w:line="240" w:lineRule="auto"/>
              <w:rPr>
                <w:rFonts w:eastAsia="Times New Roman" w:cstheme="minorHAnsi"/>
                <w:lang w:val="en-US"/>
              </w:rPr>
            </w:pPr>
          </w:p>
          <w:p w14:paraId="6D3148DF" w14:textId="79EC454C" w:rsidR="009775E5" w:rsidRDefault="009775E5" w:rsidP="009775E5">
            <w:pPr>
              <w:spacing w:after="0" w:line="240" w:lineRule="auto"/>
              <w:rPr>
                <w:rFonts w:eastAsia="Times New Roman" w:cstheme="minorHAnsi"/>
                <w:lang w:val="en-US"/>
              </w:rPr>
            </w:pPr>
          </w:p>
          <w:p w14:paraId="782B745C" w14:textId="14476FB4" w:rsidR="009775E5" w:rsidRDefault="009775E5" w:rsidP="009775E5">
            <w:pPr>
              <w:spacing w:after="0" w:line="240" w:lineRule="auto"/>
              <w:rPr>
                <w:rFonts w:eastAsia="Times New Roman" w:cstheme="minorHAnsi"/>
                <w:lang w:val="en-US"/>
              </w:rPr>
            </w:pPr>
          </w:p>
          <w:p w14:paraId="139509E9" w14:textId="169EE2FE" w:rsidR="009775E5" w:rsidRDefault="009775E5" w:rsidP="009775E5">
            <w:pPr>
              <w:spacing w:after="0" w:line="240" w:lineRule="auto"/>
              <w:rPr>
                <w:rFonts w:eastAsia="Times New Roman" w:cstheme="minorHAnsi"/>
                <w:lang w:val="en-US"/>
              </w:rPr>
            </w:pPr>
          </w:p>
          <w:p w14:paraId="6876F99F" w14:textId="7D1073AF" w:rsidR="009775E5" w:rsidRDefault="009775E5" w:rsidP="009775E5">
            <w:pPr>
              <w:spacing w:after="0" w:line="240" w:lineRule="auto"/>
              <w:rPr>
                <w:rFonts w:eastAsia="Times New Roman" w:cstheme="minorHAnsi"/>
                <w:lang w:val="en-US"/>
              </w:rPr>
            </w:pPr>
          </w:p>
          <w:p w14:paraId="7B32FBE7" w14:textId="60C188BA" w:rsidR="009775E5" w:rsidRDefault="009775E5" w:rsidP="009775E5">
            <w:pPr>
              <w:spacing w:after="0" w:line="240" w:lineRule="auto"/>
              <w:rPr>
                <w:rFonts w:eastAsia="Times New Roman" w:cstheme="minorHAnsi"/>
                <w:lang w:val="en-US"/>
              </w:rPr>
            </w:pPr>
          </w:p>
          <w:p w14:paraId="7BA72D9F" w14:textId="4A189EDD" w:rsidR="009775E5" w:rsidRDefault="009775E5" w:rsidP="009775E5">
            <w:pPr>
              <w:spacing w:after="0" w:line="240" w:lineRule="auto"/>
              <w:rPr>
                <w:rFonts w:eastAsia="Times New Roman" w:cstheme="minorHAnsi"/>
                <w:lang w:val="en-US"/>
              </w:rPr>
            </w:pPr>
          </w:p>
          <w:p w14:paraId="2D937009" w14:textId="2C8A2FED" w:rsidR="009775E5" w:rsidRDefault="009775E5" w:rsidP="009775E5">
            <w:pPr>
              <w:spacing w:after="0" w:line="240" w:lineRule="auto"/>
              <w:rPr>
                <w:rFonts w:eastAsia="Times New Roman" w:cstheme="minorHAnsi"/>
                <w:lang w:val="en-US"/>
              </w:rPr>
            </w:pPr>
          </w:p>
          <w:p w14:paraId="4C5D5E6E" w14:textId="7D95709F" w:rsidR="009775E5" w:rsidRDefault="009775E5" w:rsidP="009775E5">
            <w:pPr>
              <w:spacing w:after="0" w:line="240" w:lineRule="auto"/>
              <w:rPr>
                <w:rFonts w:eastAsia="Times New Roman" w:cstheme="minorHAnsi"/>
                <w:lang w:val="en-US"/>
              </w:rPr>
            </w:pPr>
          </w:p>
          <w:p w14:paraId="690E787F" w14:textId="05808265" w:rsidR="009775E5" w:rsidRDefault="009775E5" w:rsidP="009775E5">
            <w:pPr>
              <w:spacing w:after="0" w:line="240" w:lineRule="auto"/>
              <w:rPr>
                <w:rFonts w:eastAsia="Times New Roman" w:cstheme="minorHAnsi"/>
                <w:lang w:val="en-US"/>
              </w:rPr>
            </w:pPr>
          </w:p>
          <w:p w14:paraId="2E1709B0" w14:textId="10D818E1" w:rsidR="009775E5" w:rsidRDefault="009775E5" w:rsidP="009775E5">
            <w:pPr>
              <w:spacing w:after="0" w:line="240" w:lineRule="auto"/>
              <w:rPr>
                <w:rFonts w:eastAsia="Times New Roman" w:cstheme="minorHAnsi"/>
                <w:lang w:val="en-US"/>
              </w:rPr>
            </w:pPr>
          </w:p>
          <w:p w14:paraId="4D3F1DD2" w14:textId="78A6AC60" w:rsidR="009775E5" w:rsidRDefault="009775E5" w:rsidP="009775E5">
            <w:pPr>
              <w:spacing w:after="0" w:line="240" w:lineRule="auto"/>
              <w:rPr>
                <w:rFonts w:eastAsia="Times New Roman" w:cstheme="minorHAnsi"/>
                <w:lang w:val="en-US"/>
              </w:rPr>
            </w:pPr>
          </w:p>
          <w:p w14:paraId="2D2FC8D3" w14:textId="6629410B" w:rsidR="009775E5" w:rsidRDefault="009775E5" w:rsidP="009775E5">
            <w:pPr>
              <w:spacing w:after="0" w:line="240" w:lineRule="auto"/>
              <w:rPr>
                <w:rFonts w:eastAsia="Times New Roman" w:cstheme="minorHAnsi"/>
                <w:lang w:val="en-US"/>
              </w:rPr>
            </w:pPr>
          </w:p>
          <w:p w14:paraId="57B13722" w14:textId="56C7D409" w:rsidR="009775E5" w:rsidRDefault="009775E5" w:rsidP="009775E5">
            <w:pPr>
              <w:spacing w:after="0" w:line="240" w:lineRule="auto"/>
              <w:rPr>
                <w:rFonts w:eastAsia="Times New Roman" w:cstheme="minorHAnsi"/>
                <w:lang w:val="en-US"/>
              </w:rPr>
            </w:pPr>
          </w:p>
          <w:p w14:paraId="4B1E49C4" w14:textId="45A1B635" w:rsidR="009775E5" w:rsidRDefault="009775E5" w:rsidP="009775E5">
            <w:pPr>
              <w:spacing w:after="0" w:line="240" w:lineRule="auto"/>
              <w:rPr>
                <w:rFonts w:eastAsia="Times New Roman" w:cstheme="minorHAnsi"/>
                <w:lang w:val="en-US"/>
              </w:rPr>
            </w:pPr>
          </w:p>
          <w:p w14:paraId="67D7F694" w14:textId="67CBA05C" w:rsidR="009775E5" w:rsidRDefault="009775E5" w:rsidP="009775E5">
            <w:pPr>
              <w:spacing w:after="0" w:line="240" w:lineRule="auto"/>
              <w:rPr>
                <w:rFonts w:eastAsia="Times New Roman" w:cstheme="minorHAnsi"/>
                <w:lang w:val="en-US"/>
              </w:rPr>
            </w:pPr>
          </w:p>
          <w:p w14:paraId="09D3CF41" w14:textId="5CB1C096" w:rsidR="009775E5" w:rsidRDefault="009775E5" w:rsidP="009775E5">
            <w:pPr>
              <w:spacing w:after="0" w:line="240" w:lineRule="auto"/>
              <w:rPr>
                <w:rFonts w:eastAsia="Times New Roman" w:cstheme="minorHAnsi"/>
                <w:lang w:val="en-US"/>
              </w:rPr>
            </w:pPr>
          </w:p>
          <w:p w14:paraId="2A36202C" w14:textId="0FBCC475" w:rsidR="009775E5" w:rsidRDefault="009775E5" w:rsidP="009775E5">
            <w:pPr>
              <w:spacing w:after="0" w:line="240" w:lineRule="auto"/>
              <w:rPr>
                <w:rFonts w:eastAsia="Times New Roman" w:cstheme="minorHAnsi"/>
                <w:lang w:val="en-US"/>
              </w:rPr>
            </w:pPr>
          </w:p>
          <w:p w14:paraId="57C964E4" w14:textId="78AFF8D4" w:rsidR="009775E5" w:rsidRDefault="009775E5" w:rsidP="009775E5">
            <w:pPr>
              <w:spacing w:after="0" w:line="240" w:lineRule="auto"/>
              <w:rPr>
                <w:rFonts w:eastAsia="Times New Roman" w:cstheme="minorHAnsi"/>
                <w:lang w:val="en-US"/>
              </w:rPr>
            </w:pPr>
          </w:p>
          <w:p w14:paraId="11E9D534" w14:textId="32A43E79" w:rsidR="009775E5" w:rsidRDefault="009775E5" w:rsidP="009775E5">
            <w:pPr>
              <w:spacing w:after="0" w:line="240" w:lineRule="auto"/>
              <w:rPr>
                <w:rFonts w:eastAsia="Times New Roman" w:cstheme="minorHAnsi"/>
                <w:lang w:val="en-US"/>
              </w:rPr>
            </w:pPr>
          </w:p>
          <w:p w14:paraId="61FD8654" w14:textId="5FCA339B" w:rsidR="009775E5" w:rsidRDefault="009775E5" w:rsidP="009775E5">
            <w:pPr>
              <w:spacing w:after="0" w:line="240" w:lineRule="auto"/>
              <w:rPr>
                <w:rFonts w:eastAsia="Times New Roman" w:cstheme="minorHAnsi"/>
                <w:lang w:val="en-US"/>
              </w:rPr>
            </w:pPr>
          </w:p>
          <w:p w14:paraId="6B2AA08A" w14:textId="07EA081F" w:rsidR="009775E5" w:rsidRDefault="009775E5" w:rsidP="009775E5">
            <w:pPr>
              <w:spacing w:after="0" w:line="240" w:lineRule="auto"/>
              <w:rPr>
                <w:rFonts w:eastAsia="Times New Roman" w:cstheme="minorHAnsi"/>
                <w:lang w:val="en-US"/>
              </w:rPr>
            </w:pPr>
          </w:p>
          <w:p w14:paraId="384653C5" w14:textId="55C1B725" w:rsidR="009775E5" w:rsidRDefault="009775E5" w:rsidP="009775E5">
            <w:pPr>
              <w:spacing w:after="0" w:line="240" w:lineRule="auto"/>
              <w:rPr>
                <w:rFonts w:eastAsia="Times New Roman" w:cstheme="minorHAnsi"/>
                <w:lang w:val="en-US"/>
              </w:rPr>
            </w:pPr>
          </w:p>
          <w:p w14:paraId="039BEC20" w14:textId="5B5CEF35" w:rsidR="009775E5" w:rsidRDefault="009775E5" w:rsidP="009775E5">
            <w:pPr>
              <w:spacing w:after="0" w:line="240" w:lineRule="auto"/>
              <w:rPr>
                <w:rFonts w:eastAsia="Times New Roman" w:cstheme="minorHAnsi"/>
                <w:lang w:val="en-US"/>
              </w:rPr>
            </w:pPr>
          </w:p>
          <w:p w14:paraId="1751A3A4" w14:textId="6EBDFF8E" w:rsidR="009775E5" w:rsidRDefault="009775E5" w:rsidP="009775E5">
            <w:pPr>
              <w:spacing w:after="0" w:line="240" w:lineRule="auto"/>
              <w:rPr>
                <w:rFonts w:eastAsia="Times New Roman" w:cstheme="minorHAnsi"/>
                <w:lang w:val="en-US"/>
              </w:rPr>
            </w:pPr>
          </w:p>
          <w:p w14:paraId="0A01CC72" w14:textId="138BDE89" w:rsidR="009775E5" w:rsidRDefault="009775E5" w:rsidP="009775E5">
            <w:pPr>
              <w:spacing w:after="0" w:line="240" w:lineRule="auto"/>
              <w:rPr>
                <w:rFonts w:eastAsia="Times New Roman" w:cstheme="minorHAnsi"/>
                <w:lang w:val="en-US"/>
              </w:rPr>
            </w:pPr>
          </w:p>
          <w:p w14:paraId="77E4DED8" w14:textId="553918D7" w:rsidR="009775E5" w:rsidRDefault="009775E5" w:rsidP="009775E5">
            <w:pPr>
              <w:spacing w:after="0" w:line="240" w:lineRule="auto"/>
              <w:rPr>
                <w:rFonts w:eastAsia="Times New Roman" w:cstheme="minorHAnsi"/>
                <w:lang w:val="en-US"/>
              </w:rPr>
            </w:pPr>
          </w:p>
          <w:p w14:paraId="0A7AC6E0" w14:textId="77777777" w:rsidR="009775E5" w:rsidRPr="00DB480B" w:rsidRDefault="009775E5" w:rsidP="009775E5">
            <w:pPr>
              <w:spacing w:after="0" w:line="240" w:lineRule="auto"/>
              <w:rPr>
                <w:rFonts w:eastAsia="Times New Roman" w:cstheme="minorHAnsi"/>
                <w:lang w:val="en-US"/>
              </w:rPr>
            </w:pPr>
          </w:p>
          <w:p w14:paraId="5D39AD6E" w14:textId="2331F351" w:rsidR="009775E5" w:rsidRPr="00DB480B" w:rsidRDefault="009775E5" w:rsidP="009775E5">
            <w:pPr>
              <w:spacing w:after="0" w:line="240" w:lineRule="auto"/>
              <w:rPr>
                <w:rFonts w:eastAsia="Times New Roman" w:cstheme="minorHAnsi"/>
                <w:color w:val="000000"/>
                <w:lang w:eastAsia="en-ZA"/>
              </w:rPr>
            </w:pPr>
          </w:p>
          <w:p w14:paraId="7A919F57" w14:textId="0375E75E" w:rsidR="009775E5" w:rsidRPr="00DB480B" w:rsidRDefault="009775E5" w:rsidP="009775E5">
            <w:pPr>
              <w:spacing w:after="0" w:line="240" w:lineRule="auto"/>
              <w:rPr>
                <w:rFonts w:eastAsia="Times New Roman" w:cstheme="minorHAnsi"/>
                <w:color w:val="000000"/>
                <w:lang w:eastAsia="en-ZA"/>
              </w:rPr>
            </w:pPr>
          </w:p>
        </w:tc>
      </w:tr>
      <w:tr w:rsidR="00AE4188" w:rsidRPr="00DB480B" w14:paraId="31937631" w14:textId="77777777" w:rsidTr="00F8068F">
        <w:trPr>
          <w:trHeight w:val="135"/>
        </w:trPr>
        <w:tc>
          <w:tcPr>
            <w:tcW w:w="235" w:type="pct"/>
            <w:vMerge/>
            <w:tcBorders>
              <w:left w:val="single" w:sz="4" w:space="0" w:color="auto"/>
              <w:right w:val="single" w:sz="4" w:space="0" w:color="auto"/>
            </w:tcBorders>
            <w:shd w:val="clear" w:color="auto" w:fill="auto"/>
          </w:tcPr>
          <w:p w14:paraId="032CB502" w14:textId="77777777" w:rsidR="00AE4188" w:rsidRPr="00DB480B" w:rsidRDefault="00AE4188" w:rsidP="00177027">
            <w:pPr>
              <w:spacing w:after="0" w:line="240" w:lineRule="auto"/>
              <w:rPr>
                <w:rFonts w:eastAsia="Times New Roman" w:cstheme="minorHAnsi"/>
                <w:color w:val="000000"/>
                <w:lang w:eastAsia="en-ZA"/>
              </w:rPr>
            </w:pPr>
          </w:p>
        </w:tc>
        <w:tc>
          <w:tcPr>
            <w:tcW w:w="412" w:type="pct"/>
            <w:vMerge/>
            <w:tcBorders>
              <w:left w:val="single" w:sz="4" w:space="0" w:color="auto"/>
              <w:right w:val="single" w:sz="5" w:space="0" w:color="000000"/>
            </w:tcBorders>
          </w:tcPr>
          <w:p w14:paraId="6528CA91" w14:textId="77777777" w:rsidR="00AE4188" w:rsidRPr="00DB480B" w:rsidRDefault="00AE4188" w:rsidP="00177027">
            <w:pPr>
              <w:spacing w:after="0" w:line="240" w:lineRule="auto"/>
              <w:rPr>
                <w:rFonts w:eastAsia="Times New Roman" w:cstheme="minorHAnsi"/>
                <w:color w:val="000000"/>
                <w:lang w:val="en-GB" w:eastAsia="en-GB"/>
              </w:rPr>
            </w:pPr>
          </w:p>
        </w:tc>
        <w:tc>
          <w:tcPr>
            <w:tcW w:w="464" w:type="pct"/>
            <w:vMerge/>
            <w:tcBorders>
              <w:left w:val="single" w:sz="5" w:space="0" w:color="000000"/>
              <w:right w:val="single" w:sz="5" w:space="0" w:color="000000"/>
            </w:tcBorders>
          </w:tcPr>
          <w:p w14:paraId="68F00966" w14:textId="77777777" w:rsidR="00AE4188" w:rsidRPr="00DB480B" w:rsidRDefault="00AE4188" w:rsidP="00177027">
            <w:pPr>
              <w:spacing w:after="0" w:line="240" w:lineRule="auto"/>
              <w:jc w:val="center"/>
              <w:rPr>
                <w:rFonts w:eastAsia="Times New Roman" w:cstheme="minorHAnsi"/>
                <w:b/>
                <w:bCs/>
                <w:color w:val="000000"/>
                <w:lang w:val="en-GB" w:eastAsia="en-GB"/>
              </w:rPr>
            </w:pPr>
          </w:p>
        </w:tc>
        <w:tc>
          <w:tcPr>
            <w:tcW w:w="352" w:type="pct"/>
            <w:vMerge/>
            <w:tcBorders>
              <w:left w:val="single" w:sz="5" w:space="0" w:color="000000"/>
              <w:right w:val="single" w:sz="5" w:space="0" w:color="000000"/>
            </w:tcBorders>
            <w:vAlign w:val="center"/>
          </w:tcPr>
          <w:p w14:paraId="5BA56E09" w14:textId="77777777" w:rsidR="00AE4188" w:rsidRPr="00DB480B" w:rsidRDefault="00AE4188" w:rsidP="00177027">
            <w:pPr>
              <w:spacing w:after="0" w:line="240" w:lineRule="auto"/>
              <w:jc w:val="center"/>
              <w:rPr>
                <w:rFonts w:eastAsia="Times New Roman" w:cstheme="minorHAnsi"/>
                <w:b/>
                <w:bCs/>
                <w:lang w:val="en-US"/>
              </w:rPr>
            </w:pPr>
          </w:p>
        </w:tc>
        <w:tc>
          <w:tcPr>
            <w:tcW w:w="228" w:type="pct"/>
            <w:vMerge/>
            <w:tcBorders>
              <w:left w:val="single" w:sz="5" w:space="0" w:color="000000"/>
              <w:right w:val="single" w:sz="5" w:space="0" w:color="000000"/>
            </w:tcBorders>
            <w:vAlign w:val="center"/>
          </w:tcPr>
          <w:p w14:paraId="747B4341" w14:textId="77777777" w:rsidR="00AE4188" w:rsidRPr="00DB480B" w:rsidRDefault="00AE4188" w:rsidP="00177027">
            <w:pPr>
              <w:spacing w:after="0" w:line="240" w:lineRule="auto"/>
              <w:jc w:val="center"/>
              <w:rPr>
                <w:rFonts w:eastAsia="Times New Roman" w:cstheme="minorHAnsi"/>
                <w:b/>
                <w:bCs/>
                <w:lang w:val="en-GB" w:eastAsia="en-GB"/>
              </w:rPr>
            </w:pPr>
          </w:p>
        </w:tc>
        <w:tc>
          <w:tcPr>
            <w:tcW w:w="235" w:type="pct"/>
            <w:vMerge/>
            <w:tcBorders>
              <w:left w:val="single" w:sz="5" w:space="0" w:color="000000"/>
              <w:right w:val="single" w:sz="5" w:space="0" w:color="000000"/>
            </w:tcBorders>
            <w:vAlign w:val="center"/>
          </w:tcPr>
          <w:p w14:paraId="37D01BB6" w14:textId="77777777" w:rsidR="00AE4188" w:rsidRPr="00DB480B" w:rsidRDefault="00AE4188" w:rsidP="00177027">
            <w:pPr>
              <w:spacing w:after="0" w:line="240" w:lineRule="auto"/>
              <w:jc w:val="center"/>
              <w:rPr>
                <w:rFonts w:eastAsia="Times New Roman" w:cstheme="minorHAnsi"/>
                <w:b/>
                <w:bCs/>
                <w:lang w:val="en-GB" w:eastAsia="en-GB"/>
              </w:rPr>
            </w:pPr>
          </w:p>
        </w:tc>
        <w:tc>
          <w:tcPr>
            <w:tcW w:w="228" w:type="pct"/>
            <w:vMerge/>
            <w:tcBorders>
              <w:left w:val="single" w:sz="5" w:space="0" w:color="000000"/>
              <w:right w:val="single" w:sz="5" w:space="0" w:color="000000"/>
            </w:tcBorders>
            <w:vAlign w:val="center"/>
          </w:tcPr>
          <w:p w14:paraId="45C3DBC6" w14:textId="77777777" w:rsidR="00AE4188" w:rsidRPr="00DB480B" w:rsidRDefault="00AE4188" w:rsidP="00177027">
            <w:pPr>
              <w:spacing w:after="0" w:line="240" w:lineRule="auto"/>
              <w:jc w:val="center"/>
              <w:rPr>
                <w:rFonts w:eastAsia="Times New Roman" w:cstheme="minorHAnsi"/>
                <w:b/>
                <w:bCs/>
                <w:lang w:val="en-GB" w:eastAsia="en-GB"/>
              </w:rPr>
            </w:pPr>
          </w:p>
        </w:tc>
        <w:tc>
          <w:tcPr>
            <w:tcW w:w="230" w:type="pct"/>
            <w:vMerge/>
            <w:tcBorders>
              <w:left w:val="single" w:sz="4" w:space="0" w:color="auto"/>
              <w:right w:val="single" w:sz="4" w:space="0" w:color="auto"/>
            </w:tcBorders>
            <w:shd w:val="clear" w:color="auto" w:fill="auto"/>
            <w:vAlign w:val="center"/>
          </w:tcPr>
          <w:p w14:paraId="05D31FC9" w14:textId="77777777" w:rsidR="00AE4188" w:rsidRPr="00DB480B" w:rsidRDefault="00AE4188"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bottom w:val="single" w:sz="4" w:space="0" w:color="auto"/>
              <w:right w:val="single" w:sz="5" w:space="0" w:color="000000"/>
            </w:tcBorders>
            <w:shd w:val="clear" w:color="auto" w:fill="FFFFFF" w:themeFill="background1"/>
          </w:tcPr>
          <w:p w14:paraId="0F77283B" w14:textId="3315D5DC" w:rsidR="00AE4188" w:rsidRPr="00DB480B" w:rsidRDefault="00AE4188" w:rsidP="00177027">
            <w:pPr>
              <w:spacing w:after="0" w:line="240" w:lineRule="auto"/>
              <w:rPr>
                <w:rFonts w:eastAsia="Times New Roman" w:cstheme="minorHAnsi"/>
                <w:color w:val="000000"/>
                <w:lang w:eastAsia="en-ZA"/>
              </w:rPr>
            </w:pPr>
            <w:r>
              <w:rPr>
                <w:rFonts w:eastAsia="Times New Roman" w:cstheme="minorHAnsi"/>
                <w:lang w:val="en-US"/>
              </w:rPr>
              <w:t>Processing application – Includes Vetting.</w:t>
            </w:r>
          </w:p>
        </w:tc>
        <w:tc>
          <w:tcPr>
            <w:tcW w:w="430" w:type="pct"/>
            <w:vMerge/>
            <w:tcBorders>
              <w:left w:val="single" w:sz="5" w:space="0" w:color="000000"/>
              <w:right w:val="single" w:sz="5" w:space="0" w:color="000000"/>
            </w:tcBorders>
            <w:shd w:val="clear" w:color="auto" w:fill="FFFFFF" w:themeFill="background1"/>
          </w:tcPr>
          <w:p w14:paraId="694F1A7A" w14:textId="7D17D211" w:rsidR="00AE4188" w:rsidRPr="00DB480B" w:rsidRDefault="00AE4188" w:rsidP="00177027">
            <w:pPr>
              <w:spacing w:after="0" w:line="240" w:lineRule="auto"/>
              <w:rPr>
                <w:rFonts w:eastAsia="Times New Roman" w:cstheme="minorHAnsi"/>
                <w:color w:val="000000"/>
                <w:lang w:eastAsia="en-ZA"/>
              </w:rPr>
            </w:pPr>
          </w:p>
        </w:tc>
        <w:tc>
          <w:tcPr>
            <w:tcW w:w="387" w:type="pct"/>
            <w:vMerge/>
            <w:tcBorders>
              <w:left w:val="single" w:sz="5" w:space="0" w:color="000000"/>
              <w:right w:val="single" w:sz="5" w:space="0" w:color="000000"/>
            </w:tcBorders>
            <w:shd w:val="clear" w:color="auto" w:fill="FFFFFF" w:themeFill="background1"/>
          </w:tcPr>
          <w:p w14:paraId="1AB79942" w14:textId="082BEAE6" w:rsidR="00AE4188" w:rsidRPr="00DB480B" w:rsidRDefault="00AE4188" w:rsidP="00177027">
            <w:pPr>
              <w:spacing w:after="0" w:line="240" w:lineRule="auto"/>
              <w:rPr>
                <w:rFonts w:eastAsia="Times New Roman" w:cstheme="minorHAnsi"/>
                <w:color w:val="000000"/>
                <w:lang w:eastAsia="en-ZA"/>
              </w:rPr>
            </w:pPr>
          </w:p>
        </w:tc>
        <w:tc>
          <w:tcPr>
            <w:tcW w:w="676" w:type="pct"/>
            <w:vMerge/>
            <w:tcBorders>
              <w:left w:val="single" w:sz="5" w:space="0" w:color="000000"/>
              <w:right w:val="single" w:sz="5" w:space="0" w:color="000000"/>
            </w:tcBorders>
            <w:shd w:val="clear" w:color="auto" w:fill="FFFFFF" w:themeFill="background1"/>
          </w:tcPr>
          <w:p w14:paraId="107F31C7" w14:textId="77777777" w:rsidR="00AE4188" w:rsidRPr="00DB480B" w:rsidRDefault="00AE4188" w:rsidP="00177027">
            <w:pPr>
              <w:spacing w:after="0" w:line="240" w:lineRule="auto"/>
              <w:rPr>
                <w:rFonts w:eastAsia="Times New Roman" w:cstheme="minorHAnsi"/>
                <w:color w:val="000000"/>
                <w:lang w:eastAsia="en-ZA"/>
              </w:rPr>
            </w:pPr>
          </w:p>
        </w:tc>
        <w:tc>
          <w:tcPr>
            <w:tcW w:w="564" w:type="pct"/>
            <w:vMerge/>
            <w:tcBorders>
              <w:left w:val="single" w:sz="5" w:space="0" w:color="000000"/>
              <w:right w:val="single" w:sz="5" w:space="0" w:color="000000"/>
            </w:tcBorders>
            <w:shd w:val="clear" w:color="auto" w:fill="FFFFFF" w:themeFill="background1"/>
          </w:tcPr>
          <w:p w14:paraId="7AA546A1" w14:textId="77777777" w:rsidR="00AE4188" w:rsidRPr="00DB480B" w:rsidRDefault="00AE4188" w:rsidP="00177027">
            <w:pPr>
              <w:spacing w:after="0" w:line="240" w:lineRule="auto"/>
              <w:rPr>
                <w:rFonts w:eastAsia="Times New Roman" w:cstheme="minorHAnsi"/>
                <w:color w:val="000000"/>
                <w:lang w:eastAsia="en-ZA"/>
              </w:rPr>
            </w:pPr>
          </w:p>
        </w:tc>
      </w:tr>
      <w:tr w:rsidR="00AE4188" w:rsidRPr="00DB480B" w14:paraId="6813FC9D" w14:textId="77777777" w:rsidTr="00F8068F">
        <w:trPr>
          <w:trHeight w:val="270"/>
        </w:trPr>
        <w:tc>
          <w:tcPr>
            <w:tcW w:w="235" w:type="pct"/>
            <w:vMerge/>
            <w:tcBorders>
              <w:left w:val="single" w:sz="4" w:space="0" w:color="auto"/>
              <w:right w:val="single" w:sz="4" w:space="0" w:color="auto"/>
            </w:tcBorders>
            <w:shd w:val="clear" w:color="auto" w:fill="auto"/>
          </w:tcPr>
          <w:p w14:paraId="5830EC65" w14:textId="77777777" w:rsidR="00AE4188" w:rsidRPr="00DB480B" w:rsidRDefault="00AE4188" w:rsidP="00177027">
            <w:pPr>
              <w:spacing w:after="0" w:line="240" w:lineRule="auto"/>
              <w:rPr>
                <w:rFonts w:eastAsia="Times New Roman" w:cstheme="minorHAnsi"/>
                <w:color w:val="000000"/>
                <w:lang w:eastAsia="en-ZA"/>
              </w:rPr>
            </w:pPr>
          </w:p>
        </w:tc>
        <w:tc>
          <w:tcPr>
            <w:tcW w:w="412" w:type="pct"/>
            <w:vMerge/>
            <w:tcBorders>
              <w:left w:val="single" w:sz="4" w:space="0" w:color="auto"/>
              <w:right w:val="single" w:sz="5" w:space="0" w:color="000000"/>
            </w:tcBorders>
          </w:tcPr>
          <w:p w14:paraId="67E9BC33" w14:textId="77777777" w:rsidR="00AE4188" w:rsidRPr="00DB480B" w:rsidRDefault="00AE4188" w:rsidP="00177027">
            <w:pPr>
              <w:spacing w:after="0" w:line="240" w:lineRule="auto"/>
              <w:rPr>
                <w:rFonts w:eastAsia="Times New Roman" w:cstheme="minorHAnsi"/>
                <w:color w:val="000000"/>
                <w:lang w:val="en-GB" w:eastAsia="en-GB"/>
              </w:rPr>
            </w:pPr>
          </w:p>
        </w:tc>
        <w:tc>
          <w:tcPr>
            <w:tcW w:w="464" w:type="pct"/>
            <w:vMerge/>
            <w:tcBorders>
              <w:left w:val="single" w:sz="5" w:space="0" w:color="000000"/>
              <w:right w:val="single" w:sz="5" w:space="0" w:color="000000"/>
            </w:tcBorders>
          </w:tcPr>
          <w:p w14:paraId="0CE5E4BF" w14:textId="77777777" w:rsidR="00AE4188" w:rsidRPr="00DB480B" w:rsidRDefault="00AE4188" w:rsidP="00177027">
            <w:pPr>
              <w:spacing w:after="0" w:line="240" w:lineRule="auto"/>
              <w:jc w:val="center"/>
              <w:rPr>
                <w:rFonts w:eastAsia="Times New Roman" w:cstheme="minorHAnsi"/>
                <w:b/>
                <w:bCs/>
                <w:color w:val="000000"/>
                <w:lang w:val="en-GB" w:eastAsia="en-GB"/>
              </w:rPr>
            </w:pPr>
          </w:p>
        </w:tc>
        <w:tc>
          <w:tcPr>
            <w:tcW w:w="352" w:type="pct"/>
            <w:vMerge/>
            <w:tcBorders>
              <w:left w:val="single" w:sz="5" w:space="0" w:color="000000"/>
              <w:right w:val="single" w:sz="5" w:space="0" w:color="000000"/>
            </w:tcBorders>
            <w:vAlign w:val="center"/>
          </w:tcPr>
          <w:p w14:paraId="6A851C4C" w14:textId="77777777" w:rsidR="00AE4188" w:rsidRPr="00DB480B" w:rsidRDefault="00AE4188" w:rsidP="00177027">
            <w:pPr>
              <w:spacing w:after="0" w:line="240" w:lineRule="auto"/>
              <w:jc w:val="center"/>
              <w:rPr>
                <w:rFonts w:eastAsia="Times New Roman" w:cstheme="minorHAnsi"/>
                <w:b/>
                <w:bCs/>
                <w:lang w:val="en-US"/>
              </w:rPr>
            </w:pPr>
          </w:p>
        </w:tc>
        <w:tc>
          <w:tcPr>
            <w:tcW w:w="228" w:type="pct"/>
            <w:vMerge/>
            <w:tcBorders>
              <w:left w:val="single" w:sz="5" w:space="0" w:color="000000"/>
              <w:right w:val="single" w:sz="5" w:space="0" w:color="000000"/>
            </w:tcBorders>
            <w:vAlign w:val="center"/>
          </w:tcPr>
          <w:p w14:paraId="0F9B7032" w14:textId="77777777" w:rsidR="00AE4188" w:rsidRPr="00DB480B" w:rsidRDefault="00AE4188" w:rsidP="00177027">
            <w:pPr>
              <w:spacing w:after="0" w:line="240" w:lineRule="auto"/>
              <w:jc w:val="center"/>
              <w:rPr>
                <w:rFonts w:eastAsia="Times New Roman" w:cstheme="minorHAnsi"/>
                <w:b/>
                <w:bCs/>
                <w:lang w:val="en-GB" w:eastAsia="en-GB"/>
              </w:rPr>
            </w:pPr>
          </w:p>
        </w:tc>
        <w:tc>
          <w:tcPr>
            <w:tcW w:w="235" w:type="pct"/>
            <w:vMerge/>
            <w:tcBorders>
              <w:left w:val="single" w:sz="5" w:space="0" w:color="000000"/>
              <w:right w:val="single" w:sz="5" w:space="0" w:color="000000"/>
            </w:tcBorders>
            <w:vAlign w:val="center"/>
          </w:tcPr>
          <w:p w14:paraId="592BE6CF" w14:textId="77777777" w:rsidR="00AE4188" w:rsidRPr="00DB480B" w:rsidRDefault="00AE4188" w:rsidP="00177027">
            <w:pPr>
              <w:spacing w:after="0" w:line="240" w:lineRule="auto"/>
              <w:jc w:val="center"/>
              <w:rPr>
                <w:rFonts w:eastAsia="Times New Roman" w:cstheme="minorHAnsi"/>
                <w:b/>
                <w:bCs/>
                <w:lang w:val="en-GB" w:eastAsia="en-GB"/>
              </w:rPr>
            </w:pPr>
          </w:p>
        </w:tc>
        <w:tc>
          <w:tcPr>
            <w:tcW w:w="228" w:type="pct"/>
            <w:vMerge/>
            <w:tcBorders>
              <w:left w:val="single" w:sz="5" w:space="0" w:color="000000"/>
              <w:right w:val="single" w:sz="5" w:space="0" w:color="000000"/>
            </w:tcBorders>
            <w:vAlign w:val="center"/>
          </w:tcPr>
          <w:p w14:paraId="04427955" w14:textId="77777777" w:rsidR="00AE4188" w:rsidRPr="00DB480B" w:rsidRDefault="00AE4188" w:rsidP="00177027">
            <w:pPr>
              <w:spacing w:after="0" w:line="240" w:lineRule="auto"/>
              <w:jc w:val="center"/>
              <w:rPr>
                <w:rFonts w:eastAsia="Times New Roman" w:cstheme="minorHAnsi"/>
                <w:b/>
                <w:bCs/>
                <w:lang w:val="en-GB" w:eastAsia="en-GB"/>
              </w:rPr>
            </w:pPr>
          </w:p>
        </w:tc>
        <w:tc>
          <w:tcPr>
            <w:tcW w:w="230" w:type="pct"/>
            <w:vMerge/>
            <w:tcBorders>
              <w:left w:val="single" w:sz="4" w:space="0" w:color="auto"/>
              <w:right w:val="single" w:sz="4" w:space="0" w:color="auto"/>
            </w:tcBorders>
            <w:shd w:val="clear" w:color="auto" w:fill="auto"/>
            <w:vAlign w:val="center"/>
          </w:tcPr>
          <w:p w14:paraId="05355519" w14:textId="77777777" w:rsidR="00AE4188" w:rsidRPr="00DB480B" w:rsidRDefault="00AE4188"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6A0E61CB" w14:textId="460B1CE1" w:rsidR="00AE4188" w:rsidRPr="00DB480B" w:rsidRDefault="00AE4188" w:rsidP="00177027">
            <w:pPr>
              <w:spacing w:after="0" w:line="240" w:lineRule="auto"/>
              <w:rPr>
                <w:rFonts w:eastAsia="Times New Roman" w:cstheme="minorHAnsi"/>
                <w:color w:val="000000"/>
                <w:lang w:eastAsia="en-ZA"/>
              </w:rPr>
            </w:pPr>
            <w:r>
              <w:rPr>
                <w:rFonts w:eastAsia="Times New Roman" w:cstheme="minorHAnsi"/>
                <w:lang w:val="en-US"/>
              </w:rPr>
              <w:t>Manually capturing application on the registration system</w:t>
            </w:r>
          </w:p>
        </w:tc>
        <w:tc>
          <w:tcPr>
            <w:tcW w:w="430" w:type="pct"/>
            <w:vMerge/>
            <w:tcBorders>
              <w:left w:val="single" w:sz="5" w:space="0" w:color="000000"/>
              <w:right w:val="single" w:sz="5" w:space="0" w:color="000000"/>
            </w:tcBorders>
            <w:shd w:val="clear" w:color="auto" w:fill="FFFFFF" w:themeFill="background1"/>
          </w:tcPr>
          <w:p w14:paraId="44CA8E0D" w14:textId="208F915B" w:rsidR="00AE4188" w:rsidRPr="00DB480B" w:rsidRDefault="00AE4188" w:rsidP="00177027">
            <w:pPr>
              <w:spacing w:after="0" w:line="240" w:lineRule="auto"/>
              <w:rPr>
                <w:rFonts w:eastAsia="Times New Roman" w:cstheme="minorHAnsi"/>
                <w:color w:val="000000"/>
                <w:lang w:eastAsia="en-ZA"/>
              </w:rPr>
            </w:pPr>
          </w:p>
        </w:tc>
        <w:tc>
          <w:tcPr>
            <w:tcW w:w="387" w:type="pct"/>
            <w:vMerge/>
            <w:tcBorders>
              <w:left w:val="single" w:sz="5" w:space="0" w:color="000000"/>
              <w:right w:val="single" w:sz="5" w:space="0" w:color="000000"/>
            </w:tcBorders>
            <w:shd w:val="clear" w:color="auto" w:fill="FFFFFF" w:themeFill="background1"/>
          </w:tcPr>
          <w:p w14:paraId="29B85261" w14:textId="54908964" w:rsidR="00AE4188" w:rsidRPr="00DB480B" w:rsidRDefault="00AE4188" w:rsidP="00177027">
            <w:pPr>
              <w:spacing w:after="0" w:line="240" w:lineRule="auto"/>
              <w:rPr>
                <w:rFonts w:eastAsia="Times New Roman" w:cstheme="minorHAnsi"/>
                <w:color w:val="000000"/>
                <w:lang w:eastAsia="en-ZA"/>
              </w:rPr>
            </w:pPr>
          </w:p>
        </w:tc>
        <w:tc>
          <w:tcPr>
            <w:tcW w:w="676" w:type="pct"/>
            <w:vMerge/>
            <w:tcBorders>
              <w:left w:val="single" w:sz="5" w:space="0" w:color="000000"/>
              <w:right w:val="single" w:sz="5" w:space="0" w:color="000000"/>
            </w:tcBorders>
            <w:shd w:val="clear" w:color="auto" w:fill="FFFFFF" w:themeFill="background1"/>
          </w:tcPr>
          <w:p w14:paraId="1F3D1BEC" w14:textId="77777777" w:rsidR="00AE4188" w:rsidRPr="00DB480B" w:rsidRDefault="00AE4188" w:rsidP="00177027">
            <w:pPr>
              <w:spacing w:after="0" w:line="240" w:lineRule="auto"/>
              <w:rPr>
                <w:rFonts w:eastAsia="Times New Roman" w:cstheme="minorHAnsi"/>
                <w:color w:val="000000"/>
                <w:lang w:eastAsia="en-ZA"/>
              </w:rPr>
            </w:pPr>
          </w:p>
        </w:tc>
        <w:tc>
          <w:tcPr>
            <w:tcW w:w="564" w:type="pct"/>
            <w:vMerge/>
            <w:tcBorders>
              <w:left w:val="single" w:sz="5" w:space="0" w:color="000000"/>
              <w:right w:val="single" w:sz="5" w:space="0" w:color="000000"/>
            </w:tcBorders>
            <w:shd w:val="clear" w:color="auto" w:fill="FFFFFF" w:themeFill="background1"/>
          </w:tcPr>
          <w:p w14:paraId="0664E78F" w14:textId="77777777" w:rsidR="00AE4188" w:rsidRPr="00DB480B" w:rsidRDefault="00AE4188" w:rsidP="00177027">
            <w:pPr>
              <w:spacing w:after="0" w:line="240" w:lineRule="auto"/>
              <w:rPr>
                <w:rFonts w:eastAsia="Times New Roman" w:cstheme="minorHAnsi"/>
                <w:color w:val="000000"/>
                <w:lang w:eastAsia="en-ZA"/>
              </w:rPr>
            </w:pPr>
          </w:p>
        </w:tc>
      </w:tr>
      <w:tr w:rsidR="00AE4188" w:rsidRPr="00DB480B" w14:paraId="455A37D0" w14:textId="77777777" w:rsidTr="00F8068F">
        <w:trPr>
          <w:trHeight w:val="150"/>
        </w:trPr>
        <w:tc>
          <w:tcPr>
            <w:tcW w:w="235" w:type="pct"/>
            <w:vMerge/>
            <w:tcBorders>
              <w:left w:val="single" w:sz="4" w:space="0" w:color="auto"/>
              <w:right w:val="single" w:sz="4" w:space="0" w:color="auto"/>
            </w:tcBorders>
            <w:shd w:val="clear" w:color="auto" w:fill="auto"/>
          </w:tcPr>
          <w:p w14:paraId="293C1EB7" w14:textId="77777777" w:rsidR="00AE4188" w:rsidRPr="00DB480B" w:rsidRDefault="00AE4188" w:rsidP="00177027">
            <w:pPr>
              <w:spacing w:after="0" w:line="240" w:lineRule="auto"/>
              <w:rPr>
                <w:rFonts w:eastAsia="Times New Roman" w:cstheme="minorHAnsi"/>
                <w:color w:val="000000"/>
                <w:lang w:eastAsia="en-ZA"/>
              </w:rPr>
            </w:pPr>
          </w:p>
        </w:tc>
        <w:tc>
          <w:tcPr>
            <w:tcW w:w="412" w:type="pct"/>
            <w:vMerge/>
            <w:tcBorders>
              <w:left w:val="single" w:sz="4" w:space="0" w:color="auto"/>
              <w:right w:val="single" w:sz="5" w:space="0" w:color="000000"/>
            </w:tcBorders>
          </w:tcPr>
          <w:p w14:paraId="02732B0D" w14:textId="77777777" w:rsidR="00AE4188" w:rsidRPr="00DB480B" w:rsidRDefault="00AE4188" w:rsidP="00177027">
            <w:pPr>
              <w:spacing w:after="0" w:line="240" w:lineRule="auto"/>
              <w:rPr>
                <w:rFonts w:eastAsia="Times New Roman" w:cstheme="minorHAnsi"/>
                <w:color w:val="000000"/>
                <w:lang w:val="en-GB" w:eastAsia="en-GB"/>
              </w:rPr>
            </w:pPr>
          </w:p>
        </w:tc>
        <w:tc>
          <w:tcPr>
            <w:tcW w:w="464" w:type="pct"/>
            <w:vMerge/>
            <w:tcBorders>
              <w:left w:val="single" w:sz="5" w:space="0" w:color="000000"/>
              <w:right w:val="single" w:sz="5" w:space="0" w:color="000000"/>
            </w:tcBorders>
          </w:tcPr>
          <w:p w14:paraId="174739AA" w14:textId="77777777" w:rsidR="00AE4188" w:rsidRPr="00DB480B" w:rsidRDefault="00AE4188" w:rsidP="00177027">
            <w:pPr>
              <w:spacing w:after="0" w:line="240" w:lineRule="auto"/>
              <w:jc w:val="center"/>
              <w:rPr>
                <w:rFonts w:eastAsia="Times New Roman" w:cstheme="minorHAnsi"/>
                <w:b/>
                <w:bCs/>
                <w:color w:val="000000"/>
                <w:lang w:val="en-GB" w:eastAsia="en-GB"/>
              </w:rPr>
            </w:pPr>
          </w:p>
        </w:tc>
        <w:tc>
          <w:tcPr>
            <w:tcW w:w="352" w:type="pct"/>
            <w:vMerge/>
            <w:tcBorders>
              <w:left w:val="single" w:sz="5" w:space="0" w:color="000000"/>
              <w:right w:val="single" w:sz="5" w:space="0" w:color="000000"/>
            </w:tcBorders>
            <w:vAlign w:val="center"/>
          </w:tcPr>
          <w:p w14:paraId="227BDB1F" w14:textId="77777777" w:rsidR="00AE4188" w:rsidRPr="00DB480B" w:rsidRDefault="00AE4188" w:rsidP="00177027">
            <w:pPr>
              <w:spacing w:after="0" w:line="240" w:lineRule="auto"/>
              <w:jc w:val="center"/>
              <w:rPr>
                <w:rFonts w:eastAsia="Times New Roman" w:cstheme="minorHAnsi"/>
                <w:b/>
                <w:bCs/>
                <w:lang w:val="en-US"/>
              </w:rPr>
            </w:pPr>
          </w:p>
        </w:tc>
        <w:tc>
          <w:tcPr>
            <w:tcW w:w="228" w:type="pct"/>
            <w:vMerge/>
            <w:tcBorders>
              <w:left w:val="single" w:sz="5" w:space="0" w:color="000000"/>
              <w:right w:val="single" w:sz="5" w:space="0" w:color="000000"/>
            </w:tcBorders>
            <w:vAlign w:val="center"/>
          </w:tcPr>
          <w:p w14:paraId="0491ECC3" w14:textId="77777777" w:rsidR="00AE4188" w:rsidRPr="00DB480B" w:rsidRDefault="00AE4188" w:rsidP="00177027">
            <w:pPr>
              <w:spacing w:after="0" w:line="240" w:lineRule="auto"/>
              <w:jc w:val="center"/>
              <w:rPr>
                <w:rFonts w:eastAsia="Times New Roman" w:cstheme="minorHAnsi"/>
                <w:b/>
                <w:bCs/>
                <w:lang w:val="en-GB" w:eastAsia="en-GB"/>
              </w:rPr>
            </w:pPr>
          </w:p>
        </w:tc>
        <w:tc>
          <w:tcPr>
            <w:tcW w:w="235" w:type="pct"/>
            <w:vMerge/>
            <w:tcBorders>
              <w:left w:val="single" w:sz="5" w:space="0" w:color="000000"/>
              <w:right w:val="single" w:sz="5" w:space="0" w:color="000000"/>
            </w:tcBorders>
            <w:vAlign w:val="center"/>
          </w:tcPr>
          <w:p w14:paraId="6D34A6AA" w14:textId="77777777" w:rsidR="00AE4188" w:rsidRPr="00DB480B" w:rsidRDefault="00AE4188" w:rsidP="00177027">
            <w:pPr>
              <w:spacing w:after="0" w:line="240" w:lineRule="auto"/>
              <w:jc w:val="center"/>
              <w:rPr>
                <w:rFonts w:eastAsia="Times New Roman" w:cstheme="minorHAnsi"/>
                <w:b/>
                <w:bCs/>
                <w:lang w:val="en-GB" w:eastAsia="en-GB"/>
              </w:rPr>
            </w:pPr>
          </w:p>
        </w:tc>
        <w:tc>
          <w:tcPr>
            <w:tcW w:w="228" w:type="pct"/>
            <w:vMerge/>
            <w:tcBorders>
              <w:left w:val="single" w:sz="5" w:space="0" w:color="000000"/>
              <w:right w:val="single" w:sz="5" w:space="0" w:color="000000"/>
            </w:tcBorders>
            <w:vAlign w:val="center"/>
          </w:tcPr>
          <w:p w14:paraId="17EABFF2" w14:textId="77777777" w:rsidR="00AE4188" w:rsidRPr="00DB480B" w:rsidRDefault="00AE4188" w:rsidP="00177027">
            <w:pPr>
              <w:spacing w:after="0" w:line="240" w:lineRule="auto"/>
              <w:jc w:val="center"/>
              <w:rPr>
                <w:rFonts w:eastAsia="Times New Roman" w:cstheme="minorHAnsi"/>
                <w:b/>
                <w:bCs/>
                <w:lang w:val="en-GB" w:eastAsia="en-GB"/>
              </w:rPr>
            </w:pPr>
          </w:p>
        </w:tc>
        <w:tc>
          <w:tcPr>
            <w:tcW w:w="230" w:type="pct"/>
            <w:vMerge/>
            <w:tcBorders>
              <w:left w:val="single" w:sz="4" w:space="0" w:color="auto"/>
              <w:right w:val="single" w:sz="4" w:space="0" w:color="auto"/>
            </w:tcBorders>
            <w:shd w:val="clear" w:color="auto" w:fill="auto"/>
            <w:vAlign w:val="center"/>
          </w:tcPr>
          <w:p w14:paraId="23D267E1" w14:textId="77777777" w:rsidR="00AE4188" w:rsidRPr="00DB480B" w:rsidRDefault="00AE4188"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59E7E8B8" w14:textId="38E05020" w:rsidR="00AE4188" w:rsidRPr="00DB480B" w:rsidRDefault="00AE4188" w:rsidP="00177027">
            <w:pPr>
              <w:spacing w:after="0" w:line="240" w:lineRule="auto"/>
              <w:rPr>
                <w:rFonts w:eastAsia="Times New Roman" w:cstheme="minorHAnsi"/>
                <w:color w:val="000000"/>
                <w:lang w:eastAsia="en-ZA"/>
              </w:rPr>
            </w:pPr>
            <w:r w:rsidRPr="00CD3F47">
              <w:rPr>
                <w:rFonts w:eastAsia="Times New Roman" w:cstheme="minorHAnsi"/>
                <w:lang w:val="en-US"/>
              </w:rPr>
              <w:t xml:space="preserve">Approval or rejection of </w:t>
            </w:r>
            <w:r>
              <w:rPr>
                <w:rFonts w:eastAsia="Times New Roman" w:cstheme="minorHAnsi"/>
                <w:lang w:val="en-US"/>
              </w:rPr>
              <w:t xml:space="preserve">all applications that met </w:t>
            </w:r>
            <w:r w:rsidRPr="00CD3F47">
              <w:rPr>
                <w:rFonts w:eastAsia="Times New Roman" w:cstheme="minorHAnsi"/>
                <w:lang w:val="en-US"/>
              </w:rPr>
              <w:t xml:space="preserve">requirements </w:t>
            </w:r>
            <w:r w:rsidRPr="00CD3F47">
              <w:rPr>
                <w:rFonts w:eastAsia="Times New Roman" w:cstheme="minorHAnsi"/>
                <w:lang w:val="en-US"/>
              </w:rPr>
              <w:lastRenderedPageBreak/>
              <w:t>and issuing registration letters and Certificates</w:t>
            </w:r>
          </w:p>
        </w:tc>
        <w:tc>
          <w:tcPr>
            <w:tcW w:w="430" w:type="pct"/>
            <w:vMerge/>
            <w:tcBorders>
              <w:left w:val="single" w:sz="5" w:space="0" w:color="000000"/>
              <w:right w:val="single" w:sz="5" w:space="0" w:color="000000"/>
            </w:tcBorders>
            <w:shd w:val="clear" w:color="auto" w:fill="FFFFFF" w:themeFill="background1"/>
          </w:tcPr>
          <w:p w14:paraId="30D7CDB6" w14:textId="52893751" w:rsidR="00AE4188" w:rsidRPr="00DB480B" w:rsidRDefault="00AE4188" w:rsidP="00177027">
            <w:pPr>
              <w:spacing w:after="0" w:line="240" w:lineRule="auto"/>
              <w:rPr>
                <w:rFonts w:eastAsia="Times New Roman" w:cstheme="minorHAnsi"/>
                <w:color w:val="000000"/>
                <w:lang w:eastAsia="en-ZA"/>
              </w:rPr>
            </w:pPr>
          </w:p>
        </w:tc>
        <w:tc>
          <w:tcPr>
            <w:tcW w:w="387" w:type="pct"/>
            <w:vMerge/>
            <w:tcBorders>
              <w:left w:val="single" w:sz="5" w:space="0" w:color="000000"/>
              <w:right w:val="single" w:sz="5" w:space="0" w:color="000000"/>
            </w:tcBorders>
            <w:shd w:val="clear" w:color="auto" w:fill="FFFFFF" w:themeFill="background1"/>
          </w:tcPr>
          <w:p w14:paraId="61FB840D" w14:textId="5F996B82" w:rsidR="00AE4188" w:rsidRPr="00DB480B" w:rsidRDefault="00AE4188" w:rsidP="00177027">
            <w:pPr>
              <w:spacing w:after="0" w:line="240" w:lineRule="auto"/>
              <w:rPr>
                <w:rFonts w:eastAsia="Times New Roman" w:cstheme="minorHAnsi"/>
                <w:color w:val="000000"/>
                <w:lang w:eastAsia="en-ZA"/>
              </w:rPr>
            </w:pPr>
          </w:p>
        </w:tc>
        <w:tc>
          <w:tcPr>
            <w:tcW w:w="676" w:type="pct"/>
            <w:vMerge/>
            <w:tcBorders>
              <w:left w:val="single" w:sz="5" w:space="0" w:color="000000"/>
              <w:right w:val="single" w:sz="5" w:space="0" w:color="000000"/>
            </w:tcBorders>
            <w:shd w:val="clear" w:color="auto" w:fill="FFFFFF" w:themeFill="background1"/>
          </w:tcPr>
          <w:p w14:paraId="0905C4C3" w14:textId="77777777" w:rsidR="00AE4188" w:rsidRPr="00DB480B" w:rsidRDefault="00AE4188" w:rsidP="00177027">
            <w:pPr>
              <w:spacing w:after="0" w:line="240" w:lineRule="auto"/>
              <w:rPr>
                <w:rFonts w:eastAsia="Times New Roman" w:cstheme="minorHAnsi"/>
                <w:color w:val="000000"/>
                <w:lang w:eastAsia="en-ZA"/>
              </w:rPr>
            </w:pPr>
          </w:p>
        </w:tc>
        <w:tc>
          <w:tcPr>
            <w:tcW w:w="564" w:type="pct"/>
            <w:vMerge/>
            <w:tcBorders>
              <w:left w:val="single" w:sz="5" w:space="0" w:color="000000"/>
              <w:right w:val="single" w:sz="5" w:space="0" w:color="000000"/>
            </w:tcBorders>
            <w:shd w:val="clear" w:color="auto" w:fill="FFFFFF" w:themeFill="background1"/>
          </w:tcPr>
          <w:p w14:paraId="3D5A1EBE" w14:textId="77777777" w:rsidR="00AE4188" w:rsidRPr="00DB480B" w:rsidRDefault="00AE4188" w:rsidP="00177027">
            <w:pPr>
              <w:spacing w:after="0" w:line="240" w:lineRule="auto"/>
              <w:rPr>
                <w:rFonts w:eastAsia="Times New Roman" w:cstheme="minorHAnsi"/>
                <w:color w:val="000000"/>
                <w:lang w:eastAsia="en-ZA"/>
              </w:rPr>
            </w:pPr>
          </w:p>
        </w:tc>
      </w:tr>
      <w:tr w:rsidR="00AE4188" w:rsidRPr="00DB480B" w14:paraId="2EAC1C33" w14:textId="77777777" w:rsidTr="00F8068F">
        <w:trPr>
          <w:trHeight w:val="120"/>
        </w:trPr>
        <w:tc>
          <w:tcPr>
            <w:tcW w:w="235" w:type="pct"/>
            <w:vMerge/>
            <w:tcBorders>
              <w:left w:val="single" w:sz="4" w:space="0" w:color="auto"/>
              <w:right w:val="single" w:sz="4" w:space="0" w:color="auto"/>
            </w:tcBorders>
            <w:shd w:val="clear" w:color="auto" w:fill="auto"/>
          </w:tcPr>
          <w:p w14:paraId="547DC36F" w14:textId="77777777" w:rsidR="00AE4188" w:rsidRPr="00DB480B" w:rsidRDefault="00AE4188" w:rsidP="00177027">
            <w:pPr>
              <w:spacing w:after="0" w:line="240" w:lineRule="auto"/>
              <w:rPr>
                <w:rFonts w:eastAsia="Times New Roman" w:cstheme="minorHAnsi"/>
                <w:color w:val="000000"/>
                <w:lang w:eastAsia="en-ZA"/>
              </w:rPr>
            </w:pPr>
          </w:p>
        </w:tc>
        <w:tc>
          <w:tcPr>
            <w:tcW w:w="412" w:type="pct"/>
            <w:vMerge/>
            <w:tcBorders>
              <w:left w:val="single" w:sz="4" w:space="0" w:color="auto"/>
              <w:right w:val="single" w:sz="5" w:space="0" w:color="000000"/>
            </w:tcBorders>
          </w:tcPr>
          <w:p w14:paraId="77BF69A3" w14:textId="77777777" w:rsidR="00AE4188" w:rsidRPr="00DB480B" w:rsidRDefault="00AE4188" w:rsidP="00177027">
            <w:pPr>
              <w:spacing w:after="0" w:line="240" w:lineRule="auto"/>
              <w:rPr>
                <w:rFonts w:eastAsia="Times New Roman" w:cstheme="minorHAnsi"/>
                <w:color w:val="000000"/>
                <w:lang w:val="en-GB" w:eastAsia="en-GB"/>
              </w:rPr>
            </w:pPr>
          </w:p>
        </w:tc>
        <w:tc>
          <w:tcPr>
            <w:tcW w:w="464" w:type="pct"/>
            <w:vMerge/>
            <w:tcBorders>
              <w:left w:val="single" w:sz="5" w:space="0" w:color="000000"/>
              <w:right w:val="single" w:sz="5" w:space="0" w:color="000000"/>
            </w:tcBorders>
          </w:tcPr>
          <w:p w14:paraId="05449D23" w14:textId="77777777" w:rsidR="00AE4188" w:rsidRPr="00DB480B" w:rsidRDefault="00AE4188" w:rsidP="00177027">
            <w:pPr>
              <w:spacing w:after="0" w:line="240" w:lineRule="auto"/>
              <w:jc w:val="center"/>
              <w:rPr>
                <w:rFonts w:eastAsia="Times New Roman" w:cstheme="minorHAnsi"/>
                <w:b/>
                <w:bCs/>
                <w:color w:val="000000"/>
                <w:lang w:val="en-GB" w:eastAsia="en-GB"/>
              </w:rPr>
            </w:pPr>
          </w:p>
        </w:tc>
        <w:tc>
          <w:tcPr>
            <w:tcW w:w="352" w:type="pct"/>
            <w:vMerge/>
            <w:tcBorders>
              <w:left w:val="single" w:sz="5" w:space="0" w:color="000000"/>
              <w:right w:val="single" w:sz="5" w:space="0" w:color="000000"/>
            </w:tcBorders>
            <w:vAlign w:val="center"/>
          </w:tcPr>
          <w:p w14:paraId="344CF233" w14:textId="77777777" w:rsidR="00AE4188" w:rsidRPr="00DB480B" w:rsidRDefault="00AE4188" w:rsidP="00177027">
            <w:pPr>
              <w:spacing w:after="0" w:line="240" w:lineRule="auto"/>
              <w:jc w:val="center"/>
              <w:rPr>
                <w:rFonts w:eastAsia="Times New Roman" w:cstheme="minorHAnsi"/>
                <w:b/>
                <w:bCs/>
                <w:lang w:val="en-US"/>
              </w:rPr>
            </w:pPr>
          </w:p>
        </w:tc>
        <w:tc>
          <w:tcPr>
            <w:tcW w:w="228" w:type="pct"/>
            <w:vMerge/>
            <w:tcBorders>
              <w:left w:val="single" w:sz="5" w:space="0" w:color="000000"/>
              <w:right w:val="single" w:sz="5" w:space="0" w:color="000000"/>
            </w:tcBorders>
            <w:vAlign w:val="center"/>
          </w:tcPr>
          <w:p w14:paraId="06F467FF" w14:textId="77777777" w:rsidR="00AE4188" w:rsidRPr="00DB480B" w:rsidRDefault="00AE4188" w:rsidP="00177027">
            <w:pPr>
              <w:spacing w:after="0" w:line="240" w:lineRule="auto"/>
              <w:jc w:val="center"/>
              <w:rPr>
                <w:rFonts w:eastAsia="Times New Roman" w:cstheme="minorHAnsi"/>
                <w:b/>
                <w:bCs/>
                <w:lang w:val="en-GB" w:eastAsia="en-GB"/>
              </w:rPr>
            </w:pPr>
          </w:p>
        </w:tc>
        <w:tc>
          <w:tcPr>
            <w:tcW w:w="235" w:type="pct"/>
            <w:vMerge/>
            <w:tcBorders>
              <w:left w:val="single" w:sz="5" w:space="0" w:color="000000"/>
              <w:right w:val="single" w:sz="5" w:space="0" w:color="000000"/>
            </w:tcBorders>
            <w:vAlign w:val="center"/>
          </w:tcPr>
          <w:p w14:paraId="69465077" w14:textId="77777777" w:rsidR="00AE4188" w:rsidRPr="00DB480B" w:rsidRDefault="00AE4188" w:rsidP="00177027">
            <w:pPr>
              <w:spacing w:after="0" w:line="240" w:lineRule="auto"/>
              <w:jc w:val="center"/>
              <w:rPr>
                <w:rFonts w:eastAsia="Times New Roman" w:cstheme="minorHAnsi"/>
                <w:b/>
                <w:bCs/>
                <w:lang w:val="en-GB" w:eastAsia="en-GB"/>
              </w:rPr>
            </w:pPr>
          </w:p>
        </w:tc>
        <w:tc>
          <w:tcPr>
            <w:tcW w:w="228" w:type="pct"/>
            <w:vMerge/>
            <w:tcBorders>
              <w:left w:val="single" w:sz="5" w:space="0" w:color="000000"/>
              <w:right w:val="single" w:sz="5" w:space="0" w:color="000000"/>
            </w:tcBorders>
            <w:vAlign w:val="center"/>
          </w:tcPr>
          <w:p w14:paraId="4989D33A" w14:textId="77777777" w:rsidR="00AE4188" w:rsidRPr="00DB480B" w:rsidRDefault="00AE4188" w:rsidP="00177027">
            <w:pPr>
              <w:spacing w:after="0" w:line="240" w:lineRule="auto"/>
              <w:jc w:val="center"/>
              <w:rPr>
                <w:rFonts w:eastAsia="Times New Roman" w:cstheme="minorHAnsi"/>
                <w:b/>
                <w:bCs/>
                <w:lang w:val="en-GB" w:eastAsia="en-GB"/>
              </w:rPr>
            </w:pPr>
          </w:p>
        </w:tc>
        <w:tc>
          <w:tcPr>
            <w:tcW w:w="230" w:type="pct"/>
            <w:vMerge/>
            <w:tcBorders>
              <w:left w:val="single" w:sz="4" w:space="0" w:color="auto"/>
              <w:right w:val="single" w:sz="4" w:space="0" w:color="auto"/>
            </w:tcBorders>
            <w:shd w:val="clear" w:color="auto" w:fill="auto"/>
            <w:vAlign w:val="center"/>
          </w:tcPr>
          <w:p w14:paraId="4779246C" w14:textId="77777777" w:rsidR="00AE4188" w:rsidRPr="00DB480B" w:rsidRDefault="00AE4188"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0D772099" w14:textId="4D66515C" w:rsidR="00AE4188" w:rsidRPr="00DB480B" w:rsidRDefault="00AE4188" w:rsidP="00177027">
            <w:pPr>
              <w:spacing w:after="0" w:line="240" w:lineRule="auto"/>
              <w:rPr>
                <w:rFonts w:eastAsia="Times New Roman" w:cstheme="minorHAnsi"/>
                <w:lang w:val="en-US"/>
              </w:rPr>
            </w:pPr>
            <w:r>
              <w:rPr>
                <w:rFonts w:eastAsia="Times New Roman" w:cstheme="minorHAnsi"/>
                <w:lang w:val="en-US"/>
              </w:rPr>
              <w:t>Allocation of registration status/ extend the registration validity period for updates/ renewals</w:t>
            </w:r>
          </w:p>
        </w:tc>
        <w:tc>
          <w:tcPr>
            <w:tcW w:w="430" w:type="pct"/>
            <w:vMerge/>
            <w:tcBorders>
              <w:left w:val="single" w:sz="5" w:space="0" w:color="000000"/>
              <w:right w:val="single" w:sz="5" w:space="0" w:color="000000"/>
            </w:tcBorders>
            <w:shd w:val="clear" w:color="auto" w:fill="FFFFFF" w:themeFill="background1"/>
          </w:tcPr>
          <w:p w14:paraId="2E2A4D7F" w14:textId="77777777" w:rsidR="00AE4188" w:rsidRPr="00DB480B" w:rsidRDefault="00AE4188" w:rsidP="00177027">
            <w:pPr>
              <w:spacing w:after="0" w:line="240" w:lineRule="auto"/>
              <w:rPr>
                <w:rFonts w:eastAsia="Times New Roman" w:cstheme="minorHAnsi"/>
                <w:lang w:val="en-US"/>
              </w:rPr>
            </w:pPr>
          </w:p>
        </w:tc>
        <w:tc>
          <w:tcPr>
            <w:tcW w:w="387" w:type="pct"/>
            <w:vMerge/>
            <w:tcBorders>
              <w:left w:val="single" w:sz="5" w:space="0" w:color="000000"/>
              <w:right w:val="single" w:sz="5" w:space="0" w:color="000000"/>
            </w:tcBorders>
            <w:shd w:val="clear" w:color="auto" w:fill="FFFFFF" w:themeFill="background1"/>
          </w:tcPr>
          <w:p w14:paraId="27EBD8A8" w14:textId="77777777" w:rsidR="00AE4188" w:rsidRPr="00DB480B" w:rsidRDefault="00AE4188" w:rsidP="00177027">
            <w:pPr>
              <w:spacing w:after="0" w:line="240" w:lineRule="auto"/>
              <w:rPr>
                <w:rFonts w:eastAsia="Times New Roman" w:cstheme="minorHAnsi"/>
                <w:lang w:val="en-US"/>
              </w:rPr>
            </w:pPr>
          </w:p>
        </w:tc>
        <w:tc>
          <w:tcPr>
            <w:tcW w:w="676" w:type="pct"/>
            <w:vMerge/>
            <w:tcBorders>
              <w:left w:val="single" w:sz="5" w:space="0" w:color="000000"/>
              <w:right w:val="single" w:sz="5" w:space="0" w:color="000000"/>
            </w:tcBorders>
            <w:shd w:val="clear" w:color="auto" w:fill="FFFFFF" w:themeFill="background1"/>
          </w:tcPr>
          <w:p w14:paraId="1DE35E81" w14:textId="77777777" w:rsidR="00AE4188" w:rsidRPr="00DB480B" w:rsidRDefault="00AE4188" w:rsidP="00177027">
            <w:pPr>
              <w:spacing w:after="0" w:line="240" w:lineRule="auto"/>
              <w:rPr>
                <w:rFonts w:eastAsia="Times New Roman" w:cstheme="minorHAnsi"/>
                <w:color w:val="000000"/>
                <w:lang w:eastAsia="en-ZA"/>
              </w:rPr>
            </w:pPr>
          </w:p>
        </w:tc>
        <w:tc>
          <w:tcPr>
            <w:tcW w:w="564" w:type="pct"/>
            <w:vMerge/>
            <w:tcBorders>
              <w:left w:val="single" w:sz="5" w:space="0" w:color="000000"/>
              <w:right w:val="single" w:sz="5" w:space="0" w:color="000000"/>
            </w:tcBorders>
            <w:shd w:val="clear" w:color="auto" w:fill="FFFFFF" w:themeFill="background1"/>
          </w:tcPr>
          <w:p w14:paraId="36AD3A8E" w14:textId="77777777" w:rsidR="00AE4188" w:rsidRPr="00DB480B" w:rsidRDefault="00AE4188" w:rsidP="00177027">
            <w:pPr>
              <w:spacing w:after="0" w:line="240" w:lineRule="auto"/>
              <w:rPr>
                <w:rFonts w:eastAsia="Times New Roman" w:cstheme="minorHAnsi"/>
                <w:color w:val="000000"/>
                <w:lang w:eastAsia="en-ZA"/>
              </w:rPr>
            </w:pPr>
          </w:p>
        </w:tc>
      </w:tr>
      <w:tr w:rsidR="00AE4188" w:rsidRPr="00DB480B" w14:paraId="1771770C" w14:textId="77777777" w:rsidTr="00F8068F">
        <w:trPr>
          <w:trHeight w:val="120"/>
        </w:trPr>
        <w:tc>
          <w:tcPr>
            <w:tcW w:w="235" w:type="pct"/>
            <w:vMerge/>
            <w:tcBorders>
              <w:left w:val="single" w:sz="4" w:space="0" w:color="auto"/>
              <w:right w:val="single" w:sz="4" w:space="0" w:color="auto"/>
            </w:tcBorders>
            <w:shd w:val="clear" w:color="auto" w:fill="auto"/>
          </w:tcPr>
          <w:p w14:paraId="5AF45A3F" w14:textId="77777777" w:rsidR="00AE4188" w:rsidRPr="00DB480B" w:rsidRDefault="00AE4188" w:rsidP="00177027">
            <w:pPr>
              <w:spacing w:after="0" w:line="240" w:lineRule="auto"/>
              <w:rPr>
                <w:rFonts w:eastAsia="Times New Roman" w:cstheme="minorHAnsi"/>
                <w:color w:val="000000"/>
                <w:lang w:eastAsia="en-ZA"/>
              </w:rPr>
            </w:pPr>
          </w:p>
        </w:tc>
        <w:tc>
          <w:tcPr>
            <w:tcW w:w="412" w:type="pct"/>
            <w:vMerge/>
            <w:tcBorders>
              <w:left w:val="single" w:sz="4" w:space="0" w:color="auto"/>
              <w:right w:val="single" w:sz="5" w:space="0" w:color="000000"/>
            </w:tcBorders>
          </w:tcPr>
          <w:p w14:paraId="6B3713A7" w14:textId="77777777" w:rsidR="00AE4188" w:rsidRPr="00DB480B" w:rsidRDefault="00AE4188" w:rsidP="00177027">
            <w:pPr>
              <w:spacing w:after="0" w:line="240" w:lineRule="auto"/>
              <w:rPr>
                <w:rFonts w:eastAsia="Times New Roman" w:cstheme="minorHAnsi"/>
                <w:color w:val="000000"/>
                <w:lang w:val="en-GB" w:eastAsia="en-GB"/>
              </w:rPr>
            </w:pPr>
          </w:p>
        </w:tc>
        <w:tc>
          <w:tcPr>
            <w:tcW w:w="464" w:type="pct"/>
            <w:vMerge/>
            <w:tcBorders>
              <w:left w:val="single" w:sz="5" w:space="0" w:color="000000"/>
              <w:right w:val="single" w:sz="5" w:space="0" w:color="000000"/>
            </w:tcBorders>
          </w:tcPr>
          <w:p w14:paraId="3AF9D5AB" w14:textId="77777777" w:rsidR="00AE4188" w:rsidRPr="00DB480B" w:rsidRDefault="00AE4188" w:rsidP="00177027">
            <w:pPr>
              <w:spacing w:after="0" w:line="240" w:lineRule="auto"/>
              <w:jc w:val="center"/>
              <w:rPr>
                <w:rFonts w:eastAsia="Times New Roman" w:cstheme="minorHAnsi"/>
                <w:b/>
                <w:bCs/>
                <w:color w:val="000000"/>
                <w:lang w:val="en-GB" w:eastAsia="en-GB"/>
              </w:rPr>
            </w:pPr>
          </w:p>
        </w:tc>
        <w:tc>
          <w:tcPr>
            <w:tcW w:w="352" w:type="pct"/>
            <w:vMerge/>
            <w:tcBorders>
              <w:left w:val="single" w:sz="5" w:space="0" w:color="000000"/>
              <w:right w:val="single" w:sz="5" w:space="0" w:color="000000"/>
            </w:tcBorders>
            <w:vAlign w:val="center"/>
          </w:tcPr>
          <w:p w14:paraId="1D86DF75" w14:textId="77777777" w:rsidR="00AE4188" w:rsidRPr="00DB480B" w:rsidRDefault="00AE4188" w:rsidP="00177027">
            <w:pPr>
              <w:spacing w:after="0" w:line="240" w:lineRule="auto"/>
              <w:jc w:val="center"/>
              <w:rPr>
                <w:rFonts w:eastAsia="Times New Roman" w:cstheme="minorHAnsi"/>
                <w:b/>
                <w:bCs/>
                <w:lang w:val="en-US"/>
              </w:rPr>
            </w:pPr>
          </w:p>
        </w:tc>
        <w:tc>
          <w:tcPr>
            <w:tcW w:w="228" w:type="pct"/>
            <w:vMerge/>
            <w:tcBorders>
              <w:left w:val="single" w:sz="5" w:space="0" w:color="000000"/>
              <w:right w:val="single" w:sz="5" w:space="0" w:color="000000"/>
            </w:tcBorders>
            <w:vAlign w:val="center"/>
          </w:tcPr>
          <w:p w14:paraId="5A375947" w14:textId="77777777" w:rsidR="00AE4188" w:rsidRPr="00DB480B" w:rsidRDefault="00AE4188" w:rsidP="00177027">
            <w:pPr>
              <w:spacing w:after="0" w:line="240" w:lineRule="auto"/>
              <w:jc w:val="center"/>
              <w:rPr>
                <w:rFonts w:eastAsia="Times New Roman" w:cstheme="minorHAnsi"/>
                <w:b/>
                <w:bCs/>
                <w:lang w:val="en-GB" w:eastAsia="en-GB"/>
              </w:rPr>
            </w:pPr>
          </w:p>
        </w:tc>
        <w:tc>
          <w:tcPr>
            <w:tcW w:w="235" w:type="pct"/>
            <w:vMerge/>
            <w:tcBorders>
              <w:left w:val="single" w:sz="5" w:space="0" w:color="000000"/>
              <w:right w:val="single" w:sz="5" w:space="0" w:color="000000"/>
            </w:tcBorders>
            <w:vAlign w:val="center"/>
          </w:tcPr>
          <w:p w14:paraId="1868E777" w14:textId="77777777" w:rsidR="00AE4188" w:rsidRPr="00DB480B" w:rsidRDefault="00AE4188" w:rsidP="00177027">
            <w:pPr>
              <w:spacing w:after="0" w:line="240" w:lineRule="auto"/>
              <w:jc w:val="center"/>
              <w:rPr>
                <w:rFonts w:eastAsia="Times New Roman" w:cstheme="minorHAnsi"/>
                <w:b/>
                <w:bCs/>
                <w:lang w:val="en-GB" w:eastAsia="en-GB"/>
              </w:rPr>
            </w:pPr>
          </w:p>
        </w:tc>
        <w:tc>
          <w:tcPr>
            <w:tcW w:w="228" w:type="pct"/>
            <w:vMerge/>
            <w:tcBorders>
              <w:left w:val="single" w:sz="5" w:space="0" w:color="000000"/>
              <w:right w:val="single" w:sz="5" w:space="0" w:color="000000"/>
            </w:tcBorders>
            <w:vAlign w:val="center"/>
          </w:tcPr>
          <w:p w14:paraId="0B847E93" w14:textId="77777777" w:rsidR="00AE4188" w:rsidRPr="00DB480B" w:rsidRDefault="00AE4188" w:rsidP="00177027">
            <w:pPr>
              <w:spacing w:after="0" w:line="240" w:lineRule="auto"/>
              <w:jc w:val="center"/>
              <w:rPr>
                <w:rFonts w:eastAsia="Times New Roman" w:cstheme="minorHAnsi"/>
                <w:b/>
                <w:bCs/>
                <w:lang w:val="en-GB" w:eastAsia="en-GB"/>
              </w:rPr>
            </w:pPr>
          </w:p>
        </w:tc>
        <w:tc>
          <w:tcPr>
            <w:tcW w:w="230" w:type="pct"/>
            <w:vMerge/>
            <w:tcBorders>
              <w:left w:val="single" w:sz="4" w:space="0" w:color="auto"/>
              <w:right w:val="single" w:sz="4" w:space="0" w:color="auto"/>
            </w:tcBorders>
            <w:shd w:val="clear" w:color="auto" w:fill="auto"/>
            <w:vAlign w:val="center"/>
          </w:tcPr>
          <w:p w14:paraId="74F885AC" w14:textId="77777777" w:rsidR="00AE4188" w:rsidRPr="00DB480B" w:rsidRDefault="00AE4188"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7D2D0121" w14:textId="7F89E785" w:rsidR="00AE4188" w:rsidRPr="00DB480B" w:rsidRDefault="00AE4188" w:rsidP="00177027">
            <w:pPr>
              <w:spacing w:after="0" w:line="240" w:lineRule="auto"/>
              <w:rPr>
                <w:rFonts w:eastAsia="Times New Roman" w:cstheme="minorHAnsi"/>
                <w:lang w:val="en-US"/>
              </w:rPr>
            </w:pPr>
            <w:r w:rsidRPr="00CD3F47">
              <w:rPr>
                <w:rFonts w:eastAsia="Times New Roman" w:cstheme="minorHAnsi"/>
                <w:lang w:val="en-US"/>
              </w:rPr>
              <w:t>Registration letter/ certificate dispatched to the applicant</w:t>
            </w:r>
          </w:p>
        </w:tc>
        <w:tc>
          <w:tcPr>
            <w:tcW w:w="430" w:type="pct"/>
            <w:vMerge/>
            <w:tcBorders>
              <w:left w:val="single" w:sz="5" w:space="0" w:color="000000"/>
              <w:right w:val="single" w:sz="5" w:space="0" w:color="000000"/>
            </w:tcBorders>
            <w:shd w:val="clear" w:color="auto" w:fill="FFFF00"/>
          </w:tcPr>
          <w:p w14:paraId="429153B0" w14:textId="77777777" w:rsidR="00AE4188" w:rsidRPr="00DB480B" w:rsidRDefault="00AE4188" w:rsidP="00177027">
            <w:pPr>
              <w:spacing w:after="0" w:line="240" w:lineRule="auto"/>
              <w:rPr>
                <w:rFonts w:eastAsia="Times New Roman" w:cstheme="minorHAnsi"/>
                <w:lang w:val="en-US"/>
              </w:rPr>
            </w:pPr>
          </w:p>
        </w:tc>
        <w:tc>
          <w:tcPr>
            <w:tcW w:w="387" w:type="pct"/>
            <w:vMerge/>
            <w:tcBorders>
              <w:left w:val="single" w:sz="5" w:space="0" w:color="000000"/>
              <w:right w:val="single" w:sz="5" w:space="0" w:color="000000"/>
            </w:tcBorders>
            <w:shd w:val="clear" w:color="auto" w:fill="FFFF00"/>
          </w:tcPr>
          <w:p w14:paraId="5C4454C9" w14:textId="77777777" w:rsidR="00AE4188" w:rsidRPr="00DB480B" w:rsidRDefault="00AE4188" w:rsidP="00177027">
            <w:pPr>
              <w:spacing w:after="0" w:line="240" w:lineRule="auto"/>
              <w:rPr>
                <w:rFonts w:eastAsia="Times New Roman" w:cstheme="minorHAnsi"/>
                <w:lang w:val="en-US"/>
              </w:rPr>
            </w:pPr>
          </w:p>
        </w:tc>
        <w:tc>
          <w:tcPr>
            <w:tcW w:w="676" w:type="pct"/>
            <w:vMerge/>
            <w:tcBorders>
              <w:left w:val="single" w:sz="5" w:space="0" w:color="000000"/>
              <w:right w:val="single" w:sz="5" w:space="0" w:color="000000"/>
            </w:tcBorders>
          </w:tcPr>
          <w:p w14:paraId="447598A8" w14:textId="77777777" w:rsidR="00AE4188" w:rsidRPr="00DB480B" w:rsidRDefault="00AE4188" w:rsidP="00177027">
            <w:pPr>
              <w:spacing w:after="0" w:line="240" w:lineRule="auto"/>
              <w:rPr>
                <w:rFonts w:eastAsia="Times New Roman" w:cstheme="minorHAnsi"/>
                <w:color w:val="000000"/>
                <w:lang w:eastAsia="en-ZA"/>
              </w:rPr>
            </w:pPr>
          </w:p>
        </w:tc>
        <w:tc>
          <w:tcPr>
            <w:tcW w:w="564" w:type="pct"/>
            <w:vMerge/>
            <w:tcBorders>
              <w:left w:val="single" w:sz="5" w:space="0" w:color="000000"/>
              <w:right w:val="single" w:sz="5" w:space="0" w:color="000000"/>
            </w:tcBorders>
          </w:tcPr>
          <w:p w14:paraId="6E6E459C" w14:textId="77777777" w:rsidR="00AE4188" w:rsidRPr="00DB480B" w:rsidRDefault="00AE4188" w:rsidP="00177027">
            <w:pPr>
              <w:spacing w:after="0" w:line="240" w:lineRule="auto"/>
              <w:rPr>
                <w:rFonts w:eastAsia="Times New Roman" w:cstheme="minorHAnsi"/>
                <w:color w:val="000000"/>
                <w:lang w:eastAsia="en-ZA"/>
              </w:rPr>
            </w:pPr>
          </w:p>
        </w:tc>
      </w:tr>
      <w:tr w:rsidR="00AE4188" w:rsidRPr="00DB480B" w14:paraId="7EAE3F3C" w14:textId="77777777" w:rsidTr="00F8068F">
        <w:trPr>
          <w:trHeight w:val="120"/>
        </w:trPr>
        <w:tc>
          <w:tcPr>
            <w:tcW w:w="235" w:type="pct"/>
            <w:vMerge/>
            <w:tcBorders>
              <w:left w:val="single" w:sz="4" w:space="0" w:color="auto"/>
              <w:right w:val="single" w:sz="4" w:space="0" w:color="auto"/>
            </w:tcBorders>
            <w:shd w:val="clear" w:color="auto" w:fill="auto"/>
          </w:tcPr>
          <w:p w14:paraId="75B85395" w14:textId="77777777" w:rsidR="00AE4188" w:rsidRPr="00DB480B" w:rsidRDefault="00AE4188" w:rsidP="00177027">
            <w:pPr>
              <w:spacing w:after="0" w:line="240" w:lineRule="auto"/>
              <w:rPr>
                <w:rFonts w:eastAsia="Times New Roman" w:cstheme="minorHAnsi"/>
                <w:color w:val="000000"/>
                <w:lang w:eastAsia="en-ZA"/>
              </w:rPr>
            </w:pPr>
          </w:p>
        </w:tc>
        <w:tc>
          <w:tcPr>
            <w:tcW w:w="412" w:type="pct"/>
            <w:vMerge/>
            <w:tcBorders>
              <w:left w:val="single" w:sz="4" w:space="0" w:color="auto"/>
              <w:right w:val="single" w:sz="5" w:space="0" w:color="000000"/>
            </w:tcBorders>
          </w:tcPr>
          <w:p w14:paraId="3B6B7EB4" w14:textId="77777777" w:rsidR="00AE4188" w:rsidRPr="00DB480B" w:rsidRDefault="00AE4188" w:rsidP="00177027">
            <w:pPr>
              <w:spacing w:after="0" w:line="240" w:lineRule="auto"/>
              <w:rPr>
                <w:rFonts w:eastAsia="Times New Roman" w:cstheme="minorHAnsi"/>
                <w:color w:val="000000"/>
                <w:lang w:val="en-GB" w:eastAsia="en-GB"/>
              </w:rPr>
            </w:pPr>
          </w:p>
        </w:tc>
        <w:tc>
          <w:tcPr>
            <w:tcW w:w="464" w:type="pct"/>
            <w:vMerge/>
            <w:tcBorders>
              <w:left w:val="single" w:sz="5" w:space="0" w:color="000000"/>
              <w:right w:val="single" w:sz="5" w:space="0" w:color="000000"/>
            </w:tcBorders>
          </w:tcPr>
          <w:p w14:paraId="25E897BC" w14:textId="77777777" w:rsidR="00AE4188" w:rsidRPr="00DB480B" w:rsidRDefault="00AE4188" w:rsidP="00177027">
            <w:pPr>
              <w:spacing w:after="0" w:line="240" w:lineRule="auto"/>
              <w:jc w:val="center"/>
              <w:rPr>
                <w:rFonts w:eastAsia="Times New Roman" w:cstheme="minorHAnsi"/>
                <w:b/>
                <w:bCs/>
                <w:color w:val="000000"/>
                <w:lang w:val="en-GB" w:eastAsia="en-GB"/>
              </w:rPr>
            </w:pPr>
          </w:p>
        </w:tc>
        <w:tc>
          <w:tcPr>
            <w:tcW w:w="352" w:type="pct"/>
            <w:vMerge/>
            <w:tcBorders>
              <w:left w:val="single" w:sz="5" w:space="0" w:color="000000"/>
              <w:right w:val="single" w:sz="5" w:space="0" w:color="000000"/>
            </w:tcBorders>
            <w:vAlign w:val="center"/>
          </w:tcPr>
          <w:p w14:paraId="6711C0B1" w14:textId="77777777" w:rsidR="00AE4188" w:rsidRPr="00DB480B" w:rsidRDefault="00AE4188" w:rsidP="00177027">
            <w:pPr>
              <w:spacing w:after="0" w:line="240" w:lineRule="auto"/>
              <w:jc w:val="center"/>
              <w:rPr>
                <w:rFonts w:eastAsia="Times New Roman" w:cstheme="minorHAnsi"/>
                <w:b/>
                <w:bCs/>
                <w:lang w:val="en-US"/>
              </w:rPr>
            </w:pPr>
          </w:p>
        </w:tc>
        <w:tc>
          <w:tcPr>
            <w:tcW w:w="228" w:type="pct"/>
            <w:vMerge/>
            <w:tcBorders>
              <w:left w:val="single" w:sz="5" w:space="0" w:color="000000"/>
              <w:right w:val="single" w:sz="5" w:space="0" w:color="000000"/>
            </w:tcBorders>
            <w:vAlign w:val="center"/>
          </w:tcPr>
          <w:p w14:paraId="2F1A2563" w14:textId="77777777" w:rsidR="00AE4188" w:rsidRPr="00DB480B" w:rsidRDefault="00AE4188" w:rsidP="00177027">
            <w:pPr>
              <w:spacing w:after="0" w:line="240" w:lineRule="auto"/>
              <w:jc w:val="center"/>
              <w:rPr>
                <w:rFonts w:eastAsia="Times New Roman" w:cstheme="minorHAnsi"/>
                <w:b/>
                <w:bCs/>
                <w:lang w:val="en-GB" w:eastAsia="en-GB"/>
              </w:rPr>
            </w:pPr>
          </w:p>
        </w:tc>
        <w:tc>
          <w:tcPr>
            <w:tcW w:w="235" w:type="pct"/>
            <w:vMerge/>
            <w:tcBorders>
              <w:left w:val="single" w:sz="5" w:space="0" w:color="000000"/>
              <w:right w:val="single" w:sz="5" w:space="0" w:color="000000"/>
            </w:tcBorders>
            <w:vAlign w:val="center"/>
          </w:tcPr>
          <w:p w14:paraId="19190DB3" w14:textId="77777777" w:rsidR="00AE4188" w:rsidRPr="00DB480B" w:rsidRDefault="00AE4188" w:rsidP="00177027">
            <w:pPr>
              <w:spacing w:after="0" w:line="240" w:lineRule="auto"/>
              <w:jc w:val="center"/>
              <w:rPr>
                <w:rFonts w:eastAsia="Times New Roman" w:cstheme="minorHAnsi"/>
                <w:b/>
                <w:bCs/>
                <w:lang w:val="en-GB" w:eastAsia="en-GB"/>
              </w:rPr>
            </w:pPr>
          </w:p>
        </w:tc>
        <w:tc>
          <w:tcPr>
            <w:tcW w:w="228" w:type="pct"/>
            <w:vMerge/>
            <w:tcBorders>
              <w:left w:val="single" w:sz="5" w:space="0" w:color="000000"/>
              <w:right w:val="single" w:sz="5" w:space="0" w:color="000000"/>
            </w:tcBorders>
            <w:vAlign w:val="center"/>
          </w:tcPr>
          <w:p w14:paraId="712F517C" w14:textId="77777777" w:rsidR="00AE4188" w:rsidRPr="00DB480B" w:rsidRDefault="00AE4188" w:rsidP="00177027">
            <w:pPr>
              <w:spacing w:after="0" w:line="240" w:lineRule="auto"/>
              <w:jc w:val="center"/>
              <w:rPr>
                <w:rFonts w:eastAsia="Times New Roman" w:cstheme="minorHAnsi"/>
                <w:b/>
                <w:bCs/>
                <w:lang w:val="en-GB" w:eastAsia="en-GB"/>
              </w:rPr>
            </w:pPr>
          </w:p>
        </w:tc>
        <w:tc>
          <w:tcPr>
            <w:tcW w:w="230" w:type="pct"/>
            <w:vMerge/>
            <w:tcBorders>
              <w:left w:val="single" w:sz="4" w:space="0" w:color="auto"/>
              <w:right w:val="single" w:sz="4" w:space="0" w:color="auto"/>
            </w:tcBorders>
            <w:shd w:val="clear" w:color="auto" w:fill="auto"/>
            <w:vAlign w:val="center"/>
          </w:tcPr>
          <w:p w14:paraId="3F55EA7F" w14:textId="77777777" w:rsidR="00AE4188" w:rsidRPr="00DB480B" w:rsidRDefault="00AE4188"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4" w:space="0" w:color="auto"/>
            </w:tcBorders>
            <w:shd w:val="clear" w:color="auto" w:fill="FFFFFF" w:themeFill="background1"/>
          </w:tcPr>
          <w:p w14:paraId="5E11EC11" w14:textId="352DFBB5" w:rsidR="00AE4188" w:rsidRDefault="00AE4188" w:rsidP="00177027">
            <w:pPr>
              <w:spacing w:after="0" w:line="240" w:lineRule="auto"/>
              <w:rPr>
                <w:rFonts w:eastAsia="Times New Roman" w:cstheme="minorHAnsi"/>
                <w:lang w:val="en-US"/>
              </w:rPr>
            </w:pPr>
            <w:r>
              <w:rPr>
                <w:rFonts w:eastAsia="Times New Roman" w:cstheme="minorHAnsi"/>
                <w:lang w:val="en-US"/>
              </w:rPr>
              <w:t xml:space="preserve">Work on an MOU with </w:t>
            </w:r>
            <w:proofErr w:type="spellStart"/>
            <w:r>
              <w:rPr>
                <w:rFonts w:eastAsia="Times New Roman" w:cstheme="minorHAnsi"/>
                <w:lang w:val="en-US"/>
              </w:rPr>
              <w:t>Umalusi</w:t>
            </w:r>
            <w:proofErr w:type="spellEnd"/>
            <w:r>
              <w:rPr>
                <w:rFonts w:eastAsia="Times New Roman" w:cstheme="minorHAnsi"/>
                <w:lang w:val="en-US"/>
              </w:rPr>
              <w:t xml:space="preserve"> which will enable verification of </w:t>
            </w:r>
            <w:r>
              <w:rPr>
                <w:rFonts w:eastAsia="Times New Roman" w:cstheme="minorHAnsi"/>
                <w:lang w:val="en-US"/>
              </w:rPr>
              <w:lastRenderedPageBreak/>
              <w:t>matric results for SA citizen</w:t>
            </w:r>
          </w:p>
        </w:tc>
        <w:tc>
          <w:tcPr>
            <w:tcW w:w="430" w:type="pct"/>
            <w:tcBorders>
              <w:top w:val="single" w:sz="4" w:space="0" w:color="auto"/>
              <w:left w:val="single" w:sz="4" w:space="0" w:color="auto"/>
              <w:right w:val="single" w:sz="4" w:space="0" w:color="auto"/>
            </w:tcBorders>
            <w:shd w:val="clear" w:color="auto" w:fill="FFFFFF" w:themeFill="background1"/>
          </w:tcPr>
          <w:p w14:paraId="709A3186" w14:textId="52D978BE" w:rsidR="00AE4188" w:rsidRDefault="00AE4188" w:rsidP="00177027">
            <w:pPr>
              <w:spacing w:after="0" w:line="240" w:lineRule="auto"/>
              <w:rPr>
                <w:rFonts w:eastAsia="Times New Roman" w:cstheme="minorHAnsi"/>
                <w:lang w:val="en-US"/>
              </w:rPr>
            </w:pPr>
            <w:r>
              <w:rPr>
                <w:rFonts w:eastAsia="Times New Roman" w:cstheme="minorHAnsi"/>
                <w:color w:val="000000"/>
                <w:lang w:eastAsia="en-ZA"/>
              </w:rPr>
              <w:lastRenderedPageBreak/>
              <w:t>1</w:t>
            </w:r>
            <w:r w:rsidRPr="00DC4E45">
              <w:rPr>
                <w:rFonts w:eastAsia="Times New Roman" w:cstheme="minorHAnsi"/>
                <w:color w:val="000000"/>
                <w:vertAlign w:val="superscript"/>
                <w:lang w:eastAsia="en-ZA"/>
              </w:rPr>
              <w:t>st</w:t>
            </w:r>
            <w:r>
              <w:rPr>
                <w:rFonts w:eastAsia="Times New Roman" w:cstheme="minorHAnsi"/>
                <w:color w:val="000000"/>
                <w:lang w:eastAsia="en-ZA"/>
              </w:rPr>
              <w:t xml:space="preserve"> April 2020 to 30</w:t>
            </w:r>
            <w:r w:rsidRPr="00DC4E45">
              <w:rPr>
                <w:rFonts w:eastAsia="Times New Roman" w:cstheme="minorHAnsi"/>
                <w:color w:val="000000"/>
                <w:vertAlign w:val="superscript"/>
                <w:lang w:eastAsia="en-ZA"/>
              </w:rPr>
              <w:t>th</w:t>
            </w:r>
            <w:r>
              <w:rPr>
                <w:rFonts w:eastAsia="Times New Roman" w:cstheme="minorHAnsi"/>
                <w:color w:val="000000"/>
                <w:lang w:eastAsia="en-ZA"/>
              </w:rPr>
              <w:t xml:space="preserve"> March 2021</w:t>
            </w:r>
          </w:p>
        </w:tc>
        <w:tc>
          <w:tcPr>
            <w:tcW w:w="387" w:type="pct"/>
            <w:tcBorders>
              <w:top w:val="single" w:sz="4" w:space="0" w:color="auto"/>
              <w:left w:val="single" w:sz="4" w:space="0" w:color="auto"/>
              <w:right w:val="single" w:sz="5" w:space="0" w:color="000000"/>
            </w:tcBorders>
            <w:shd w:val="clear" w:color="auto" w:fill="FFFFFF" w:themeFill="background1"/>
          </w:tcPr>
          <w:p w14:paraId="666ACA5A" w14:textId="2F9C3E38" w:rsidR="00AE4188" w:rsidRDefault="00AE4188" w:rsidP="00177027">
            <w:pPr>
              <w:spacing w:after="0" w:line="240" w:lineRule="auto"/>
              <w:rPr>
                <w:rFonts w:eastAsia="Times New Roman" w:cstheme="minorHAnsi"/>
                <w:color w:val="000000"/>
                <w:lang w:eastAsia="en-ZA"/>
              </w:rPr>
            </w:pPr>
            <w:r>
              <w:rPr>
                <w:rFonts w:eastAsia="Times New Roman" w:cstheme="minorHAnsi"/>
                <w:color w:val="000000"/>
                <w:lang w:eastAsia="en-ZA"/>
              </w:rPr>
              <w:t>R0.00</w:t>
            </w:r>
          </w:p>
        </w:tc>
        <w:tc>
          <w:tcPr>
            <w:tcW w:w="676" w:type="pct"/>
            <w:tcBorders>
              <w:left w:val="single" w:sz="5" w:space="0" w:color="000000"/>
              <w:right w:val="single" w:sz="5" w:space="0" w:color="000000"/>
            </w:tcBorders>
            <w:shd w:val="clear" w:color="auto" w:fill="FFFFFF" w:themeFill="background1"/>
          </w:tcPr>
          <w:p w14:paraId="29E1D575" w14:textId="77777777" w:rsidR="00AE4188" w:rsidRPr="00DB480B" w:rsidRDefault="00AE4188" w:rsidP="00177027">
            <w:pPr>
              <w:spacing w:after="0" w:line="240" w:lineRule="auto"/>
              <w:rPr>
                <w:rFonts w:eastAsia="Times New Roman" w:cstheme="minorHAnsi"/>
                <w:color w:val="000000"/>
                <w:lang w:eastAsia="en-ZA"/>
              </w:rPr>
            </w:pPr>
          </w:p>
        </w:tc>
        <w:tc>
          <w:tcPr>
            <w:tcW w:w="564" w:type="pct"/>
            <w:tcBorders>
              <w:left w:val="single" w:sz="5" w:space="0" w:color="000000"/>
              <w:right w:val="single" w:sz="5" w:space="0" w:color="000000"/>
            </w:tcBorders>
            <w:shd w:val="clear" w:color="auto" w:fill="FFFFFF" w:themeFill="background1"/>
          </w:tcPr>
          <w:p w14:paraId="57C6BF85" w14:textId="77777777" w:rsidR="00AE4188" w:rsidRPr="00DB480B" w:rsidRDefault="00AE4188" w:rsidP="00177027">
            <w:pPr>
              <w:spacing w:after="0" w:line="240" w:lineRule="auto"/>
              <w:rPr>
                <w:rFonts w:eastAsia="Times New Roman" w:cstheme="minorHAnsi"/>
                <w:color w:val="000000"/>
                <w:lang w:eastAsia="en-ZA"/>
              </w:rPr>
            </w:pPr>
          </w:p>
        </w:tc>
      </w:tr>
      <w:tr w:rsidR="00AE4188" w:rsidRPr="00DB480B" w14:paraId="26C57E8C" w14:textId="77777777" w:rsidTr="00F8068F">
        <w:trPr>
          <w:trHeight w:val="120"/>
        </w:trPr>
        <w:tc>
          <w:tcPr>
            <w:tcW w:w="235" w:type="pct"/>
            <w:vMerge/>
            <w:tcBorders>
              <w:left w:val="single" w:sz="4" w:space="0" w:color="auto"/>
              <w:right w:val="single" w:sz="4" w:space="0" w:color="auto"/>
            </w:tcBorders>
            <w:shd w:val="clear" w:color="auto" w:fill="auto"/>
          </w:tcPr>
          <w:p w14:paraId="417CB889" w14:textId="77777777" w:rsidR="00AE4188" w:rsidRPr="00DB480B" w:rsidRDefault="00AE4188" w:rsidP="00177027">
            <w:pPr>
              <w:spacing w:after="0" w:line="240" w:lineRule="auto"/>
              <w:rPr>
                <w:rFonts w:eastAsia="Times New Roman" w:cstheme="minorHAnsi"/>
                <w:color w:val="000000"/>
                <w:lang w:eastAsia="en-ZA"/>
              </w:rPr>
            </w:pPr>
          </w:p>
        </w:tc>
        <w:tc>
          <w:tcPr>
            <w:tcW w:w="412" w:type="pct"/>
            <w:vMerge/>
            <w:tcBorders>
              <w:left w:val="single" w:sz="4" w:space="0" w:color="auto"/>
              <w:bottom w:val="single" w:sz="5" w:space="0" w:color="000000"/>
              <w:right w:val="single" w:sz="5" w:space="0" w:color="000000"/>
            </w:tcBorders>
          </w:tcPr>
          <w:p w14:paraId="68C03F4D" w14:textId="77777777" w:rsidR="00AE4188" w:rsidRPr="00DB480B" w:rsidRDefault="00AE4188" w:rsidP="00177027">
            <w:pPr>
              <w:spacing w:after="0" w:line="240" w:lineRule="auto"/>
              <w:rPr>
                <w:rFonts w:eastAsia="Times New Roman" w:cstheme="minorHAnsi"/>
                <w:color w:val="000000"/>
                <w:lang w:val="en-GB" w:eastAsia="en-GB"/>
              </w:rPr>
            </w:pPr>
          </w:p>
        </w:tc>
        <w:tc>
          <w:tcPr>
            <w:tcW w:w="464" w:type="pct"/>
            <w:vMerge/>
            <w:tcBorders>
              <w:left w:val="single" w:sz="5" w:space="0" w:color="000000"/>
              <w:bottom w:val="single" w:sz="5" w:space="0" w:color="000000"/>
              <w:right w:val="single" w:sz="5" w:space="0" w:color="000000"/>
            </w:tcBorders>
          </w:tcPr>
          <w:p w14:paraId="32495D84" w14:textId="77777777" w:rsidR="00AE4188" w:rsidRPr="00DB480B" w:rsidRDefault="00AE4188" w:rsidP="00177027">
            <w:pPr>
              <w:spacing w:after="0" w:line="240" w:lineRule="auto"/>
              <w:jc w:val="center"/>
              <w:rPr>
                <w:rFonts w:eastAsia="Times New Roman" w:cstheme="minorHAnsi"/>
                <w:b/>
                <w:bCs/>
                <w:color w:val="000000"/>
                <w:lang w:val="en-GB" w:eastAsia="en-GB"/>
              </w:rPr>
            </w:pPr>
          </w:p>
        </w:tc>
        <w:tc>
          <w:tcPr>
            <w:tcW w:w="352" w:type="pct"/>
            <w:vMerge/>
            <w:tcBorders>
              <w:left w:val="single" w:sz="5" w:space="0" w:color="000000"/>
              <w:bottom w:val="single" w:sz="5" w:space="0" w:color="000000"/>
              <w:right w:val="single" w:sz="5" w:space="0" w:color="000000"/>
            </w:tcBorders>
            <w:vAlign w:val="center"/>
          </w:tcPr>
          <w:p w14:paraId="4395640C" w14:textId="77777777" w:rsidR="00AE4188" w:rsidRPr="00DB480B" w:rsidRDefault="00AE4188" w:rsidP="00177027">
            <w:pPr>
              <w:spacing w:after="0" w:line="240" w:lineRule="auto"/>
              <w:jc w:val="center"/>
              <w:rPr>
                <w:rFonts w:eastAsia="Times New Roman" w:cstheme="minorHAnsi"/>
                <w:b/>
                <w:bCs/>
                <w:lang w:val="en-US"/>
              </w:rPr>
            </w:pPr>
          </w:p>
        </w:tc>
        <w:tc>
          <w:tcPr>
            <w:tcW w:w="228" w:type="pct"/>
            <w:vMerge/>
            <w:tcBorders>
              <w:left w:val="single" w:sz="5" w:space="0" w:color="000000"/>
              <w:bottom w:val="single" w:sz="5" w:space="0" w:color="000000"/>
              <w:right w:val="single" w:sz="5" w:space="0" w:color="000000"/>
            </w:tcBorders>
            <w:vAlign w:val="center"/>
          </w:tcPr>
          <w:p w14:paraId="552C0B0E" w14:textId="77777777" w:rsidR="00AE4188" w:rsidRPr="00DB480B" w:rsidRDefault="00AE4188" w:rsidP="00177027">
            <w:pPr>
              <w:spacing w:after="0" w:line="240" w:lineRule="auto"/>
              <w:jc w:val="center"/>
              <w:rPr>
                <w:rFonts w:eastAsia="Times New Roman" w:cstheme="minorHAnsi"/>
                <w:b/>
                <w:bCs/>
                <w:lang w:val="en-GB" w:eastAsia="en-GB"/>
              </w:rPr>
            </w:pPr>
          </w:p>
        </w:tc>
        <w:tc>
          <w:tcPr>
            <w:tcW w:w="235" w:type="pct"/>
            <w:vMerge/>
            <w:tcBorders>
              <w:left w:val="single" w:sz="5" w:space="0" w:color="000000"/>
              <w:bottom w:val="single" w:sz="5" w:space="0" w:color="000000"/>
              <w:right w:val="single" w:sz="5" w:space="0" w:color="000000"/>
            </w:tcBorders>
            <w:vAlign w:val="center"/>
          </w:tcPr>
          <w:p w14:paraId="15B10B1B" w14:textId="77777777" w:rsidR="00AE4188" w:rsidRPr="00DB480B" w:rsidRDefault="00AE4188" w:rsidP="00177027">
            <w:pPr>
              <w:spacing w:after="0" w:line="240" w:lineRule="auto"/>
              <w:jc w:val="center"/>
              <w:rPr>
                <w:rFonts w:eastAsia="Times New Roman" w:cstheme="minorHAnsi"/>
                <w:b/>
                <w:bCs/>
                <w:lang w:val="en-GB" w:eastAsia="en-GB"/>
              </w:rPr>
            </w:pPr>
          </w:p>
        </w:tc>
        <w:tc>
          <w:tcPr>
            <w:tcW w:w="228" w:type="pct"/>
            <w:vMerge/>
            <w:tcBorders>
              <w:left w:val="single" w:sz="5" w:space="0" w:color="000000"/>
              <w:bottom w:val="single" w:sz="5" w:space="0" w:color="000000"/>
              <w:right w:val="single" w:sz="5" w:space="0" w:color="000000"/>
            </w:tcBorders>
            <w:vAlign w:val="center"/>
          </w:tcPr>
          <w:p w14:paraId="4403B751" w14:textId="77777777" w:rsidR="00AE4188" w:rsidRPr="00DB480B" w:rsidRDefault="00AE4188" w:rsidP="00177027">
            <w:pPr>
              <w:spacing w:after="0" w:line="240" w:lineRule="auto"/>
              <w:jc w:val="center"/>
              <w:rPr>
                <w:rFonts w:eastAsia="Times New Roman" w:cstheme="minorHAnsi"/>
                <w:b/>
                <w:bCs/>
                <w:lang w:val="en-GB" w:eastAsia="en-GB"/>
              </w:rPr>
            </w:pPr>
          </w:p>
        </w:tc>
        <w:tc>
          <w:tcPr>
            <w:tcW w:w="230" w:type="pct"/>
            <w:vMerge/>
            <w:tcBorders>
              <w:left w:val="single" w:sz="4" w:space="0" w:color="auto"/>
              <w:bottom w:val="single" w:sz="4" w:space="0" w:color="auto"/>
              <w:right w:val="single" w:sz="4" w:space="0" w:color="auto"/>
            </w:tcBorders>
            <w:shd w:val="clear" w:color="auto" w:fill="auto"/>
            <w:vAlign w:val="center"/>
          </w:tcPr>
          <w:p w14:paraId="5D9C7438" w14:textId="77777777" w:rsidR="00AE4188" w:rsidRPr="00DB480B" w:rsidRDefault="00AE4188"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4" w:space="0" w:color="auto"/>
            </w:tcBorders>
            <w:shd w:val="clear" w:color="auto" w:fill="FFFFFF" w:themeFill="background1"/>
          </w:tcPr>
          <w:p w14:paraId="24710CC3" w14:textId="77777777" w:rsidR="00AE4188" w:rsidRDefault="00AE4188" w:rsidP="00B10E3C">
            <w:pPr>
              <w:spacing w:after="0" w:line="240" w:lineRule="auto"/>
              <w:rPr>
                <w:rFonts w:eastAsia="Times New Roman" w:cstheme="minorHAnsi"/>
                <w:lang w:val="en-US"/>
              </w:rPr>
            </w:pPr>
            <w:r>
              <w:rPr>
                <w:rFonts w:eastAsia="Times New Roman" w:cstheme="minorHAnsi"/>
                <w:lang w:val="en-US"/>
              </w:rPr>
              <w:t>Develop management plan to support Universities with online registration</w:t>
            </w:r>
          </w:p>
          <w:p w14:paraId="5623615C" w14:textId="77777777" w:rsidR="00AE4188" w:rsidRDefault="00AE4188" w:rsidP="00177027">
            <w:pPr>
              <w:spacing w:after="0" w:line="240" w:lineRule="auto"/>
              <w:rPr>
                <w:rFonts w:eastAsia="Times New Roman" w:cstheme="minorHAnsi"/>
                <w:lang w:val="en-US"/>
              </w:rPr>
            </w:pPr>
          </w:p>
        </w:tc>
        <w:tc>
          <w:tcPr>
            <w:tcW w:w="430" w:type="pct"/>
            <w:tcBorders>
              <w:top w:val="single" w:sz="4" w:space="0" w:color="auto"/>
              <w:left w:val="single" w:sz="4" w:space="0" w:color="auto"/>
              <w:right w:val="single" w:sz="4" w:space="0" w:color="auto"/>
            </w:tcBorders>
            <w:shd w:val="clear" w:color="auto" w:fill="FFFFFF" w:themeFill="background1"/>
          </w:tcPr>
          <w:p w14:paraId="265AD82C" w14:textId="2CFBA26D" w:rsidR="00AE4188" w:rsidRDefault="00AE4188" w:rsidP="00177027">
            <w:pPr>
              <w:spacing w:after="0" w:line="240" w:lineRule="auto"/>
              <w:rPr>
                <w:rFonts w:eastAsia="Times New Roman" w:cstheme="minorHAnsi"/>
                <w:lang w:val="en-US"/>
              </w:rPr>
            </w:pPr>
            <w:r>
              <w:rPr>
                <w:rFonts w:eastAsia="Times New Roman" w:cstheme="minorHAnsi"/>
                <w:lang w:val="en-US"/>
              </w:rPr>
              <w:t>1</w:t>
            </w:r>
            <w:r w:rsidRPr="00DC4E45">
              <w:rPr>
                <w:rFonts w:eastAsia="Times New Roman" w:cstheme="minorHAnsi"/>
                <w:vertAlign w:val="superscript"/>
                <w:lang w:val="en-US"/>
              </w:rPr>
              <w:t>st</w:t>
            </w:r>
            <w:r>
              <w:rPr>
                <w:rFonts w:eastAsia="Times New Roman" w:cstheme="minorHAnsi"/>
                <w:lang w:val="en-US"/>
              </w:rPr>
              <w:t xml:space="preserve"> April to 31 September</w:t>
            </w:r>
          </w:p>
        </w:tc>
        <w:tc>
          <w:tcPr>
            <w:tcW w:w="387" w:type="pct"/>
            <w:tcBorders>
              <w:top w:val="single" w:sz="4" w:space="0" w:color="auto"/>
              <w:left w:val="single" w:sz="4" w:space="0" w:color="auto"/>
              <w:right w:val="single" w:sz="5" w:space="0" w:color="000000"/>
            </w:tcBorders>
            <w:shd w:val="clear" w:color="auto" w:fill="FFFFFF" w:themeFill="background1"/>
          </w:tcPr>
          <w:p w14:paraId="0623C9FC" w14:textId="606F0120" w:rsidR="00AE4188" w:rsidRDefault="00AE4188" w:rsidP="00177027">
            <w:pPr>
              <w:spacing w:after="0" w:line="240" w:lineRule="auto"/>
              <w:rPr>
                <w:rFonts w:eastAsia="Times New Roman" w:cstheme="minorHAnsi"/>
                <w:color w:val="000000"/>
                <w:lang w:eastAsia="en-ZA"/>
              </w:rPr>
            </w:pPr>
            <w:r>
              <w:rPr>
                <w:rFonts w:eastAsia="Times New Roman" w:cstheme="minorHAnsi"/>
                <w:color w:val="000000"/>
                <w:lang w:eastAsia="en-ZA"/>
              </w:rPr>
              <w:t>R0.00</w:t>
            </w:r>
          </w:p>
        </w:tc>
        <w:tc>
          <w:tcPr>
            <w:tcW w:w="676" w:type="pct"/>
            <w:tcBorders>
              <w:left w:val="single" w:sz="5" w:space="0" w:color="000000"/>
              <w:right w:val="single" w:sz="5" w:space="0" w:color="000000"/>
            </w:tcBorders>
            <w:shd w:val="clear" w:color="auto" w:fill="FFFFFF" w:themeFill="background1"/>
          </w:tcPr>
          <w:p w14:paraId="26086C4A" w14:textId="11DD16F8" w:rsidR="00AE4188" w:rsidRPr="00DB480B" w:rsidRDefault="00AE4188" w:rsidP="00177027">
            <w:pPr>
              <w:spacing w:after="0" w:line="240" w:lineRule="auto"/>
              <w:rPr>
                <w:rFonts w:eastAsia="Times New Roman" w:cstheme="minorHAnsi"/>
                <w:color w:val="000000"/>
                <w:lang w:eastAsia="en-ZA"/>
              </w:rPr>
            </w:pPr>
            <w:r>
              <w:rPr>
                <w:rFonts w:eastAsia="Times New Roman" w:cstheme="minorHAnsi"/>
                <w:lang w:val="en-US"/>
              </w:rPr>
              <w:t>Higher Education Institutions</w:t>
            </w:r>
          </w:p>
        </w:tc>
        <w:tc>
          <w:tcPr>
            <w:tcW w:w="564" w:type="pct"/>
            <w:tcBorders>
              <w:left w:val="single" w:sz="5" w:space="0" w:color="000000"/>
              <w:right w:val="single" w:sz="5" w:space="0" w:color="000000"/>
            </w:tcBorders>
            <w:shd w:val="clear" w:color="auto" w:fill="FFFFFF" w:themeFill="background1"/>
          </w:tcPr>
          <w:p w14:paraId="2C2F1F03" w14:textId="39884451" w:rsidR="00AE4188" w:rsidRPr="00DB480B" w:rsidRDefault="00AE4188" w:rsidP="00177027">
            <w:pPr>
              <w:spacing w:after="0" w:line="240" w:lineRule="auto"/>
              <w:rPr>
                <w:rFonts w:eastAsia="Times New Roman" w:cstheme="minorHAnsi"/>
                <w:color w:val="000000"/>
                <w:lang w:eastAsia="en-ZA"/>
              </w:rPr>
            </w:pPr>
            <w:r>
              <w:rPr>
                <w:rFonts w:eastAsia="Times New Roman" w:cstheme="minorHAnsi"/>
                <w:lang w:val="en-US"/>
              </w:rPr>
              <w:t>Registration Head, Manager and Assistant Manager</w:t>
            </w:r>
          </w:p>
        </w:tc>
      </w:tr>
      <w:tr w:rsidR="00755559" w:rsidRPr="00DB480B" w14:paraId="28746334" w14:textId="77777777" w:rsidTr="00F8068F">
        <w:trPr>
          <w:trHeight w:val="150"/>
        </w:trPr>
        <w:tc>
          <w:tcPr>
            <w:tcW w:w="235" w:type="pct"/>
            <w:vMerge w:val="restart"/>
            <w:tcBorders>
              <w:left w:val="single" w:sz="4" w:space="0" w:color="auto"/>
              <w:right w:val="single" w:sz="4" w:space="0" w:color="auto"/>
            </w:tcBorders>
            <w:shd w:val="clear" w:color="auto" w:fill="FFFF00"/>
          </w:tcPr>
          <w:p w14:paraId="07FD716E" w14:textId="15558638" w:rsidR="00755559" w:rsidRPr="00DB480B" w:rsidRDefault="00755559" w:rsidP="00755559">
            <w:pPr>
              <w:spacing w:after="0" w:line="240" w:lineRule="auto"/>
              <w:rPr>
                <w:rFonts w:eastAsia="Times New Roman" w:cstheme="minorHAnsi"/>
                <w:color w:val="000000"/>
                <w:lang w:eastAsia="en-ZA"/>
              </w:rPr>
            </w:pPr>
            <w:r w:rsidRPr="00DB480B">
              <w:rPr>
                <w:rFonts w:eastAsia="Times New Roman" w:cstheme="minorHAnsi"/>
                <w:color w:val="000000"/>
                <w:lang w:eastAsia="en-ZA"/>
              </w:rPr>
              <w:t>2.1.2</w:t>
            </w:r>
          </w:p>
        </w:tc>
        <w:tc>
          <w:tcPr>
            <w:tcW w:w="412" w:type="pct"/>
            <w:vMerge w:val="restart"/>
            <w:tcBorders>
              <w:top w:val="single" w:sz="5" w:space="0" w:color="000000"/>
              <w:left w:val="single" w:sz="4" w:space="0" w:color="auto"/>
              <w:right w:val="single" w:sz="5" w:space="0" w:color="000000"/>
            </w:tcBorders>
            <w:shd w:val="clear" w:color="auto" w:fill="FFFF00"/>
          </w:tcPr>
          <w:p w14:paraId="20F54EA5" w14:textId="5A77DD93" w:rsidR="00755559" w:rsidRPr="00DB480B" w:rsidRDefault="00BA0A10" w:rsidP="00755559">
            <w:pPr>
              <w:spacing w:after="0" w:line="240" w:lineRule="auto"/>
              <w:rPr>
                <w:rFonts w:eastAsia="Times New Roman" w:cstheme="minorHAnsi"/>
                <w:color w:val="000000"/>
                <w:lang w:val="en-GB" w:eastAsia="en-GB"/>
              </w:rPr>
            </w:pPr>
            <w:r w:rsidRPr="00BA0A10">
              <w:rPr>
                <w:rFonts w:eastAsia="Times New Roman" w:cstheme="minorHAnsi"/>
                <w:color w:val="000000"/>
                <w:lang w:val="en-GB" w:eastAsia="en-GB"/>
              </w:rPr>
              <w:t>Register of qualified educators</w:t>
            </w:r>
          </w:p>
        </w:tc>
        <w:tc>
          <w:tcPr>
            <w:tcW w:w="464" w:type="pct"/>
            <w:vMerge w:val="restart"/>
            <w:tcBorders>
              <w:top w:val="single" w:sz="5" w:space="0" w:color="000000"/>
              <w:left w:val="single" w:sz="5" w:space="0" w:color="000000"/>
              <w:right w:val="single" w:sz="5" w:space="0" w:color="000000"/>
            </w:tcBorders>
            <w:shd w:val="clear" w:color="auto" w:fill="FFFF00"/>
          </w:tcPr>
          <w:p w14:paraId="4ED741A1" w14:textId="77777777" w:rsidR="00755559" w:rsidRPr="00DB480B" w:rsidRDefault="00755559" w:rsidP="00755559">
            <w:pPr>
              <w:spacing w:after="0" w:line="240" w:lineRule="auto"/>
              <w:rPr>
                <w:rFonts w:eastAsia="Times New Roman" w:cstheme="minorHAnsi"/>
                <w:color w:val="000000"/>
                <w:lang w:val="en-GB" w:eastAsia="en-GB"/>
              </w:rPr>
            </w:pPr>
            <w:r w:rsidRPr="00DB480B">
              <w:rPr>
                <w:rFonts w:eastAsia="Times New Roman" w:cstheme="minorHAnsi"/>
                <w:color w:val="000000"/>
                <w:lang w:val="en-GB" w:eastAsia="en-GB"/>
              </w:rPr>
              <w:t>Percentage of educators applying through the online system for</w:t>
            </w:r>
          </w:p>
          <w:p w14:paraId="7DD6E6EE" w14:textId="32FD9874" w:rsidR="00755559" w:rsidRPr="00DB480B" w:rsidRDefault="00755559" w:rsidP="00755559">
            <w:pPr>
              <w:spacing w:after="0" w:line="240" w:lineRule="auto"/>
              <w:rPr>
                <w:rFonts w:eastAsia="Times New Roman" w:cstheme="minorHAnsi"/>
                <w:b/>
                <w:bCs/>
                <w:color w:val="000000"/>
                <w:lang w:val="en-GB" w:eastAsia="en-GB"/>
              </w:rPr>
            </w:pPr>
            <w:r w:rsidRPr="00DB480B">
              <w:rPr>
                <w:rFonts w:eastAsia="Times New Roman" w:cstheme="minorHAnsi"/>
                <w:color w:val="000000"/>
                <w:lang w:val="en-GB" w:eastAsia="en-GB"/>
              </w:rPr>
              <w:t>professional certification</w:t>
            </w:r>
          </w:p>
        </w:tc>
        <w:tc>
          <w:tcPr>
            <w:tcW w:w="352" w:type="pct"/>
            <w:vMerge w:val="restart"/>
            <w:tcBorders>
              <w:top w:val="single" w:sz="5" w:space="0" w:color="000000"/>
              <w:left w:val="single" w:sz="5" w:space="0" w:color="000000"/>
              <w:right w:val="single" w:sz="5" w:space="0" w:color="000000"/>
            </w:tcBorders>
            <w:shd w:val="clear" w:color="auto" w:fill="FFFF00"/>
            <w:vAlign w:val="center"/>
          </w:tcPr>
          <w:p w14:paraId="3866343E" w14:textId="589AFB92" w:rsidR="00755559" w:rsidRPr="00755559" w:rsidRDefault="00755559" w:rsidP="00755559">
            <w:pPr>
              <w:spacing w:after="0" w:line="240" w:lineRule="auto"/>
              <w:jc w:val="center"/>
              <w:rPr>
                <w:rFonts w:eastAsia="Times New Roman" w:cstheme="minorHAnsi"/>
                <w:b/>
                <w:bCs/>
                <w:lang w:val="en-US"/>
              </w:rPr>
            </w:pPr>
            <w:r w:rsidRPr="00755559">
              <w:rPr>
                <w:b/>
                <w:bCs/>
              </w:rPr>
              <w:t>50%</w:t>
            </w:r>
          </w:p>
        </w:tc>
        <w:tc>
          <w:tcPr>
            <w:tcW w:w="228" w:type="pct"/>
            <w:vMerge w:val="restart"/>
            <w:tcBorders>
              <w:top w:val="single" w:sz="5" w:space="0" w:color="000000"/>
              <w:left w:val="single" w:sz="5" w:space="0" w:color="000000"/>
              <w:right w:val="single" w:sz="5" w:space="0" w:color="000000"/>
            </w:tcBorders>
            <w:shd w:val="clear" w:color="auto" w:fill="FFFF00"/>
            <w:vAlign w:val="center"/>
          </w:tcPr>
          <w:p w14:paraId="43EF0B0F" w14:textId="63E7060F" w:rsidR="00755559" w:rsidRPr="00755559" w:rsidRDefault="00755559" w:rsidP="00755559">
            <w:pPr>
              <w:spacing w:after="0" w:line="240" w:lineRule="auto"/>
              <w:jc w:val="center"/>
              <w:rPr>
                <w:rFonts w:eastAsia="Times New Roman" w:cstheme="minorHAnsi"/>
                <w:b/>
                <w:bCs/>
                <w:lang w:val="en-GB" w:eastAsia="en-GB"/>
              </w:rPr>
            </w:pPr>
            <w:r w:rsidRPr="00755559">
              <w:rPr>
                <w:b/>
                <w:bCs/>
              </w:rPr>
              <w:t>-20%</w:t>
            </w:r>
          </w:p>
        </w:tc>
        <w:tc>
          <w:tcPr>
            <w:tcW w:w="235" w:type="pct"/>
            <w:vMerge w:val="restart"/>
            <w:tcBorders>
              <w:top w:val="single" w:sz="5" w:space="0" w:color="000000"/>
              <w:left w:val="single" w:sz="5" w:space="0" w:color="000000"/>
              <w:right w:val="single" w:sz="5" w:space="0" w:color="000000"/>
            </w:tcBorders>
            <w:shd w:val="clear" w:color="auto" w:fill="FFFF00"/>
            <w:vAlign w:val="center"/>
          </w:tcPr>
          <w:p w14:paraId="448824CD" w14:textId="29D35442" w:rsidR="00755559" w:rsidRPr="00755559" w:rsidRDefault="00755559" w:rsidP="00755559">
            <w:pPr>
              <w:spacing w:after="0" w:line="240" w:lineRule="auto"/>
              <w:jc w:val="center"/>
              <w:rPr>
                <w:rFonts w:eastAsia="Times New Roman" w:cstheme="minorHAnsi"/>
                <w:b/>
                <w:bCs/>
                <w:lang w:val="en-GB" w:eastAsia="en-GB"/>
              </w:rPr>
            </w:pPr>
            <w:r w:rsidRPr="00755559">
              <w:rPr>
                <w:b/>
                <w:bCs/>
              </w:rPr>
              <w:t>10%-</w:t>
            </w:r>
          </w:p>
        </w:tc>
        <w:tc>
          <w:tcPr>
            <w:tcW w:w="228" w:type="pct"/>
            <w:vMerge w:val="restart"/>
            <w:tcBorders>
              <w:top w:val="single" w:sz="5" w:space="0" w:color="000000"/>
              <w:left w:val="single" w:sz="5" w:space="0" w:color="000000"/>
              <w:right w:val="single" w:sz="5" w:space="0" w:color="000000"/>
            </w:tcBorders>
            <w:shd w:val="clear" w:color="auto" w:fill="FFFF00"/>
            <w:vAlign w:val="center"/>
          </w:tcPr>
          <w:p w14:paraId="35F8AAF5" w14:textId="5A62411D" w:rsidR="00755559" w:rsidRPr="00755559" w:rsidRDefault="00755559" w:rsidP="00755559">
            <w:pPr>
              <w:spacing w:after="0" w:line="240" w:lineRule="auto"/>
              <w:jc w:val="center"/>
              <w:rPr>
                <w:rFonts w:eastAsia="Times New Roman" w:cstheme="minorHAnsi"/>
                <w:b/>
                <w:bCs/>
                <w:lang w:val="en-GB" w:eastAsia="en-GB"/>
              </w:rPr>
            </w:pPr>
            <w:r w:rsidRPr="00755559">
              <w:rPr>
                <w:b/>
                <w:bCs/>
              </w:rPr>
              <w:t>-10%</w:t>
            </w:r>
          </w:p>
        </w:tc>
        <w:tc>
          <w:tcPr>
            <w:tcW w:w="230" w:type="pct"/>
            <w:vMerge w:val="restart"/>
            <w:tcBorders>
              <w:top w:val="single" w:sz="4" w:space="0" w:color="auto"/>
              <w:left w:val="single" w:sz="4" w:space="0" w:color="auto"/>
              <w:right w:val="single" w:sz="4" w:space="0" w:color="auto"/>
            </w:tcBorders>
            <w:shd w:val="clear" w:color="auto" w:fill="FFFF00"/>
            <w:vAlign w:val="center"/>
          </w:tcPr>
          <w:p w14:paraId="1FC354B8" w14:textId="004F8BE0"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10%</w:t>
            </w:r>
          </w:p>
        </w:tc>
        <w:tc>
          <w:tcPr>
            <w:tcW w:w="557" w:type="pct"/>
            <w:tcBorders>
              <w:top w:val="single" w:sz="5" w:space="0" w:color="000000"/>
              <w:left w:val="single" w:sz="5" w:space="0" w:color="000000"/>
              <w:bottom w:val="single" w:sz="4" w:space="0" w:color="auto"/>
              <w:right w:val="single" w:sz="5" w:space="0" w:color="000000"/>
            </w:tcBorders>
            <w:shd w:val="clear" w:color="auto" w:fill="FFFFFF" w:themeFill="background1"/>
          </w:tcPr>
          <w:p w14:paraId="2395D6E9" w14:textId="5B55D33D" w:rsidR="00755559" w:rsidRPr="00DB480B" w:rsidRDefault="00755559" w:rsidP="00755559">
            <w:pPr>
              <w:spacing w:after="0" w:line="240" w:lineRule="auto"/>
              <w:rPr>
                <w:rFonts w:eastAsia="Times New Roman" w:cstheme="minorHAnsi"/>
                <w:color w:val="000000"/>
                <w:lang w:eastAsia="en-ZA"/>
              </w:rPr>
            </w:pPr>
            <w:r>
              <w:rPr>
                <w:rFonts w:eastAsia="Times New Roman" w:cstheme="minorHAnsi"/>
                <w:lang w:val="en-US"/>
              </w:rPr>
              <w:t xml:space="preserve">Receiving applications via online  </w:t>
            </w:r>
          </w:p>
        </w:tc>
        <w:tc>
          <w:tcPr>
            <w:tcW w:w="430" w:type="pct"/>
            <w:vMerge w:val="restart"/>
            <w:tcBorders>
              <w:top w:val="single" w:sz="5" w:space="0" w:color="000000"/>
              <w:left w:val="single" w:sz="5" w:space="0" w:color="000000"/>
              <w:right w:val="single" w:sz="4" w:space="0" w:color="auto"/>
            </w:tcBorders>
            <w:shd w:val="clear" w:color="auto" w:fill="FFFFFF" w:themeFill="background1"/>
          </w:tcPr>
          <w:p w14:paraId="466267BC" w14:textId="071F7060" w:rsidR="00755559" w:rsidRPr="00DB480B" w:rsidRDefault="00755559" w:rsidP="00755559">
            <w:pPr>
              <w:spacing w:after="0" w:line="240" w:lineRule="auto"/>
              <w:rPr>
                <w:rFonts w:eastAsia="Times New Roman" w:cstheme="minorHAnsi"/>
                <w:color w:val="000000"/>
                <w:lang w:eastAsia="en-ZA"/>
              </w:rPr>
            </w:pPr>
            <w:r>
              <w:rPr>
                <w:rFonts w:eastAsia="Times New Roman" w:cstheme="minorHAnsi"/>
                <w:color w:val="000000"/>
                <w:lang w:eastAsia="en-ZA"/>
              </w:rPr>
              <w:t>1</w:t>
            </w:r>
            <w:r w:rsidRPr="00DC4E45">
              <w:rPr>
                <w:rFonts w:eastAsia="Times New Roman" w:cstheme="minorHAnsi"/>
                <w:color w:val="000000"/>
                <w:vertAlign w:val="superscript"/>
                <w:lang w:eastAsia="en-ZA"/>
              </w:rPr>
              <w:t>st</w:t>
            </w:r>
            <w:r>
              <w:rPr>
                <w:rFonts w:eastAsia="Times New Roman" w:cstheme="minorHAnsi"/>
                <w:color w:val="000000"/>
                <w:lang w:eastAsia="en-ZA"/>
              </w:rPr>
              <w:t xml:space="preserve"> April to 30</w:t>
            </w:r>
            <w:r w:rsidRPr="00DC4E45">
              <w:rPr>
                <w:rFonts w:eastAsia="Times New Roman" w:cstheme="minorHAnsi"/>
                <w:color w:val="000000"/>
                <w:vertAlign w:val="superscript"/>
                <w:lang w:eastAsia="en-ZA"/>
              </w:rPr>
              <w:t>th</w:t>
            </w:r>
            <w:r>
              <w:rPr>
                <w:rFonts w:eastAsia="Times New Roman" w:cstheme="minorHAnsi"/>
                <w:color w:val="000000"/>
                <w:lang w:eastAsia="en-ZA"/>
              </w:rPr>
              <w:t xml:space="preserve"> March 2021</w:t>
            </w:r>
          </w:p>
        </w:tc>
        <w:tc>
          <w:tcPr>
            <w:tcW w:w="387" w:type="pct"/>
            <w:vMerge w:val="restart"/>
            <w:tcBorders>
              <w:top w:val="single" w:sz="5" w:space="0" w:color="000000"/>
              <w:left w:val="single" w:sz="4" w:space="0" w:color="auto"/>
              <w:right w:val="single" w:sz="5" w:space="0" w:color="000000"/>
            </w:tcBorders>
            <w:shd w:val="clear" w:color="auto" w:fill="FFFFFF" w:themeFill="background1"/>
          </w:tcPr>
          <w:p w14:paraId="567D90D2" w14:textId="77777777" w:rsidR="00755559" w:rsidRPr="005B426C" w:rsidRDefault="00755559" w:rsidP="00755559">
            <w:pPr>
              <w:spacing w:after="0" w:line="240" w:lineRule="auto"/>
              <w:rPr>
                <w:rFonts w:eastAsia="Times New Roman" w:cstheme="minorHAnsi"/>
                <w:color w:val="000000"/>
                <w:lang w:eastAsia="en-ZA"/>
              </w:rPr>
            </w:pPr>
            <w:r w:rsidRPr="005B426C">
              <w:rPr>
                <w:rFonts w:eastAsia="Times New Roman" w:cstheme="minorHAnsi"/>
                <w:color w:val="000000"/>
                <w:lang w:eastAsia="en-ZA"/>
              </w:rPr>
              <w:t>R100 000</w:t>
            </w:r>
          </w:p>
          <w:p w14:paraId="48326EE3" w14:textId="790BD880" w:rsidR="00755559" w:rsidRPr="00DB480B" w:rsidRDefault="00755559" w:rsidP="00755559">
            <w:pPr>
              <w:spacing w:after="0" w:line="240" w:lineRule="auto"/>
              <w:rPr>
                <w:rFonts w:eastAsia="Times New Roman" w:cstheme="minorHAnsi"/>
                <w:color w:val="000000"/>
                <w:lang w:eastAsia="en-ZA"/>
              </w:rPr>
            </w:pPr>
          </w:p>
        </w:tc>
        <w:tc>
          <w:tcPr>
            <w:tcW w:w="676" w:type="pct"/>
            <w:vMerge w:val="restart"/>
            <w:tcBorders>
              <w:top w:val="single" w:sz="5" w:space="0" w:color="000000"/>
              <w:left w:val="single" w:sz="5" w:space="0" w:color="000000"/>
              <w:right w:val="single" w:sz="5" w:space="0" w:color="000000"/>
            </w:tcBorders>
            <w:shd w:val="clear" w:color="auto" w:fill="FFFFFF" w:themeFill="background1"/>
          </w:tcPr>
          <w:p w14:paraId="2BD791B2" w14:textId="77777777" w:rsidR="00755559" w:rsidRPr="005B426C" w:rsidRDefault="00755559" w:rsidP="00755559">
            <w:pPr>
              <w:spacing w:after="0" w:line="240" w:lineRule="auto"/>
              <w:rPr>
                <w:rFonts w:eastAsia="Times New Roman" w:cstheme="minorHAnsi"/>
                <w:lang w:val="en-US"/>
              </w:rPr>
            </w:pPr>
            <w:r w:rsidRPr="005B426C">
              <w:rPr>
                <w:rFonts w:eastAsia="Times New Roman" w:cstheme="minorHAnsi"/>
                <w:lang w:val="en-US"/>
              </w:rPr>
              <w:t xml:space="preserve">Information &amp; Communication Technology (ICT and Finance Department </w:t>
            </w:r>
          </w:p>
          <w:p w14:paraId="07FD2E90" w14:textId="77777777" w:rsidR="00755559" w:rsidRPr="005B426C" w:rsidRDefault="00755559" w:rsidP="00755559">
            <w:pPr>
              <w:spacing w:after="0" w:line="240" w:lineRule="auto"/>
              <w:rPr>
                <w:rFonts w:eastAsia="Times New Roman" w:cstheme="minorHAnsi"/>
                <w:lang w:val="en-US"/>
              </w:rPr>
            </w:pPr>
          </w:p>
          <w:p w14:paraId="16EFF613" w14:textId="77777777" w:rsidR="00755559" w:rsidRPr="005B426C" w:rsidRDefault="00755559" w:rsidP="00755559">
            <w:pPr>
              <w:spacing w:after="0" w:line="240" w:lineRule="auto"/>
              <w:rPr>
                <w:rFonts w:eastAsia="Times New Roman" w:cstheme="minorHAnsi"/>
                <w:lang w:val="en-US"/>
              </w:rPr>
            </w:pPr>
            <w:r w:rsidRPr="005B426C">
              <w:rPr>
                <w:rFonts w:eastAsia="Times New Roman" w:cstheme="minorHAnsi"/>
                <w:lang w:val="en-US"/>
              </w:rPr>
              <w:t>Legal and Ethics division</w:t>
            </w:r>
          </w:p>
          <w:p w14:paraId="51D4E144" w14:textId="70168ACB" w:rsidR="00755559" w:rsidRPr="00DB480B" w:rsidRDefault="00755559" w:rsidP="00755559">
            <w:pPr>
              <w:spacing w:after="0" w:line="240" w:lineRule="auto"/>
              <w:rPr>
                <w:rFonts w:eastAsia="Times New Roman" w:cstheme="minorHAnsi"/>
                <w:color w:val="000000"/>
                <w:lang w:eastAsia="en-ZA"/>
              </w:rPr>
            </w:pPr>
          </w:p>
        </w:tc>
        <w:tc>
          <w:tcPr>
            <w:tcW w:w="564" w:type="pct"/>
            <w:vMerge w:val="restart"/>
            <w:tcBorders>
              <w:top w:val="single" w:sz="5" w:space="0" w:color="000000"/>
              <w:left w:val="single" w:sz="5" w:space="0" w:color="000000"/>
              <w:right w:val="single" w:sz="5" w:space="0" w:color="000000"/>
            </w:tcBorders>
            <w:shd w:val="clear" w:color="auto" w:fill="FFFFFF" w:themeFill="background1"/>
          </w:tcPr>
          <w:p w14:paraId="5709A4D3" w14:textId="77777777" w:rsidR="00755559" w:rsidRPr="00DB480B" w:rsidRDefault="00755559" w:rsidP="00755559">
            <w:pPr>
              <w:spacing w:after="0" w:line="240" w:lineRule="auto"/>
              <w:rPr>
                <w:rFonts w:eastAsia="Times New Roman" w:cstheme="minorHAnsi"/>
                <w:lang w:val="en-US"/>
              </w:rPr>
            </w:pPr>
            <w:r w:rsidRPr="00DB480B">
              <w:rPr>
                <w:rFonts w:eastAsia="Times New Roman" w:cstheme="minorHAnsi"/>
                <w:lang w:val="en-US"/>
              </w:rPr>
              <w:t>Head,</w:t>
            </w:r>
          </w:p>
          <w:p w14:paraId="28050F44" w14:textId="77777777" w:rsidR="00755559" w:rsidRPr="00DB480B" w:rsidRDefault="00755559" w:rsidP="00755559">
            <w:pPr>
              <w:spacing w:after="0" w:line="240" w:lineRule="auto"/>
              <w:rPr>
                <w:rFonts w:eastAsia="Times New Roman" w:cstheme="minorHAnsi"/>
                <w:lang w:val="en-US"/>
              </w:rPr>
            </w:pPr>
            <w:r w:rsidRPr="00DB480B">
              <w:rPr>
                <w:rFonts w:eastAsia="Times New Roman" w:cstheme="minorHAnsi"/>
                <w:lang w:val="en-US"/>
              </w:rPr>
              <w:t>Manager,</w:t>
            </w:r>
          </w:p>
          <w:p w14:paraId="6ED2CFA2" w14:textId="65276AA9" w:rsidR="00755559" w:rsidRPr="00DB480B" w:rsidRDefault="00755559" w:rsidP="00755559">
            <w:pPr>
              <w:spacing w:after="0" w:line="240" w:lineRule="auto"/>
              <w:rPr>
                <w:rFonts w:eastAsia="Times New Roman" w:cstheme="minorHAnsi"/>
                <w:color w:val="000000"/>
                <w:lang w:eastAsia="en-ZA"/>
              </w:rPr>
            </w:pPr>
            <w:r w:rsidRPr="00DB480B">
              <w:rPr>
                <w:rFonts w:eastAsia="Times New Roman" w:cstheme="minorHAnsi"/>
                <w:lang w:val="en-US"/>
              </w:rPr>
              <w:t>Assistant Manager</w:t>
            </w:r>
          </w:p>
        </w:tc>
      </w:tr>
      <w:tr w:rsidR="005B426C" w:rsidRPr="00DB480B" w14:paraId="3E2B5080" w14:textId="77777777" w:rsidTr="00F8068F">
        <w:trPr>
          <w:trHeight w:val="120"/>
        </w:trPr>
        <w:tc>
          <w:tcPr>
            <w:tcW w:w="235" w:type="pct"/>
            <w:vMerge/>
            <w:tcBorders>
              <w:left w:val="single" w:sz="4" w:space="0" w:color="auto"/>
              <w:right w:val="single" w:sz="4" w:space="0" w:color="auto"/>
            </w:tcBorders>
            <w:shd w:val="clear" w:color="auto" w:fill="auto"/>
          </w:tcPr>
          <w:p w14:paraId="3397C4F9" w14:textId="77777777" w:rsidR="005B426C" w:rsidRPr="00DB480B" w:rsidRDefault="005B426C" w:rsidP="00177027">
            <w:pPr>
              <w:spacing w:after="0" w:line="240" w:lineRule="auto"/>
              <w:rPr>
                <w:rFonts w:eastAsia="Times New Roman" w:cstheme="minorHAnsi"/>
                <w:color w:val="000000"/>
                <w:lang w:eastAsia="en-ZA"/>
              </w:rPr>
            </w:pPr>
          </w:p>
        </w:tc>
        <w:tc>
          <w:tcPr>
            <w:tcW w:w="412" w:type="pct"/>
            <w:vMerge/>
            <w:tcBorders>
              <w:top w:val="single" w:sz="5" w:space="0" w:color="000000"/>
              <w:left w:val="single" w:sz="4" w:space="0" w:color="auto"/>
              <w:right w:val="single" w:sz="5" w:space="0" w:color="000000"/>
            </w:tcBorders>
          </w:tcPr>
          <w:p w14:paraId="606C65B6" w14:textId="77777777" w:rsidR="005B426C" w:rsidRPr="00DB480B" w:rsidRDefault="005B426C" w:rsidP="00177027">
            <w:pPr>
              <w:spacing w:after="0" w:line="240" w:lineRule="auto"/>
              <w:rPr>
                <w:rFonts w:eastAsia="Times New Roman" w:cstheme="minorHAnsi"/>
                <w:color w:val="000000"/>
                <w:lang w:val="en-GB" w:eastAsia="en-GB"/>
              </w:rPr>
            </w:pPr>
          </w:p>
        </w:tc>
        <w:tc>
          <w:tcPr>
            <w:tcW w:w="464" w:type="pct"/>
            <w:vMerge/>
            <w:tcBorders>
              <w:top w:val="single" w:sz="5" w:space="0" w:color="000000"/>
              <w:left w:val="single" w:sz="5" w:space="0" w:color="000000"/>
              <w:right w:val="single" w:sz="5" w:space="0" w:color="000000"/>
            </w:tcBorders>
          </w:tcPr>
          <w:p w14:paraId="3986EE7B" w14:textId="77777777" w:rsidR="005B426C" w:rsidRPr="00DB480B" w:rsidRDefault="005B426C" w:rsidP="00177027">
            <w:pPr>
              <w:spacing w:after="0" w:line="240" w:lineRule="auto"/>
              <w:jc w:val="center"/>
              <w:rPr>
                <w:rFonts w:eastAsia="Times New Roman" w:cstheme="minorHAnsi"/>
                <w:b/>
                <w:bCs/>
                <w:color w:val="000000"/>
                <w:lang w:val="en-GB" w:eastAsia="en-GB"/>
              </w:rPr>
            </w:pPr>
          </w:p>
        </w:tc>
        <w:tc>
          <w:tcPr>
            <w:tcW w:w="352" w:type="pct"/>
            <w:vMerge/>
            <w:tcBorders>
              <w:top w:val="single" w:sz="5" w:space="0" w:color="000000"/>
              <w:left w:val="single" w:sz="5" w:space="0" w:color="000000"/>
              <w:right w:val="single" w:sz="5" w:space="0" w:color="000000"/>
            </w:tcBorders>
            <w:vAlign w:val="center"/>
          </w:tcPr>
          <w:p w14:paraId="0877A5BA" w14:textId="77777777" w:rsidR="005B426C" w:rsidRPr="00DB480B" w:rsidRDefault="005B426C" w:rsidP="00177027">
            <w:pPr>
              <w:spacing w:after="0" w:line="240" w:lineRule="auto"/>
              <w:jc w:val="center"/>
              <w:rPr>
                <w:rFonts w:eastAsia="Times New Roman" w:cstheme="minorHAnsi"/>
                <w:b/>
                <w:bCs/>
                <w:lang w:val="en-US"/>
              </w:rPr>
            </w:pPr>
          </w:p>
        </w:tc>
        <w:tc>
          <w:tcPr>
            <w:tcW w:w="228" w:type="pct"/>
            <w:vMerge/>
            <w:tcBorders>
              <w:top w:val="single" w:sz="5" w:space="0" w:color="000000"/>
              <w:left w:val="single" w:sz="5" w:space="0" w:color="000000"/>
              <w:right w:val="single" w:sz="5" w:space="0" w:color="000000"/>
            </w:tcBorders>
            <w:vAlign w:val="center"/>
          </w:tcPr>
          <w:p w14:paraId="711D7728" w14:textId="77777777" w:rsidR="005B426C" w:rsidRPr="00DB480B" w:rsidRDefault="005B426C" w:rsidP="00177027">
            <w:pPr>
              <w:spacing w:after="0" w:line="240" w:lineRule="auto"/>
              <w:jc w:val="center"/>
              <w:rPr>
                <w:rFonts w:eastAsia="Times New Roman" w:cstheme="minorHAnsi"/>
                <w:b/>
                <w:bCs/>
                <w:lang w:val="en-GB" w:eastAsia="en-GB"/>
              </w:rPr>
            </w:pPr>
          </w:p>
        </w:tc>
        <w:tc>
          <w:tcPr>
            <w:tcW w:w="235" w:type="pct"/>
            <w:vMerge/>
            <w:tcBorders>
              <w:top w:val="single" w:sz="5" w:space="0" w:color="000000"/>
              <w:left w:val="single" w:sz="5" w:space="0" w:color="000000"/>
              <w:right w:val="single" w:sz="5" w:space="0" w:color="000000"/>
            </w:tcBorders>
            <w:vAlign w:val="center"/>
          </w:tcPr>
          <w:p w14:paraId="12712847" w14:textId="77777777" w:rsidR="005B426C" w:rsidRPr="00DB480B" w:rsidRDefault="005B426C" w:rsidP="00177027">
            <w:pPr>
              <w:spacing w:after="0" w:line="240" w:lineRule="auto"/>
              <w:jc w:val="center"/>
              <w:rPr>
                <w:rFonts w:eastAsia="Times New Roman" w:cstheme="minorHAnsi"/>
                <w:b/>
                <w:bCs/>
                <w:lang w:val="en-GB" w:eastAsia="en-GB"/>
              </w:rPr>
            </w:pPr>
          </w:p>
        </w:tc>
        <w:tc>
          <w:tcPr>
            <w:tcW w:w="228" w:type="pct"/>
            <w:vMerge/>
            <w:tcBorders>
              <w:top w:val="single" w:sz="5" w:space="0" w:color="000000"/>
              <w:left w:val="single" w:sz="5" w:space="0" w:color="000000"/>
              <w:right w:val="single" w:sz="5" w:space="0" w:color="000000"/>
            </w:tcBorders>
            <w:vAlign w:val="center"/>
          </w:tcPr>
          <w:p w14:paraId="1A22F141" w14:textId="77777777" w:rsidR="005B426C" w:rsidRPr="00DB480B" w:rsidRDefault="005B426C" w:rsidP="00177027">
            <w:pPr>
              <w:spacing w:after="0" w:line="240" w:lineRule="auto"/>
              <w:jc w:val="center"/>
              <w:rPr>
                <w:rFonts w:eastAsia="Times New Roman" w:cstheme="minorHAnsi"/>
                <w:b/>
                <w:bCs/>
                <w:lang w:val="en-GB" w:eastAsia="en-GB"/>
              </w:rPr>
            </w:pPr>
          </w:p>
        </w:tc>
        <w:tc>
          <w:tcPr>
            <w:tcW w:w="230" w:type="pct"/>
            <w:vMerge/>
            <w:tcBorders>
              <w:top w:val="single" w:sz="4" w:space="0" w:color="auto"/>
              <w:left w:val="single" w:sz="4" w:space="0" w:color="auto"/>
              <w:right w:val="single" w:sz="4" w:space="0" w:color="auto"/>
            </w:tcBorders>
            <w:shd w:val="clear" w:color="auto" w:fill="auto"/>
            <w:vAlign w:val="center"/>
          </w:tcPr>
          <w:p w14:paraId="498E0CB3" w14:textId="77777777" w:rsidR="005B426C" w:rsidRPr="00DB480B" w:rsidRDefault="005B426C"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bottom w:val="single" w:sz="4" w:space="0" w:color="auto"/>
              <w:right w:val="single" w:sz="5" w:space="0" w:color="000000"/>
            </w:tcBorders>
            <w:shd w:val="clear" w:color="auto" w:fill="FFFFFF" w:themeFill="background1"/>
          </w:tcPr>
          <w:p w14:paraId="698A10CE" w14:textId="5F4310A9" w:rsidR="005B426C" w:rsidRPr="00DB480B" w:rsidRDefault="005B426C" w:rsidP="00177027">
            <w:pPr>
              <w:spacing w:after="0" w:line="240" w:lineRule="auto"/>
              <w:rPr>
                <w:rFonts w:eastAsia="Times New Roman" w:cstheme="minorHAnsi"/>
                <w:color w:val="000000"/>
                <w:lang w:eastAsia="en-ZA"/>
              </w:rPr>
            </w:pPr>
            <w:r>
              <w:rPr>
                <w:rFonts w:eastAsia="Times New Roman" w:cstheme="minorHAnsi"/>
                <w:lang w:val="en-US"/>
              </w:rPr>
              <w:t>Application accepted</w:t>
            </w:r>
          </w:p>
        </w:tc>
        <w:tc>
          <w:tcPr>
            <w:tcW w:w="430" w:type="pct"/>
            <w:vMerge/>
            <w:tcBorders>
              <w:left w:val="single" w:sz="5" w:space="0" w:color="000000"/>
              <w:right w:val="single" w:sz="4" w:space="0" w:color="auto"/>
            </w:tcBorders>
            <w:shd w:val="clear" w:color="auto" w:fill="FFFFFF" w:themeFill="background1"/>
          </w:tcPr>
          <w:p w14:paraId="70B3B09C" w14:textId="41BAAAD0" w:rsidR="005B426C" w:rsidRPr="00DB480B" w:rsidRDefault="005B426C" w:rsidP="00177027">
            <w:pPr>
              <w:spacing w:after="0" w:line="240" w:lineRule="auto"/>
              <w:rPr>
                <w:rFonts w:eastAsia="Times New Roman" w:cstheme="minorHAnsi"/>
                <w:color w:val="000000"/>
                <w:lang w:eastAsia="en-ZA"/>
              </w:rPr>
            </w:pPr>
          </w:p>
        </w:tc>
        <w:tc>
          <w:tcPr>
            <w:tcW w:w="387" w:type="pct"/>
            <w:vMerge/>
            <w:tcBorders>
              <w:left w:val="single" w:sz="4" w:space="0" w:color="auto"/>
              <w:right w:val="single" w:sz="5" w:space="0" w:color="000000"/>
            </w:tcBorders>
            <w:shd w:val="clear" w:color="auto" w:fill="FFFFFF" w:themeFill="background1"/>
          </w:tcPr>
          <w:p w14:paraId="388B4197" w14:textId="583BDB7A" w:rsidR="005B426C" w:rsidRPr="00DB480B" w:rsidRDefault="005B426C" w:rsidP="00177027">
            <w:pPr>
              <w:spacing w:after="0" w:line="240" w:lineRule="auto"/>
              <w:rPr>
                <w:rFonts w:eastAsia="Times New Roman" w:cstheme="minorHAnsi"/>
                <w:color w:val="000000"/>
                <w:lang w:eastAsia="en-ZA"/>
              </w:rPr>
            </w:pPr>
          </w:p>
        </w:tc>
        <w:tc>
          <w:tcPr>
            <w:tcW w:w="676" w:type="pct"/>
            <w:vMerge/>
            <w:tcBorders>
              <w:left w:val="single" w:sz="5" w:space="0" w:color="000000"/>
              <w:right w:val="single" w:sz="5" w:space="0" w:color="000000"/>
            </w:tcBorders>
            <w:shd w:val="clear" w:color="auto" w:fill="FFFFFF" w:themeFill="background1"/>
          </w:tcPr>
          <w:p w14:paraId="51600D81" w14:textId="77777777" w:rsidR="005B426C" w:rsidRPr="00DB480B" w:rsidRDefault="005B426C" w:rsidP="00177027">
            <w:pPr>
              <w:spacing w:after="0" w:line="240" w:lineRule="auto"/>
              <w:rPr>
                <w:rFonts w:eastAsia="Times New Roman" w:cstheme="minorHAnsi"/>
                <w:color w:val="000000"/>
                <w:lang w:eastAsia="en-ZA"/>
              </w:rPr>
            </w:pPr>
          </w:p>
        </w:tc>
        <w:tc>
          <w:tcPr>
            <w:tcW w:w="564" w:type="pct"/>
            <w:vMerge/>
            <w:tcBorders>
              <w:left w:val="single" w:sz="5" w:space="0" w:color="000000"/>
              <w:right w:val="single" w:sz="5" w:space="0" w:color="000000"/>
            </w:tcBorders>
            <w:shd w:val="clear" w:color="auto" w:fill="FFFFFF" w:themeFill="background1"/>
          </w:tcPr>
          <w:p w14:paraId="6CF2EAEC" w14:textId="77777777" w:rsidR="005B426C" w:rsidRPr="00DB480B" w:rsidRDefault="005B426C" w:rsidP="00177027">
            <w:pPr>
              <w:spacing w:after="0" w:line="240" w:lineRule="auto"/>
              <w:rPr>
                <w:rFonts w:eastAsia="Times New Roman" w:cstheme="minorHAnsi"/>
                <w:color w:val="000000"/>
                <w:lang w:eastAsia="en-ZA"/>
              </w:rPr>
            </w:pPr>
          </w:p>
        </w:tc>
      </w:tr>
      <w:tr w:rsidR="005B426C" w:rsidRPr="00DB480B" w14:paraId="61BF7A36" w14:textId="77777777" w:rsidTr="00F8068F">
        <w:trPr>
          <w:trHeight w:val="99"/>
        </w:trPr>
        <w:tc>
          <w:tcPr>
            <w:tcW w:w="235" w:type="pct"/>
            <w:vMerge/>
            <w:tcBorders>
              <w:left w:val="single" w:sz="4" w:space="0" w:color="auto"/>
              <w:right w:val="single" w:sz="4" w:space="0" w:color="auto"/>
            </w:tcBorders>
            <w:shd w:val="clear" w:color="auto" w:fill="auto"/>
          </w:tcPr>
          <w:p w14:paraId="04D84735" w14:textId="77777777" w:rsidR="005B426C" w:rsidRPr="00DB480B" w:rsidRDefault="005B426C" w:rsidP="00177027">
            <w:pPr>
              <w:spacing w:after="0" w:line="240" w:lineRule="auto"/>
              <w:rPr>
                <w:rFonts w:eastAsia="Times New Roman" w:cstheme="minorHAnsi"/>
                <w:color w:val="000000"/>
                <w:lang w:eastAsia="en-ZA"/>
              </w:rPr>
            </w:pPr>
          </w:p>
        </w:tc>
        <w:tc>
          <w:tcPr>
            <w:tcW w:w="412" w:type="pct"/>
            <w:vMerge/>
            <w:tcBorders>
              <w:top w:val="single" w:sz="5" w:space="0" w:color="000000"/>
              <w:left w:val="single" w:sz="4" w:space="0" w:color="auto"/>
              <w:right w:val="single" w:sz="5" w:space="0" w:color="000000"/>
            </w:tcBorders>
          </w:tcPr>
          <w:p w14:paraId="783072F3" w14:textId="77777777" w:rsidR="005B426C" w:rsidRPr="00DB480B" w:rsidRDefault="005B426C" w:rsidP="00177027">
            <w:pPr>
              <w:spacing w:after="0" w:line="240" w:lineRule="auto"/>
              <w:rPr>
                <w:rFonts w:eastAsia="Times New Roman" w:cstheme="minorHAnsi"/>
                <w:color w:val="000000"/>
                <w:lang w:val="en-GB" w:eastAsia="en-GB"/>
              </w:rPr>
            </w:pPr>
          </w:p>
        </w:tc>
        <w:tc>
          <w:tcPr>
            <w:tcW w:w="464" w:type="pct"/>
            <w:vMerge/>
            <w:tcBorders>
              <w:top w:val="single" w:sz="5" w:space="0" w:color="000000"/>
              <w:left w:val="single" w:sz="5" w:space="0" w:color="000000"/>
              <w:right w:val="single" w:sz="5" w:space="0" w:color="000000"/>
            </w:tcBorders>
          </w:tcPr>
          <w:p w14:paraId="75B6C50B" w14:textId="77777777" w:rsidR="005B426C" w:rsidRPr="00DB480B" w:rsidRDefault="005B426C" w:rsidP="00177027">
            <w:pPr>
              <w:spacing w:after="0" w:line="240" w:lineRule="auto"/>
              <w:jc w:val="center"/>
              <w:rPr>
                <w:rFonts w:eastAsia="Times New Roman" w:cstheme="minorHAnsi"/>
                <w:b/>
                <w:bCs/>
                <w:color w:val="000000"/>
                <w:lang w:val="en-GB" w:eastAsia="en-GB"/>
              </w:rPr>
            </w:pPr>
          </w:p>
        </w:tc>
        <w:tc>
          <w:tcPr>
            <w:tcW w:w="352" w:type="pct"/>
            <w:vMerge/>
            <w:tcBorders>
              <w:top w:val="single" w:sz="5" w:space="0" w:color="000000"/>
              <w:left w:val="single" w:sz="5" w:space="0" w:color="000000"/>
              <w:right w:val="single" w:sz="5" w:space="0" w:color="000000"/>
            </w:tcBorders>
            <w:vAlign w:val="center"/>
          </w:tcPr>
          <w:p w14:paraId="7FB21F11" w14:textId="77777777" w:rsidR="005B426C" w:rsidRPr="00DB480B" w:rsidRDefault="005B426C" w:rsidP="00177027">
            <w:pPr>
              <w:spacing w:after="0" w:line="240" w:lineRule="auto"/>
              <w:jc w:val="center"/>
              <w:rPr>
                <w:rFonts w:eastAsia="Times New Roman" w:cstheme="minorHAnsi"/>
                <w:b/>
                <w:bCs/>
                <w:lang w:val="en-US"/>
              </w:rPr>
            </w:pPr>
          </w:p>
        </w:tc>
        <w:tc>
          <w:tcPr>
            <w:tcW w:w="228" w:type="pct"/>
            <w:vMerge/>
            <w:tcBorders>
              <w:top w:val="single" w:sz="5" w:space="0" w:color="000000"/>
              <w:left w:val="single" w:sz="5" w:space="0" w:color="000000"/>
              <w:right w:val="single" w:sz="5" w:space="0" w:color="000000"/>
            </w:tcBorders>
            <w:vAlign w:val="center"/>
          </w:tcPr>
          <w:p w14:paraId="6F5EDAEA" w14:textId="77777777" w:rsidR="005B426C" w:rsidRPr="00DB480B" w:rsidRDefault="005B426C" w:rsidP="00177027">
            <w:pPr>
              <w:spacing w:after="0" w:line="240" w:lineRule="auto"/>
              <w:jc w:val="center"/>
              <w:rPr>
                <w:rFonts w:eastAsia="Times New Roman" w:cstheme="minorHAnsi"/>
                <w:b/>
                <w:bCs/>
                <w:lang w:val="en-GB" w:eastAsia="en-GB"/>
              </w:rPr>
            </w:pPr>
          </w:p>
        </w:tc>
        <w:tc>
          <w:tcPr>
            <w:tcW w:w="235" w:type="pct"/>
            <w:vMerge/>
            <w:tcBorders>
              <w:top w:val="single" w:sz="5" w:space="0" w:color="000000"/>
              <w:left w:val="single" w:sz="5" w:space="0" w:color="000000"/>
              <w:right w:val="single" w:sz="5" w:space="0" w:color="000000"/>
            </w:tcBorders>
            <w:vAlign w:val="center"/>
          </w:tcPr>
          <w:p w14:paraId="25013A12" w14:textId="77777777" w:rsidR="005B426C" w:rsidRPr="00DB480B" w:rsidRDefault="005B426C" w:rsidP="00177027">
            <w:pPr>
              <w:spacing w:after="0" w:line="240" w:lineRule="auto"/>
              <w:jc w:val="center"/>
              <w:rPr>
                <w:rFonts w:eastAsia="Times New Roman" w:cstheme="minorHAnsi"/>
                <w:b/>
                <w:bCs/>
                <w:lang w:val="en-GB" w:eastAsia="en-GB"/>
              </w:rPr>
            </w:pPr>
          </w:p>
        </w:tc>
        <w:tc>
          <w:tcPr>
            <w:tcW w:w="228" w:type="pct"/>
            <w:vMerge/>
            <w:tcBorders>
              <w:top w:val="single" w:sz="5" w:space="0" w:color="000000"/>
              <w:left w:val="single" w:sz="5" w:space="0" w:color="000000"/>
              <w:right w:val="single" w:sz="5" w:space="0" w:color="000000"/>
            </w:tcBorders>
            <w:vAlign w:val="center"/>
          </w:tcPr>
          <w:p w14:paraId="3B1D9024" w14:textId="77777777" w:rsidR="005B426C" w:rsidRPr="00DB480B" w:rsidRDefault="005B426C" w:rsidP="00177027">
            <w:pPr>
              <w:spacing w:after="0" w:line="240" w:lineRule="auto"/>
              <w:jc w:val="center"/>
              <w:rPr>
                <w:rFonts w:eastAsia="Times New Roman" w:cstheme="minorHAnsi"/>
                <w:b/>
                <w:bCs/>
                <w:lang w:val="en-GB" w:eastAsia="en-GB"/>
              </w:rPr>
            </w:pPr>
          </w:p>
        </w:tc>
        <w:tc>
          <w:tcPr>
            <w:tcW w:w="230" w:type="pct"/>
            <w:vMerge/>
            <w:tcBorders>
              <w:top w:val="single" w:sz="4" w:space="0" w:color="auto"/>
              <w:left w:val="single" w:sz="4" w:space="0" w:color="auto"/>
              <w:right w:val="single" w:sz="4" w:space="0" w:color="auto"/>
            </w:tcBorders>
            <w:shd w:val="clear" w:color="auto" w:fill="auto"/>
            <w:vAlign w:val="center"/>
          </w:tcPr>
          <w:p w14:paraId="782F997B" w14:textId="77777777" w:rsidR="005B426C" w:rsidRPr="00DB480B" w:rsidRDefault="005B426C"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551FECCF" w14:textId="2A474C98" w:rsidR="005B426C" w:rsidRPr="00DB480B" w:rsidRDefault="005B426C" w:rsidP="00177027">
            <w:pPr>
              <w:spacing w:after="0" w:line="240" w:lineRule="auto"/>
              <w:rPr>
                <w:rFonts w:eastAsia="Times New Roman" w:cstheme="minorHAnsi"/>
                <w:lang w:val="en-US"/>
              </w:rPr>
            </w:pPr>
            <w:r w:rsidRPr="00CC6757">
              <w:rPr>
                <w:rFonts w:eastAsia="Times New Roman" w:cstheme="minorHAnsi"/>
                <w:lang w:val="en-US"/>
              </w:rPr>
              <w:t xml:space="preserve">Verification of documents  </w:t>
            </w:r>
          </w:p>
        </w:tc>
        <w:tc>
          <w:tcPr>
            <w:tcW w:w="430" w:type="pct"/>
            <w:vMerge/>
            <w:tcBorders>
              <w:left w:val="single" w:sz="5" w:space="0" w:color="000000"/>
              <w:right w:val="single" w:sz="4" w:space="0" w:color="auto"/>
            </w:tcBorders>
            <w:shd w:val="clear" w:color="auto" w:fill="FFFFFF" w:themeFill="background1"/>
          </w:tcPr>
          <w:p w14:paraId="44CC950B" w14:textId="05AA50CF" w:rsidR="005B426C" w:rsidRPr="00DB480B" w:rsidRDefault="005B426C" w:rsidP="00177027">
            <w:pPr>
              <w:spacing w:after="0" w:line="240" w:lineRule="auto"/>
              <w:rPr>
                <w:rFonts w:eastAsia="Times New Roman" w:cstheme="minorHAnsi"/>
                <w:lang w:val="en-US"/>
              </w:rPr>
            </w:pPr>
          </w:p>
        </w:tc>
        <w:tc>
          <w:tcPr>
            <w:tcW w:w="387" w:type="pct"/>
            <w:vMerge/>
            <w:tcBorders>
              <w:left w:val="single" w:sz="4" w:space="0" w:color="auto"/>
              <w:right w:val="single" w:sz="5" w:space="0" w:color="000000"/>
            </w:tcBorders>
            <w:shd w:val="clear" w:color="auto" w:fill="FFFFFF" w:themeFill="background1"/>
          </w:tcPr>
          <w:p w14:paraId="777EAAA6" w14:textId="1C446C0A" w:rsidR="005B426C" w:rsidRPr="00DB480B" w:rsidRDefault="005B426C" w:rsidP="00177027">
            <w:pPr>
              <w:spacing w:after="0" w:line="240" w:lineRule="auto"/>
              <w:rPr>
                <w:rFonts w:eastAsia="Times New Roman" w:cstheme="minorHAnsi"/>
                <w:lang w:val="en-US"/>
              </w:rPr>
            </w:pPr>
          </w:p>
        </w:tc>
        <w:tc>
          <w:tcPr>
            <w:tcW w:w="676" w:type="pct"/>
            <w:vMerge/>
            <w:tcBorders>
              <w:left w:val="single" w:sz="5" w:space="0" w:color="000000"/>
              <w:bottom w:val="single" w:sz="4" w:space="0" w:color="auto"/>
              <w:right w:val="single" w:sz="5" w:space="0" w:color="000000"/>
            </w:tcBorders>
            <w:shd w:val="clear" w:color="auto" w:fill="FFFFFF" w:themeFill="background1"/>
          </w:tcPr>
          <w:p w14:paraId="51659279" w14:textId="77777777" w:rsidR="005B426C" w:rsidRPr="00DB480B" w:rsidRDefault="005B426C" w:rsidP="00177027">
            <w:pPr>
              <w:spacing w:after="0" w:line="240" w:lineRule="auto"/>
              <w:rPr>
                <w:rFonts w:eastAsia="Times New Roman" w:cstheme="minorHAnsi"/>
                <w:color w:val="000000"/>
                <w:lang w:eastAsia="en-ZA"/>
              </w:rPr>
            </w:pPr>
          </w:p>
        </w:tc>
        <w:tc>
          <w:tcPr>
            <w:tcW w:w="564" w:type="pct"/>
            <w:vMerge/>
            <w:tcBorders>
              <w:left w:val="single" w:sz="5" w:space="0" w:color="000000"/>
              <w:bottom w:val="single" w:sz="4" w:space="0" w:color="auto"/>
              <w:right w:val="single" w:sz="5" w:space="0" w:color="000000"/>
            </w:tcBorders>
            <w:shd w:val="clear" w:color="auto" w:fill="FFFFFF" w:themeFill="background1"/>
          </w:tcPr>
          <w:p w14:paraId="40B102A6" w14:textId="77777777" w:rsidR="005B426C" w:rsidRPr="00DB480B" w:rsidRDefault="005B426C" w:rsidP="00177027">
            <w:pPr>
              <w:spacing w:after="0" w:line="240" w:lineRule="auto"/>
              <w:rPr>
                <w:rFonts w:eastAsia="Times New Roman" w:cstheme="minorHAnsi"/>
                <w:color w:val="000000"/>
                <w:lang w:eastAsia="en-ZA"/>
              </w:rPr>
            </w:pPr>
          </w:p>
        </w:tc>
      </w:tr>
      <w:tr w:rsidR="005B426C" w:rsidRPr="00DB480B" w14:paraId="2EE96896" w14:textId="77777777" w:rsidTr="00F8068F">
        <w:trPr>
          <w:trHeight w:val="99"/>
        </w:trPr>
        <w:tc>
          <w:tcPr>
            <w:tcW w:w="235" w:type="pct"/>
            <w:vMerge/>
            <w:tcBorders>
              <w:left w:val="single" w:sz="4" w:space="0" w:color="auto"/>
              <w:right w:val="single" w:sz="4" w:space="0" w:color="auto"/>
            </w:tcBorders>
            <w:shd w:val="clear" w:color="auto" w:fill="auto"/>
          </w:tcPr>
          <w:p w14:paraId="7C857C2A" w14:textId="77777777" w:rsidR="005B426C" w:rsidRPr="00DB480B" w:rsidRDefault="005B426C" w:rsidP="00177027">
            <w:pPr>
              <w:spacing w:after="0" w:line="240" w:lineRule="auto"/>
              <w:rPr>
                <w:rFonts w:eastAsia="Times New Roman" w:cstheme="minorHAnsi"/>
                <w:color w:val="000000"/>
                <w:lang w:eastAsia="en-ZA"/>
              </w:rPr>
            </w:pPr>
          </w:p>
        </w:tc>
        <w:tc>
          <w:tcPr>
            <w:tcW w:w="412" w:type="pct"/>
            <w:vMerge/>
            <w:tcBorders>
              <w:top w:val="single" w:sz="5" w:space="0" w:color="000000"/>
              <w:left w:val="single" w:sz="4" w:space="0" w:color="auto"/>
              <w:right w:val="single" w:sz="5" w:space="0" w:color="000000"/>
            </w:tcBorders>
          </w:tcPr>
          <w:p w14:paraId="27F94195" w14:textId="77777777" w:rsidR="005B426C" w:rsidRPr="00DB480B" w:rsidRDefault="005B426C" w:rsidP="00177027">
            <w:pPr>
              <w:spacing w:after="0" w:line="240" w:lineRule="auto"/>
              <w:rPr>
                <w:rFonts w:eastAsia="Times New Roman" w:cstheme="minorHAnsi"/>
                <w:color w:val="000000"/>
                <w:lang w:val="en-GB" w:eastAsia="en-GB"/>
              </w:rPr>
            </w:pPr>
          </w:p>
        </w:tc>
        <w:tc>
          <w:tcPr>
            <w:tcW w:w="464" w:type="pct"/>
            <w:vMerge/>
            <w:tcBorders>
              <w:top w:val="single" w:sz="5" w:space="0" w:color="000000"/>
              <w:left w:val="single" w:sz="5" w:space="0" w:color="000000"/>
              <w:right w:val="single" w:sz="5" w:space="0" w:color="000000"/>
            </w:tcBorders>
          </w:tcPr>
          <w:p w14:paraId="2055C161" w14:textId="77777777" w:rsidR="005B426C" w:rsidRPr="00DB480B" w:rsidRDefault="005B426C" w:rsidP="00177027">
            <w:pPr>
              <w:spacing w:after="0" w:line="240" w:lineRule="auto"/>
              <w:jc w:val="center"/>
              <w:rPr>
                <w:rFonts w:eastAsia="Times New Roman" w:cstheme="minorHAnsi"/>
                <w:b/>
                <w:bCs/>
                <w:color w:val="000000"/>
                <w:lang w:val="en-GB" w:eastAsia="en-GB"/>
              </w:rPr>
            </w:pPr>
          </w:p>
        </w:tc>
        <w:tc>
          <w:tcPr>
            <w:tcW w:w="352" w:type="pct"/>
            <w:vMerge/>
            <w:tcBorders>
              <w:top w:val="single" w:sz="5" w:space="0" w:color="000000"/>
              <w:left w:val="single" w:sz="5" w:space="0" w:color="000000"/>
              <w:right w:val="single" w:sz="5" w:space="0" w:color="000000"/>
            </w:tcBorders>
            <w:vAlign w:val="center"/>
          </w:tcPr>
          <w:p w14:paraId="14E86E52" w14:textId="77777777" w:rsidR="005B426C" w:rsidRPr="00DB480B" w:rsidRDefault="005B426C" w:rsidP="00177027">
            <w:pPr>
              <w:spacing w:after="0" w:line="240" w:lineRule="auto"/>
              <w:jc w:val="center"/>
              <w:rPr>
                <w:rFonts w:eastAsia="Times New Roman" w:cstheme="minorHAnsi"/>
                <w:b/>
                <w:bCs/>
                <w:lang w:val="en-US"/>
              </w:rPr>
            </w:pPr>
          </w:p>
        </w:tc>
        <w:tc>
          <w:tcPr>
            <w:tcW w:w="228" w:type="pct"/>
            <w:vMerge/>
            <w:tcBorders>
              <w:top w:val="single" w:sz="5" w:space="0" w:color="000000"/>
              <w:left w:val="single" w:sz="5" w:space="0" w:color="000000"/>
              <w:right w:val="single" w:sz="5" w:space="0" w:color="000000"/>
            </w:tcBorders>
            <w:vAlign w:val="center"/>
          </w:tcPr>
          <w:p w14:paraId="33DD0F97" w14:textId="77777777" w:rsidR="005B426C" w:rsidRPr="00DB480B" w:rsidRDefault="005B426C" w:rsidP="00177027">
            <w:pPr>
              <w:spacing w:after="0" w:line="240" w:lineRule="auto"/>
              <w:jc w:val="center"/>
              <w:rPr>
                <w:rFonts w:eastAsia="Times New Roman" w:cstheme="minorHAnsi"/>
                <w:b/>
                <w:bCs/>
                <w:lang w:val="en-GB" w:eastAsia="en-GB"/>
              </w:rPr>
            </w:pPr>
          </w:p>
        </w:tc>
        <w:tc>
          <w:tcPr>
            <w:tcW w:w="235" w:type="pct"/>
            <w:vMerge/>
            <w:tcBorders>
              <w:top w:val="single" w:sz="5" w:space="0" w:color="000000"/>
              <w:left w:val="single" w:sz="5" w:space="0" w:color="000000"/>
              <w:right w:val="single" w:sz="5" w:space="0" w:color="000000"/>
            </w:tcBorders>
            <w:vAlign w:val="center"/>
          </w:tcPr>
          <w:p w14:paraId="42ABD87D" w14:textId="77777777" w:rsidR="005B426C" w:rsidRPr="00DB480B" w:rsidRDefault="005B426C" w:rsidP="00177027">
            <w:pPr>
              <w:spacing w:after="0" w:line="240" w:lineRule="auto"/>
              <w:jc w:val="center"/>
              <w:rPr>
                <w:rFonts w:eastAsia="Times New Roman" w:cstheme="minorHAnsi"/>
                <w:b/>
                <w:bCs/>
                <w:lang w:val="en-GB" w:eastAsia="en-GB"/>
              </w:rPr>
            </w:pPr>
          </w:p>
        </w:tc>
        <w:tc>
          <w:tcPr>
            <w:tcW w:w="228" w:type="pct"/>
            <w:vMerge/>
            <w:tcBorders>
              <w:top w:val="single" w:sz="5" w:space="0" w:color="000000"/>
              <w:left w:val="single" w:sz="5" w:space="0" w:color="000000"/>
              <w:right w:val="single" w:sz="5" w:space="0" w:color="000000"/>
            </w:tcBorders>
            <w:vAlign w:val="center"/>
          </w:tcPr>
          <w:p w14:paraId="559D1BEF" w14:textId="77777777" w:rsidR="005B426C" w:rsidRPr="00DB480B" w:rsidRDefault="005B426C" w:rsidP="00177027">
            <w:pPr>
              <w:spacing w:after="0" w:line="240" w:lineRule="auto"/>
              <w:jc w:val="center"/>
              <w:rPr>
                <w:rFonts w:eastAsia="Times New Roman" w:cstheme="minorHAnsi"/>
                <w:b/>
                <w:bCs/>
                <w:lang w:val="en-GB" w:eastAsia="en-GB"/>
              </w:rPr>
            </w:pPr>
          </w:p>
        </w:tc>
        <w:tc>
          <w:tcPr>
            <w:tcW w:w="230" w:type="pct"/>
            <w:vMerge/>
            <w:tcBorders>
              <w:top w:val="single" w:sz="4" w:space="0" w:color="auto"/>
              <w:left w:val="single" w:sz="4" w:space="0" w:color="auto"/>
              <w:right w:val="single" w:sz="4" w:space="0" w:color="auto"/>
            </w:tcBorders>
            <w:shd w:val="clear" w:color="auto" w:fill="auto"/>
            <w:vAlign w:val="center"/>
          </w:tcPr>
          <w:p w14:paraId="07458894" w14:textId="77777777" w:rsidR="005B426C" w:rsidRPr="00DB480B" w:rsidRDefault="005B426C"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119546B2" w14:textId="424FC8E2" w:rsidR="005B426C" w:rsidRPr="00DB480B" w:rsidRDefault="005B426C" w:rsidP="00177027">
            <w:pPr>
              <w:spacing w:after="0" w:line="240" w:lineRule="auto"/>
              <w:rPr>
                <w:rFonts w:eastAsia="Times New Roman" w:cstheme="minorHAnsi"/>
                <w:lang w:val="en-US"/>
              </w:rPr>
            </w:pPr>
            <w:r>
              <w:rPr>
                <w:rFonts w:eastAsia="Times New Roman" w:cstheme="minorHAnsi"/>
                <w:lang w:val="en-US"/>
              </w:rPr>
              <w:t>Application approved/ rejected</w:t>
            </w:r>
          </w:p>
        </w:tc>
        <w:tc>
          <w:tcPr>
            <w:tcW w:w="430" w:type="pct"/>
            <w:vMerge/>
            <w:tcBorders>
              <w:left w:val="single" w:sz="5" w:space="0" w:color="000000"/>
              <w:right w:val="single" w:sz="4" w:space="0" w:color="auto"/>
            </w:tcBorders>
            <w:shd w:val="clear" w:color="auto" w:fill="FFFFFF" w:themeFill="background1"/>
          </w:tcPr>
          <w:p w14:paraId="26C5E598" w14:textId="27ED86DD" w:rsidR="005B426C" w:rsidRPr="00DB480B" w:rsidRDefault="005B426C" w:rsidP="00177027">
            <w:pPr>
              <w:spacing w:after="0" w:line="240" w:lineRule="auto"/>
              <w:rPr>
                <w:rFonts w:eastAsia="Times New Roman" w:cstheme="minorHAnsi"/>
                <w:lang w:val="en-US"/>
              </w:rPr>
            </w:pPr>
          </w:p>
        </w:tc>
        <w:tc>
          <w:tcPr>
            <w:tcW w:w="387" w:type="pct"/>
            <w:vMerge/>
            <w:tcBorders>
              <w:left w:val="single" w:sz="4" w:space="0" w:color="auto"/>
              <w:right w:val="single" w:sz="5" w:space="0" w:color="000000"/>
            </w:tcBorders>
            <w:shd w:val="clear" w:color="auto" w:fill="FFFFFF" w:themeFill="background1"/>
          </w:tcPr>
          <w:p w14:paraId="1105C446" w14:textId="1E48353D" w:rsidR="005B426C" w:rsidRPr="00DB480B" w:rsidRDefault="005B426C" w:rsidP="00177027">
            <w:pPr>
              <w:spacing w:after="0" w:line="240" w:lineRule="auto"/>
              <w:rPr>
                <w:rFonts w:eastAsia="Times New Roman" w:cstheme="minorHAnsi"/>
                <w:lang w:val="en-US"/>
              </w:rPr>
            </w:pPr>
          </w:p>
        </w:tc>
        <w:tc>
          <w:tcPr>
            <w:tcW w:w="676" w:type="pct"/>
            <w:vMerge/>
            <w:tcBorders>
              <w:left w:val="single" w:sz="5" w:space="0" w:color="000000"/>
              <w:bottom w:val="single" w:sz="4" w:space="0" w:color="auto"/>
              <w:right w:val="single" w:sz="5" w:space="0" w:color="000000"/>
            </w:tcBorders>
            <w:shd w:val="clear" w:color="auto" w:fill="FFFFFF" w:themeFill="background1"/>
          </w:tcPr>
          <w:p w14:paraId="254772EB" w14:textId="77777777" w:rsidR="005B426C" w:rsidRPr="00DB480B" w:rsidRDefault="005B426C" w:rsidP="00177027">
            <w:pPr>
              <w:spacing w:after="0" w:line="240" w:lineRule="auto"/>
              <w:rPr>
                <w:rFonts w:eastAsia="Times New Roman" w:cstheme="minorHAnsi"/>
                <w:color w:val="000000"/>
                <w:lang w:eastAsia="en-ZA"/>
              </w:rPr>
            </w:pPr>
          </w:p>
        </w:tc>
        <w:tc>
          <w:tcPr>
            <w:tcW w:w="564" w:type="pct"/>
            <w:vMerge/>
            <w:tcBorders>
              <w:left w:val="single" w:sz="5" w:space="0" w:color="000000"/>
              <w:bottom w:val="single" w:sz="4" w:space="0" w:color="auto"/>
              <w:right w:val="single" w:sz="5" w:space="0" w:color="000000"/>
            </w:tcBorders>
            <w:shd w:val="clear" w:color="auto" w:fill="FFFFFF" w:themeFill="background1"/>
          </w:tcPr>
          <w:p w14:paraId="411071C5" w14:textId="77777777" w:rsidR="005B426C" w:rsidRPr="00DB480B" w:rsidRDefault="005B426C" w:rsidP="00177027">
            <w:pPr>
              <w:spacing w:after="0" w:line="240" w:lineRule="auto"/>
              <w:rPr>
                <w:rFonts w:eastAsia="Times New Roman" w:cstheme="minorHAnsi"/>
                <w:color w:val="000000"/>
                <w:lang w:eastAsia="en-ZA"/>
              </w:rPr>
            </w:pPr>
          </w:p>
        </w:tc>
      </w:tr>
      <w:tr w:rsidR="005B426C" w:rsidRPr="00DB480B" w14:paraId="103EDEC0" w14:textId="77777777" w:rsidTr="00F8068F">
        <w:trPr>
          <w:trHeight w:val="99"/>
        </w:trPr>
        <w:tc>
          <w:tcPr>
            <w:tcW w:w="235" w:type="pct"/>
            <w:vMerge/>
            <w:tcBorders>
              <w:left w:val="single" w:sz="4" w:space="0" w:color="auto"/>
              <w:right w:val="single" w:sz="4" w:space="0" w:color="auto"/>
            </w:tcBorders>
            <w:shd w:val="clear" w:color="auto" w:fill="auto"/>
          </w:tcPr>
          <w:p w14:paraId="714774A1" w14:textId="77777777" w:rsidR="005B426C" w:rsidRPr="00DB480B" w:rsidRDefault="005B426C" w:rsidP="00177027">
            <w:pPr>
              <w:spacing w:after="0" w:line="240" w:lineRule="auto"/>
              <w:rPr>
                <w:rFonts w:eastAsia="Times New Roman" w:cstheme="minorHAnsi"/>
                <w:color w:val="000000"/>
                <w:lang w:eastAsia="en-ZA"/>
              </w:rPr>
            </w:pPr>
          </w:p>
        </w:tc>
        <w:tc>
          <w:tcPr>
            <w:tcW w:w="412" w:type="pct"/>
            <w:vMerge/>
            <w:tcBorders>
              <w:top w:val="single" w:sz="5" w:space="0" w:color="000000"/>
              <w:left w:val="single" w:sz="4" w:space="0" w:color="auto"/>
              <w:right w:val="single" w:sz="5" w:space="0" w:color="000000"/>
            </w:tcBorders>
          </w:tcPr>
          <w:p w14:paraId="5D5239F9" w14:textId="77777777" w:rsidR="005B426C" w:rsidRPr="00DB480B" w:rsidRDefault="005B426C" w:rsidP="00177027">
            <w:pPr>
              <w:spacing w:after="0" w:line="240" w:lineRule="auto"/>
              <w:rPr>
                <w:rFonts w:eastAsia="Times New Roman" w:cstheme="minorHAnsi"/>
                <w:color w:val="000000"/>
                <w:lang w:val="en-GB" w:eastAsia="en-GB"/>
              </w:rPr>
            </w:pPr>
          </w:p>
        </w:tc>
        <w:tc>
          <w:tcPr>
            <w:tcW w:w="464" w:type="pct"/>
            <w:vMerge/>
            <w:tcBorders>
              <w:top w:val="single" w:sz="5" w:space="0" w:color="000000"/>
              <w:left w:val="single" w:sz="5" w:space="0" w:color="000000"/>
              <w:right w:val="single" w:sz="5" w:space="0" w:color="000000"/>
            </w:tcBorders>
          </w:tcPr>
          <w:p w14:paraId="3686FE78" w14:textId="77777777" w:rsidR="005B426C" w:rsidRPr="00DB480B" w:rsidRDefault="005B426C" w:rsidP="00177027">
            <w:pPr>
              <w:spacing w:after="0" w:line="240" w:lineRule="auto"/>
              <w:jc w:val="center"/>
              <w:rPr>
                <w:rFonts w:eastAsia="Times New Roman" w:cstheme="minorHAnsi"/>
                <w:b/>
                <w:bCs/>
                <w:color w:val="000000"/>
                <w:lang w:val="en-GB" w:eastAsia="en-GB"/>
              </w:rPr>
            </w:pPr>
          </w:p>
        </w:tc>
        <w:tc>
          <w:tcPr>
            <w:tcW w:w="352" w:type="pct"/>
            <w:vMerge/>
            <w:tcBorders>
              <w:top w:val="single" w:sz="5" w:space="0" w:color="000000"/>
              <w:left w:val="single" w:sz="5" w:space="0" w:color="000000"/>
              <w:right w:val="single" w:sz="5" w:space="0" w:color="000000"/>
            </w:tcBorders>
            <w:vAlign w:val="center"/>
          </w:tcPr>
          <w:p w14:paraId="73DD027B" w14:textId="77777777" w:rsidR="005B426C" w:rsidRPr="00DB480B" w:rsidRDefault="005B426C" w:rsidP="00177027">
            <w:pPr>
              <w:spacing w:after="0" w:line="240" w:lineRule="auto"/>
              <w:jc w:val="center"/>
              <w:rPr>
                <w:rFonts w:eastAsia="Times New Roman" w:cstheme="minorHAnsi"/>
                <w:b/>
                <w:bCs/>
                <w:lang w:val="en-US"/>
              </w:rPr>
            </w:pPr>
          </w:p>
        </w:tc>
        <w:tc>
          <w:tcPr>
            <w:tcW w:w="228" w:type="pct"/>
            <w:vMerge/>
            <w:tcBorders>
              <w:top w:val="single" w:sz="5" w:space="0" w:color="000000"/>
              <w:left w:val="single" w:sz="5" w:space="0" w:color="000000"/>
              <w:right w:val="single" w:sz="5" w:space="0" w:color="000000"/>
            </w:tcBorders>
            <w:vAlign w:val="center"/>
          </w:tcPr>
          <w:p w14:paraId="00B50E11" w14:textId="77777777" w:rsidR="005B426C" w:rsidRPr="00DB480B" w:rsidRDefault="005B426C" w:rsidP="00177027">
            <w:pPr>
              <w:spacing w:after="0" w:line="240" w:lineRule="auto"/>
              <w:jc w:val="center"/>
              <w:rPr>
                <w:rFonts w:eastAsia="Times New Roman" w:cstheme="minorHAnsi"/>
                <w:b/>
                <w:bCs/>
                <w:lang w:val="en-GB" w:eastAsia="en-GB"/>
              </w:rPr>
            </w:pPr>
          </w:p>
        </w:tc>
        <w:tc>
          <w:tcPr>
            <w:tcW w:w="235" w:type="pct"/>
            <w:vMerge/>
            <w:tcBorders>
              <w:top w:val="single" w:sz="5" w:space="0" w:color="000000"/>
              <w:left w:val="single" w:sz="5" w:space="0" w:color="000000"/>
              <w:right w:val="single" w:sz="5" w:space="0" w:color="000000"/>
            </w:tcBorders>
            <w:vAlign w:val="center"/>
          </w:tcPr>
          <w:p w14:paraId="3CE94C83" w14:textId="77777777" w:rsidR="005B426C" w:rsidRPr="00DB480B" w:rsidRDefault="005B426C" w:rsidP="00177027">
            <w:pPr>
              <w:spacing w:after="0" w:line="240" w:lineRule="auto"/>
              <w:jc w:val="center"/>
              <w:rPr>
                <w:rFonts w:eastAsia="Times New Roman" w:cstheme="minorHAnsi"/>
                <w:b/>
                <w:bCs/>
                <w:lang w:val="en-GB" w:eastAsia="en-GB"/>
              </w:rPr>
            </w:pPr>
          </w:p>
        </w:tc>
        <w:tc>
          <w:tcPr>
            <w:tcW w:w="228" w:type="pct"/>
            <w:vMerge/>
            <w:tcBorders>
              <w:top w:val="single" w:sz="5" w:space="0" w:color="000000"/>
              <w:left w:val="single" w:sz="5" w:space="0" w:color="000000"/>
              <w:right w:val="single" w:sz="5" w:space="0" w:color="000000"/>
            </w:tcBorders>
            <w:vAlign w:val="center"/>
          </w:tcPr>
          <w:p w14:paraId="5D29091E" w14:textId="77777777" w:rsidR="005B426C" w:rsidRPr="00DB480B" w:rsidRDefault="005B426C" w:rsidP="00177027">
            <w:pPr>
              <w:spacing w:after="0" w:line="240" w:lineRule="auto"/>
              <w:jc w:val="center"/>
              <w:rPr>
                <w:rFonts w:eastAsia="Times New Roman" w:cstheme="minorHAnsi"/>
                <w:b/>
                <w:bCs/>
                <w:lang w:val="en-GB" w:eastAsia="en-GB"/>
              </w:rPr>
            </w:pPr>
          </w:p>
        </w:tc>
        <w:tc>
          <w:tcPr>
            <w:tcW w:w="230" w:type="pct"/>
            <w:vMerge/>
            <w:tcBorders>
              <w:top w:val="single" w:sz="4" w:space="0" w:color="auto"/>
              <w:left w:val="single" w:sz="4" w:space="0" w:color="auto"/>
              <w:right w:val="single" w:sz="4" w:space="0" w:color="auto"/>
            </w:tcBorders>
            <w:shd w:val="clear" w:color="auto" w:fill="auto"/>
            <w:vAlign w:val="center"/>
          </w:tcPr>
          <w:p w14:paraId="0A4FACCD" w14:textId="77777777" w:rsidR="005B426C" w:rsidRPr="00DB480B" w:rsidRDefault="005B426C"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2DA4F357" w14:textId="19659CD7" w:rsidR="005B426C" w:rsidRPr="00DB480B" w:rsidRDefault="005B426C" w:rsidP="00177027">
            <w:pPr>
              <w:spacing w:after="0" w:line="240" w:lineRule="auto"/>
              <w:rPr>
                <w:rFonts w:eastAsia="Times New Roman" w:cstheme="minorHAnsi"/>
                <w:lang w:val="en-US"/>
              </w:rPr>
            </w:pPr>
            <w:r>
              <w:rPr>
                <w:rFonts w:eastAsia="Times New Roman" w:cstheme="minorHAnsi"/>
                <w:lang w:val="en-US"/>
              </w:rPr>
              <w:t>Allocation of registration status</w:t>
            </w:r>
          </w:p>
        </w:tc>
        <w:tc>
          <w:tcPr>
            <w:tcW w:w="430" w:type="pct"/>
            <w:vMerge/>
            <w:tcBorders>
              <w:left w:val="single" w:sz="5" w:space="0" w:color="000000"/>
              <w:right w:val="single" w:sz="4" w:space="0" w:color="auto"/>
            </w:tcBorders>
            <w:shd w:val="clear" w:color="auto" w:fill="FFFFFF" w:themeFill="background1"/>
          </w:tcPr>
          <w:p w14:paraId="2C18134B" w14:textId="01B2BCA8" w:rsidR="005B426C" w:rsidRPr="00DB480B" w:rsidRDefault="005B426C" w:rsidP="00177027">
            <w:pPr>
              <w:spacing w:after="0" w:line="240" w:lineRule="auto"/>
              <w:rPr>
                <w:rFonts w:eastAsia="Times New Roman" w:cstheme="minorHAnsi"/>
                <w:lang w:val="en-US"/>
              </w:rPr>
            </w:pPr>
          </w:p>
        </w:tc>
        <w:tc>
          <w:tcPr>
            <w:tcW w:w="387" w:type="pct"/>
            <w:vMerge/>
            <w:tcBorders>
              <w:left w:val="single" w:sz="4" w:space="0" w:color="auto"/>
              <w:right w:val="single" w:sz="5" w:space="0" w:color="000000"/>
            </w:tcBorders>
            <w:shd w:val="clear" w:color="auto" w:fill="FFFFFF" w:themeFill="background1"/>
          </w:tcPr>
          <w:p w14:paraId="32A8F10C" w14:textId="685A23F9" w:rsidR="005B426C" w:rsidRPr="00DB480B" w:rsidRDefault="005B426C" w:rsidP="00177027">
            <w:pPr>
              <w:spacing w:after="0" w:line="240" w:lineRule="auto"/>
              <w:rPr>
                <w:rFonts w:eastAsia="Times New Roman" w:cstheme="minorHAnsi"/>
                <w:lang w:val="en-US"/>
              </w:rPr>
            </w:pPr>
          </w:p>
        </w:tc>
        <w:tc>
          <w:tcPr>
            <w:tcW w:w="676" w:type="pct"/>
            <w:vMerge/>
            <w:tcBorders>
              <w:left w:val="single" w:sz="5" w:space="0" w:color="000000"/>
              <w:bottom w:val="single" w:sz="4" w:space="0" w:color="auto"/>
              <w:right w:val="single" w:sz="5" w:space="0" w:color="000000"/>
            </w:tcBorders>
            <w:shd w:val="clear" w:color="auto" w:fill="FFFFFF" w:themeFill="background1"/>
          </w:tcPr>
          <w:p w14:paraId="16343A2B" w14:textId="77777777" w:rsidR="005B426C" w:rsidRPr="00DB480B" w:rsidRDefault="005B426C" w:rsidP="00177027">
            <w:pPr>
              <w:spacing w:after="0" w:line="240" w:lineRule="auto"/>
              <w:rPr>
                <w:rFonts w:eastAsia="Times New Roman" w:cstheme="minorHAnsi"/>
                <w:color w:val="000000"/>
                <w:lang w:eastAsia="en-ZA"/>
              </w:rPr>
            </w:pPr>
          </w:p>
        </w:tc>
        <w:tc>
          <w:tcPr>
            <w:tcW w:w="564" w:type="pct"/>
            <w:vMerge/>
            <w:tcBorders>
              <w:left w:val="single" w:sz="5" w:space="0" w:color="000000"/>
              <w:bottom w:val="single" w:sz="4" w:space="0" w:color="auto"/>
              <w:right w:val="single" w:sz="5" w:space="0" w:color="000000"/>
            </w:tcBorders>
            <w:shd w:val="clear" w:color="auto" w:fill="FFFFFF" w:themeFill="background1"/>
          </w:tcPr>
          <w:p w14:paraId="6CA8512B" w14:textId="77777777" w:rsidR="005B426C" w:rsidRPr="00DB480B" w:rsidRDefault="005B426C" w:rsidP="00177027">
            <w:pPr>
              <w:spacing w:after="0" w:line="240" w:lineRule="auto"/>
              <w:rPr>
                <w:rFonts w:eastAsia="Times New Roman" w:cstheme="minorHAnsi"/>
                <w:color w:val="000000"/>
                <w:lang w:eastAsia="en-ZA"/>
              </w:rPr>
            </w:pPr>
          </w:p>
        </w:tc>
      </w:tr>
      <w:tr w:rsidR="005B426C" w:rsidRPr="00DB480B" w14:paraId="060A4FEE" w14:textId="77777777" w:rsidTr="00F8068F">
        <w:trPr>
          <w:trHeight w:val="99"/>
        </w:trPr>
        <w:tc>
          <w:tcPr>
            <w:tcW w:w="235" w:type="pct"/>
            <w:vMerge/>
            <w:tcBorders>
              <w:left w:val="single" w:sz="4" w:space="0" w:color="auto"/>
              <w:right w:val="single" w:sz="4" w:space="0" w:color="auto"/>
            </w:tcBorders>
            <w:shd w:val="clear" w:color="auto" w:fill="auto"/>
          </w:tcPr>
          <w:p w14:paraId="0AAAD33C" w14:textId="77777777" w:rsidR="005B426C" w:rsidRPr="00DB480B" w:rsidRDefault="005B426C" w:rsidP="00177027">
            <w:pPr>
              <w:spacing w:after="0" w:line="240" w:lineRule="auto"/>
              <w:rPr>
                <w:rFonts w:eastAsia="Times New Roman" w:cstheme="minorHAnsi"/>
                <w:color w:val="000000"/>
                <w:lang w:eastAsia="en-ZA"/>
              </w:rPr>
            </w:pPr>
          </w:p>
        </w:tc>
        <w:tc>
          <w:tcPr>
            <w:tcW w:w="412" w:type="pct"/>
            <w:vMerge/>
            <w:tcBorders>
              <w:top w:val="single" w:sz="5" w:space="0" w:color="000000"/>
              <w:left w:val="single" w:sz="4" w:space="0" w:color="auto"/>
              <w:right w:val="single" w:sz="5" w:space="0" w:color="000000"/>
            </w:tcBorders>
          </w:tcPr>
          <w:p w14:paraId="56764CE2" w14:textId="77777777" w:rsidR="005B426C" w:rsidRPr="00DB480B" w:rsidRDefault="005B426C" w:rsidP="00177027">
            <w:pPr>
              <w:spacing w:after="0" w:line="240" w:lineRule="auto"/>
              <w:rPr>
                <w:rFonts w:eastAsia="Times New Roman" w:cstheme="minorHAnsi"/>
                <w:color w:val="000000"/>
                <w:lang w:val="en-GB" w:eastAsia="en-GB"/>
              </w:rPr>
            </w:pPr>
          </w:p>
        </w:tc>
        <w:tc>
          <w:tcPr>
            <w:tcW w:w="464" w:type="pct"/>
            <w:vMerge/>
            <w:tcBorders>
              <w:top w:val="single" w:sz="5" w:space="0" w:color="000000"/>
              <w:left w:val="single" w:sz="5" w:space="0" w:color="000000"/>
              <w:right w:val="single" w:sz="5" w:space="0" w:color="000000"/>
            </w:tcBorders>
          </w:tcPr>
          <w:p w14:paraId="13705AC3" w14:textId="77777777" w:rsidR="005B426C" w:rsidRPr="00DB480B" w:rsidRDefault="005B426C" w:rsidP="00177027">
            <w:pPr>
              <w:spacing w:after="0" w:line="240" w:lineRule="auto"/>
              <w:jc w:val="center"/>
              <w:rPr>
                <w:rFonts w:eastAsia="Times New Roman" w:cstheme="minorHAnsi"/>
                <w:b/>
                <w:bCs/>
                <w:color w:val="000000"/>
                <w:lang w:val="en-GB" w:eastAsia="en-GB"/>
              </w:rPr>
            </w:pPr>
          </w:p>
        </w:tc>
        <w:tc>
          <w:tcPr>
            <w:tcW w:w="352" w:type="pct"/>
            <w:vMerge/>
            <w:tcBorders>
              <w:top w:val="single" w:sz="5" w:space="0" w:color="000000"/>
              <w:left w:val="single" w:sz="5" w:space="0" w:color="000000"/>
              <w:right w:val="single" w:sz="5" w:space="0" w:color="000000"/>
            </w:tcBorders>
            <w:vAlign w:val="center"/>
          </w:tcPr>
          <w:p w14:paraId="5856AA74" w14:textId="77777777" w:rsidR="005B426C" w:rsidRPr="00DB480B" w:rsidRDefault="005B426C" w:rsidP="00177027">
            <w:pPr>
              <w:spacing w:after="0" w:line="240" w:lineRule="auto"/>
              <w:jc w:val="center"/>
              <w:rPr>
                <w:rFonts w:eastAsia="Times New Roman" w:cstheme="minorHAnsi"/>
                <w:b/>
                <w:bCs/>
                <w:lang w:val="en-US"/>
              </w:rPr>
            </w:pPr>
          </w:p>
        </w:tc>
        <w:tc>
          <w:tcPr>
            <w:tcW w:w="228" w:type="pct"/>
            <w:vMerge/>
            <w:tcBorders>
              <w:top w:val="single" w:sz="5" w:space="0" w:color="000000"/>
              <w:left w:val="single" w:sz="5" w:space="0" w:color="000000"/>
              <w:right w:val="single" w:sz="5" w:space="0" w:color="000000"/>
            </w:tcBorders>
            <w:vAlign w:val="center"/>
          </w:tcPr>
          <w:p w14:paraId="0FD60626" w14:textId="77777777" w:rsidR="005B426C" w:rsidRPr="00DB480B" w:rsidRDefault="005B426C" w:rsidP="00177027">
            <w:pPr>
              <w:spacing w:after="0" w:line="240" w:lineRule="auto"/>
              <w:jc w:val="center"/>
              <w:rPr>
                <w:rFonts w:eastAsia="Times New Roman" w:cstheme="minorHAnsi"/>
                <w:b/>
                <w:bCs/>
                <w:lang w:val="en-GB" w:eastAsia="en-GB"/>
              </w:rPr>
            </w:pPr>
          </w:p>
        </w:tc>
        <w:tc>
          <w:tcPr>
            <w:tcW w:w="235" w:type="pct"/>
            <w:vMerge/>
            <w:tcBorders>
              <w:top w:val="single" w:sz="5" w:space="0" w:color="000000"/>
              <w:left w:val="single" w:sz="5" w:space="0" w:color="000000"/>
              <w:right w:val="single" w:sz="5" w:space="0" w:color="000000"/>
            </w:tcBorders>
            <w:vAlign w:val="center"/>
          </w:tcPr>
          <w:p w14:paraId="20B6A9C3" w14:textId="77777777" w:rsidR="005B426C" w:rsidRPr="00DB480B" w:rsidRDefault="005B426C" w:rsidP="00177027">
            <w:pPr>
              <w:spacing w:after="0" w:line="240" w:lineRule="auto"/>
              <w:jc w:val="center"/>
              <w:rPr>
                <w:rFonts w:eastAsia="Times New Roman" w:cstheme="minorHAnsi"/>
                <w:b/>
                <w:bCs/>
                <w:lang w:val="en-GB" w:eastAsia="en-GB"/>
              </w:rPr>
            </w:pPr>
          </w:p>
        </w:tc>
        <w:tc>
          <w:tcPr>
            <w:tcW w:w="228" w:type="pct"/>
            <w:vMerge/>
            <w:tcBorders>
              <w:top w:val="single" w:sz="5" w:space="0" w:color="000000"/>
              <w:left w:val="single" w:sz="5" w:space="0" w:color="000000"/>
              <w:right w:val="single" w:sz="5" w:space="0" w:color="000000"/>
            </w:tcBorders>
            <w:vAlign w:val="center"/>
          </w:tcPr>
          <w:p w14:paraId="1A9B5C08" w14:textId="77777777" w:rsidR="005B426C" w:rsidRPr="00DB480B" w:rsidRDefault="005B426C" w:rsidP="00177027">
            <w:pPr>
              <w:spacing w:after="0" w:line="240" w:lineRule="auto"/>
              <w:jc w:val="center"/>
              <w:rPr>
                <w:rFonts w:eastAsia="Times New Roman" w:cstheme="minorHAnsi"/>
                <w:b/>
                <w:bCs/>
                <w:lang w:val="en-GB" w:eastAsia="en-GB"/>
              </w:rPr>
            </w:pPr>
          </w:p>
        </w:tc>
        <w:tc>
          <w:tcPr>
            <w:tcW w:w="230" w:type="pct"/>
            <w:vMerge/>
            <w:tcBorders>
              <w:top w:val="single" w:sz="4" w:space="0" w:color="auto"/>
              <w:left w:val="single" w:sz="4" w:space="0" w:color="auto"/>
              <w:right w:val="single" w:sz="4" w:space="0" w:color="auto"/>
            </w:tcBorders>
            <w:shd w:val="clear" w:color="auto" w:fill="auto"/>
            <w:vAlign w:val="center"/>
          </w:tcPr>
          <w:p w14:paraId="55266F9A" w14:textId="77777777" w:rsidR="005B426C" w:rsidRPr="00DB480B" w:rsidRDefault="005B426C"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3E9458D6" w14:textId="18AB4F75" w:rsidR="005B426C" w:rsidRPr="00DB480B" w:rsidRDefault="005B426C" w:rsidP="00177027">
            <w:pPr>
              <w:spacing w:after="0" w:line="240" w:lineRule="auto"/>
              <w:rPr>
                <w:rFonts w:eastAsia="Times New Roman" w:cstheme="minorHAnsi"/>
                <w:lang w:val="en-US"/>
              </w:rPr>
            </w:pPr>
            <w:r>
              <w:rPr>
                <w:rFonts w:eastAsia="Times New Roman" w:cstheme="minorHAnsi"/>
                <w:lang w:val="en-US"/>
              </w:rPr>
              <w:t xml:space="preserve">Issuing of Registration letter/ certificate indicating the registration </w:t>
            </w:r>
            <w:r>
              <w:rPr>
                <w:rFonts w:eastAsia="Times New Roman" w:cstheme="minorHAnsi"/>
                <w:lang w:val="en-US"/>
              </w:rPr>
              <w:lastRenderedPageBreak/>
              <w:t>number and validity period</w:t>
            </w:r>
          </w:p>
        </w:tc>
        <w:tc>
          <w:tcPr>
            <w:tcW w:w="430" w:type="pct"/>
            <w:vMerge/>
            <w:tcBorders>
              <w:left w:val="single" w:sz="5" w:space="0" w:color="000000"/>
              <w:right w:val="single" w:sz="4" w:space="0" w:color="auto"/>
            </w:tcBorders>
            <w:shd w:val="clear" w:color="auto" w:fill="FFFFFF" w:themeFill="background1"/>
          </w:tcPr>
          <w:p w14:paraId="5C20E72D" w14:textId="065210FA" w:rsidR="005B426C" w:rsidRPr="00DB480B" w:rsidRDefault="005B426C" w:rsidP="00177027">
            <w:pPr>
              <w:spacing w:after="0" w:line="240" w:lineRule="auto"/>
              <w:rPr>
                <w:rFonts w:eastAsia="Times New Roman" w:cstheme="minorHAnsi"/>
                <w:lang w:val="en-US"/>
              </w:rPr>
            </w:pPr>
          </w:p>
        </w:tc>
        <w:tc>
          <w:tcPr>
            <w:tcW w:w="387" w:type="pct"/>
            <w:vMerge/>
            <w:tcBorders>
              <w:left w:val="single" w:sz="4" w:space="0" w:color="auto"/>
              <w:right w:val="single" w:sz="5" w:space="0" w:color="000000"/>
            </w:tcBorders>
            <w:shd w:val="clear" w:color="auto" w:fill="FFFFFF" w:themeFill="background1"/>
          </w:tcPr>
          <w:p w14:paraId="75519697" w14:textId="6E966558" w:rsidR="005B426C" w:rsidRPr="00DB480B" w:rsidRDefault="005B426C" w:rsidP="00177027">
            <w:pPr>
              <w:spacing w:after="0" w:line="240" w:lineRule="auto"/>
              <w:rPr>
                <w:rFonts w:eastAsia="Times New Roman" w:cstheme="minorHAnsi"/>
                <w:lang w:val="en-US"/>
              </w:rPr>
            </w:pPr>
          </w:p>
        </w:tc>
        <w:tc>
          <w:tcPr>
            <w:tcW w:w="676" w:type="pct"/>
            <w:vMerge/>
            <w:tcBorders>
              <w:left w:val="single" w:sz="5" w:space="0" w:color="000000"/>
              <w:bottom w:val="single" w:sz="4" w:space="0" w:color="auto"/>
              <w:right w:val="single" w:sz="5" w:space="0" w:color="000000"/>
            </w:tcBorders>
            <w:shd w:val="clear" w:color="auto" w:fill="FFFFFF" w:themeFill="background1"/>
          </w:tcPr>
          <w:p w14:paraId="560B189D" w14:textId="77777777" w:rsidR="005B426C" w:rsidRPr="00DB480B" w:rsidRDefault="005B426C" w:rsidP="00177027">
            <w:pPr>
              <w:spacing w:after="0" w:line="240" w:lineRule="auto"/>
              <w:rPr>
                <w:rFonts w:eastAsia="Times New Roman" w:cstheme="minorHAnsi"/>
                <w:color w:val="000000"/>
                <w:lang w:eastAsia="en-ZA"/>
              </w:rPr>
            </w:pPr>
          </w:p>
        </w:tc>
        <w:tc>
          <w:tcPr>
            <w:tcW w:w="564" w:type="pct"/>
            <w:vMerge/>
            <w:tcBorders>
              <w:left w:val="single" w:sz="5" w:space="0" w:color="000000"/>
              <w:bottom w:val="single" w:sz="4" w:space="0" w:color="auto"/>
              <w:right w:val="single" w:sz="5" w:space="0" w:color="000000"/>
            </w:tcBorders>
            <w:shd w:val="clear" w:color="auto" w:fill="FFFFFF" w:themeFill="background1"/>
          </w:tcPr>
          <w:p w14:paraId="02BC1F52" w14:textId="77777777" w:rsidR="005B426C" w:rsidRPr="00DB480B" w:rsidRDefault="005B426C" w:rsidP="00177027">
            <w:pPr>
              <w:spacing w:after="0" w:line="240" w:lineRule="auto"/>
              <w:rPr>
                <w:rFonts w:eastAsia="Times New Roman" w:cstheme="minorHAnsi"/>
                <w:color w:val="000000"/>
                <w:lang w:eastAsia="en-ZA"/>
              </w:rPr>
            </w:pPr>
          </w:p>
        </w:tc>
      </w:tr>
      <w:tr w:rsidR="005B426C" w:rsidRPr="00DB480B" w14:paraId="19842253" w14:textId="77777777" w:rsidTr="00F8068F">
        <w:trPr>
          <w:trHeight w:val="99"/>
        </w:trPr>
        <w:tc>
          <w:tcPr>
            <w:tcW w:w="235" w:type="pct"/>
            <w:vMerge/>
            <w:tcBorders>
              <w:left w:val="single" w:sz="4" w:space="0" w:color="auto"/>
              <w:right w:val="single" w:sz="4" w:space="0" w:color="auto"/>
            </w:tcBorders>
            <w:shd w:val="clear" w:color="auto" w:fill="auto"/>
          </w:tcPr>
          <w:p w14:paraId="386F1197" w14:textId="77777777" w:rsidR="005B426C" w:rsidRPr="00DB480B" w:rsidRDefault="005B426C" w:rsidP="00177027">
            <w:pPr>
              <w:spacing w:after="0" w:line="240" w:lineRule="auto"/>
              <w:rPr>
                <w:rFonts w:eastAsia="Times New Roman" w:cstheme="minorHAnsi"/>
                <w:color w:val="000000"/>
                <w:lang w:eastAsia="en-ZA"/>
              </w:rPr>
            </w:pPr>
          </w:p>
        </w:tc>
        <w:tc>
          <w:tcPr>
            <w:tcW w:w="412" w:type="pct"/>
            <w:vMerge/>
            <w:tcBorders>
              <w:top w:val="single" w:sz="5" w:space="0" w:color="000000"/>
              <w:left w:val="single" w:sz="4" w:space="0" w:color="auto"/>
              <w:right w:val="single" w:sz="5" w:space="0" w:color="000000"/>
            </w:tcBorders>
          </w:tcPr>
          <w:p w14:paraId="18028E99" w14:textId="77777777" w:rsidR="005B426C" w:rsidRPr="00DB480B" w:rsidRDefault="005B426C" w:rsidP="00177027">
            <w:pPr>
              <w:spacing w:after="0" w:line="240" w:lineRule="auto"/>
              <w:rPr>
                <w:rFonts w:eastAsia="Times New Roman" w:cstheme="minorHAnsi"/>
                <w:color w:val="000000"/>
                <w:lang w:val="en-GB" w:eastAsia="en-GB"/>
              </w:rPr>
            </w:pPr>
          </w:p>
        </w:tc>
        <w:tc>
          <w:tcPr>
            <w:tcW w:w="464" w:type="pct"/>
            <w:vMerge/>
            <w:tcBorders>
              <w:top w:val="single" w:sz="5" w:space="0" w:color="000000"/>
              <w:left w:val="single" w:sz="5" w:space="0" w:color="000000"/>
              <w:right w:val="single" w:sz="5" w:space="0" w:color="000000"/>
            </w:tcBorders>
          </w:tcPr>
          <w:p w14:paraId="352534A9" w14:textId="77777777" w:rsidR="005B426C" w:rsidRPr="00DB480B" w:rsidRDefault="005B426C" w:rsidP="00177027">
            <w:pPr>
              <w:spacing w:after="0" w:line="240" w:lineRule="auto"/>
              <w:jc w:val="center"/>
              <w:rPr>
                <w:rFonts w:eastAsia="Times New Roman" w:cstheme="minorHAnsi"/>
                <w:b/>
                <w:bCs/>
                <w:color w:val="000000"/>
                <w:lang w:val="en-GB" w:eastAsia="en-GB"/>
              </w:rPr>
            </w:pPr>
          </w:p>
        </w:tc>
        <w:tc>
          <w:tcPr>
            <w:tcW w:w="352" w:type="pct"/>
            <w:vMerge/>
            <w:tcBorders>
              <w:top w:val="single" w:sz="5" w:space="0" w:color="000000"/>
              <w:left w:val="single" w:sz="5" w:space="0" w:color="000000"/>
              <w:right w:val="single" w:sz="5" w:space="0" w:color="000000"/>
            </w:tcBorders>
            <w:vAlign w:val="center"/>
          </w:tcPr>
          <w:p w14:paraId="6F621042" w14:textId="77777777" w:rsidR="005B426C" w:rsidRPr="00DB480B" w:rsidRDefault="005B426C" w:rsidP="00177027">
            <w:pPr>
              <w:spacing w:after="0" w:line="240" w:lineRule="auto"/>
              <w:jc w:val="center"/>
              <w:rPr>
                <w:rFonts w:eastAsia="Times New Roman" w:cstheme="minorHAnsi"/>
                <w:b/>
                <w:bCs/>
                <w:lang w:val="en-US"/>
              </w:rPr>
            </w:pPr>
          </w:p>
        </w:tc>
        <w:tc>
          <w:tcPr>
            <w:tcW w:w="228" w:type="pct"/>
            <w:vMerge/>
            <w:tcBorders>
              <w:top w:val="single" w:sz="5" w:space="0" w:color="000000"/>
              <w:left w:val="single" w:sz="5" w:space="0" w:color="000000"/>
              <w:right w:val="single" w:sz="5" w:space="0" w:color="000000"/>
            </w:tcBorders>
            <w:vAlign w:val="center"/>
          </w:tcPr>
          <w:p w14:paraId="20169E27" w14:textId="77777777" w:rsidR="005B426C" w:rsidRPr="00DB480B" w:rsidRDefault="005B426C" w:rsidP="00177027">
            <w:pPr>
              <w:spacing w:after="0" w:line="240" w:lineRule="auto"/>
              <w:jc w:val="center"/>
              <w:rPr>
                <w:rFonts w:eastAsia="Times New Roman" w:cstheme="minorHAnsi"/>
                <w:b/>
                <w:bCs/>
                <w:lang w:val="en-GB" w:eastAsia="en-GB"/>
              </w:rPr>
            </w:pPr>
          </w:p>
        </w:tc>
        <w:tc>
          <w:tcPr>
            <w:tcW w:w="235" w:type="pct"/>
            <w:vMerge/>
            <w:tcBorders>
              <w:top w:val="single" w:sz="5" w:space="0" w:color="000000"/>
              <w:left w:val="single" w:sz="5" w:space="0" w:color="000000"/>
              <w:right w:val="single" w:sz="5" w:space="0" w:color="000000"/>
            </w:tcBorders>
            <w:vAlign w:val="center"/>
          </w:tcPr>
          <w:p w14:paraId="1EBE007B" w14:textId="77777777" w:rsidR="005B426C" w:rsidRPr="00DB480B" w:rsidRDefault="005B426C" w:rsidP="00177027">
            <w:pPr>
              <w:spacing w:after="0" w:line="240" w:lineRule="auto"/>
              <w:jc w:val="center"/>
              <w:rPr>
                <w:rFonts w:eastAsia="Times New Roman" w:cstheme="minorHAnsi"/>
                <w:b/>
                <w:bCs/>
                <w:lang w:val="en-GB" w:eastAsia="en-GB"/>
              </w:rPr>
            </w:pPr>
          </w:p>
        </w:tc>
        <w:tc>
          <w:tcPr>
            <w:tcW w:w="228" w:type="pct"/>
            <w:vMerge/>
            <w:tcBorders>
              <w:top w:val="single" w:sz="5" w:space="0" w:color="000000"/>
              <w:left w:val="single" w:sz="5" w:space="0" w:color="000000"/>
              <w:right w:val="single" w:sz="5" w:space="0" w:color="000000"/>
            </w:tcBorders>
            <w:vAlign w:val="center"/>
          </w:tcPr>
          <w:p w14:paraId="7A253F01" w14:textId="77777777" w:rsidR="005B426C" w:rsidRPr="00DB480B" w:rsidRDefault="005B426C" w:rsidP="00177027">
            <w:pPr>
              <w:spacing w:after="0" w:line="240" w:lineRule="auto"/>
              <w:jc w:val="center"/>
              <w:rPr>
                <w:rFonts w:eastAsia="Times New Roman" w:cstheme="minorHAnsi"/>
                <w:b/>
                <w:bCs/>
                <w:lang w:val="en-GB" w:eastAsia="en-GB"/>
              </w:rPr>
            </w:pPr>
          </w:p>
        </w:tc>
        <w:tc>
          <w:tcPr>
            <w:tcW w:w="230" w:type="pct"/>
            <w:vMerge/>
            <w:tcBorders>
              <w:top w:val="single" w:sz="4" w:space="0" w:color="auto"/>
              <w:left w:val="single" w:sz="4" w:space="0" w:color="auto"/>
              <w:right w:val="single" w:sz="4" w:space="0" w:color="auto"/>
            </w:tcBorders>
            <w:shd w:val="clear" w:color="auto" w:fill="auto"/>
            <w:vAlign w:val="center"/>
          </w:tcPr>
          <w:p w14:paraId="01EEFEC8" w14:textId="77777777" w:rsidR="005B426C" w:rsidRPr="00DB480B" w:rsidRDefault="005B426C"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48B0E40C" w14:textId="243082FB" w:rsidR="005B426C" w:rsidRPr="00DB480B" w:rsidRDefault="005B426C" w:rsidP="00177027">
            <w:pPr>
              <w:spacing w:after="0" w:line="240" w:lineRule="auto"/>
              <w:rPr>
                <w:rFonts w:eastAsia="Times New Roman" w:cstheme="minorHAnsi"/>
                <w:color w:val="000000"/>
                <w:lang w:eastAsia="en-ZA"/>
              </w:rPr>
            </w:pPr>
            <w:r w:rsidRPr="00CC6757">
              <w:rPr>
                <w:rFonts w:eastAsia="Times New Roman" w:cstheme="minorHAnsi"/>
                <w:lang w:val="en-US"/>
              </w:rPr>
              <w:t>Registration letter/ certificate dispatched to the applicant</w:t>
            </w:r>
          </w:p>
        </w:tc>
        <w:tc>
          <w:tcPr>
            <w:tcW w:w="430" w:type="pct"/>
            <w:vMerge/>
            <w:tcBorders>
              <w:left w:val="single" w:sz="5" w:space="0" w:color="000000"/>
              <w:right w:val="single" w:sz="4" w:space="0" w:color="auto"/>
            </w:tcBorders>
            <w:shd w:val="clear" w:color="auto" w:fill="FFFFFF" w:themeFill="background1"/>
          </w:tcPr>
          <w:p w14:paraId="45296C57" w14:textId="2FB3F455" w:rsidR="005B426C" w:rsidRPr="00DB480B" w:rsidRDefault="005B426C" w:rsidP="00177027">
            <w:pPr>
              <w:spacing w:after="0" w:line="240" w:lineRule="auto"/>
              <w:rPr>
                <w:rFonts w:eastAsia="Times New Roman" w:cstheme="minorHAnsi"/>
                <w:color w:val="000000"/>
                <w:lang w:eastAsia="en-ZA"/>
              </w:rPr>
            </w:pPr>
          </w:p>
        </w:tc>
        <w:tc>
          <w:tcPr>
            <w:tcW w:w="387" w:type="pct"/>
            <w:vMerge/>
            <w:tcBorders>
              <w:left w:val="single" w:sz="4" w:space="0" w:color="auto"/>
              <w:right w:val="single" w:sz="5" w:space="0" w:color="000000"/>
            </w:tcBorders>
            <w:shd w:val="clear" w:color="auto" w:fill="FFFFFF" w:themeFill="background1"/>
          </w:tcPr>
          <w:p w14:paraId="612E1720" w14:textId="1B7FA440" w:rsidR="005B426C" w:rsidRPr="00DB480B" w:rsidRDefault="005B426C" w:rsidP="00177027">
            <w:pPr>
              <w:spacing w:after="0" w:line="240" w:lineRule="auto"/>
              <w:rPr>
                <w:rFonts w:eastAsia="Times New Roman" w:cstheme="minorHAnsi"/>
                <w:color w:val="000000"/>
                <w:lang w:eastAsia="en-ZA"/>
              </w:rPr>
            </w:pPr>
          </w:p>
        </w:tc>
        <w:tc>
          <w:tcPr>
            <w:tcW w:w="676" w:type="pct"/>
            <w:vMerge/>
            <w:tcBorders>
              <w:left w:val="single" w:sz="5" w:space="0" w:color="000000"/>
              <w:bottom w:val="single" w:sz="4" w:space="0" w:color="auto"/>
              <w:right w:val="single" w:sz="5" w:space="0" w:color="000000"/>
            </w:tcBorders>
            <w:shd w:val="clear" w:color="auto" w:fill="FFFFFF" w:themeFill="background1"/>
          </w:tcPr>
          <w:p w14:paraId="403A1871" w14:textId="77777777" w:rsidR="005B426C" w:rsidRPr="00DB480B" w:rsidRDefault="005B426C" w:rsidP="00177027">
            <w:pPr>
              <w:spacing w:after="0" w:line="240" w:lineRule="auto"/>
              <w:rPr>
                <w:rFonts w:eastAsia="Times New Roman" w:cstheme="minorHAnsi"/>
                <w:color w:val="000000"/>
                <w:lang w:eastAsia="en-ZA"/>
              </w:rPr>
            </w:pPr>
          </w:p>
        </w:tc>
        <w:tc>
          <w:tcPr>
            <w:tcW w:w="564" w:type="pct"/>
            <w:vMerge/>
            <w:tcBorders>
              <w:left w:val="single" w:sz="5" w:space="0" w:color="000000"/>
              <w:bottom w:val="single" w:sz="4" w:space="0" w:color="auto"/>
              <w:right w:val="single" w:sz="5" w:space="0" w:color="000000"/>
            </w:tcBorders>
            <w:shd w:val="clear" w:color="auto" w:fill="FFFFFF" w:themeFill="background1"/>
          </w:tcPr>
          <w:p w14:paraId="0FC87D85" w14:textId="77777777" w:rsidR="005B426C" w:rsidRPr="00DB480B" w:rsidRDefault="005B426C" w:rsidP="00177027">
            <w:pPr>
              <w:spacing w:after="0" w:line="240" w:lineRule="auto"/>
              <w:rPr>
                <w:rFonts w:eastAsia="Times New Roman" w:cstheme="minorHAnsi"/>
                <w:color w:val="000000"/>
                <w:lang w:eastAsia="en-ZA"/>
              </w:rPr>
            </w:pPr>
          </w:p>
        </w:tc>
      </w:tr>
      <w:tr w:rsidR="00CC6757" w:rsidRPr="00DB480B" w14:paraId="7EC19B5F" w14:textId="77777777" w:rsidTr="00F8068F">
        <w:trPr>
          <w:trHeight w:val="99"/>
        </w:trPr>
        <w:tc>
          <w:tcPr>
            <w:tcW w:w="235" w:type="pct"/>
            <w:tcBorders>
              <w:left w:val="single" w:sz="4" w:space="0" w:color="auto"/>
              <w:right w:val="single" w:sz="4" w:space="0" w:color="auto"/>
            </w:tcBorders>
            <w:shd w:val="clear" w:color="auto" w:fill="FFFF00"/>
          </w:tcPr>
          <w:p w14:paraId="4C08E9B1" w14:textId="77777777" w:rsidR="00CC6757" w:rsidRPr="00DB480B" w:rsidRDefault="00CC6757" w:rsidP="00177027">
            <w:pPr>
              <w:spacing w:after="0" w:line="240" w:lineRule="auto"/>
              <w:rPr>
                <w:rFonts w:eastAsia="Times New Roman" w:cstheme="minorHAnsi"/>
                <w:color w:val="000000"/>
                <w:lang w:eastAsia="en-ZA"/>
              </w:rPr>
            </w:pPr>
          </w:p>
        </w:tc>
        <w:tc>
          <w:tcPr>
            <w:tcW w:w="412" w:type="pct"/>
            <w:tcBorders>
              <w:top w:val="single" w:sz="5" w:space="0" w:color="000000"/>
              <w:left w:val="single" w:sz="4" w:space="0" w:color="auto"/>
              <w:right w:val="single" w:sz="5" w:space="0" w:color="000000"/>
            </w:tcBorders>
            <w:shd w:val="clear" w:color="auto" w:fill="FFFF00"/>
          </w:tcPr>
          <w:p w14:paraId="0CFA140E" w14:textId="77777777" w:rsidR="00CC6757" w:rsidRPr="00DB480B" w:rsidRDefault="00CC6757" w:rsidP="00177027">
            <w:pPr>
              <w:spacing w:after="0" w:line="240" w:lineRule="auto"/>
              <w:rPr>
                <w:rFonts w:eastAsia="Times New Roman" w:cstheme="minorHAnsi"/>
                <w:color w:val="000000"/>
                <w:lang w:val="en-GB" w:eastAsia="en-GB"/>
              </w:rPr>
            </w:pPr>
          </w:p>
        </w:tc>
        <w:tc>
          <w:tcPr>
            <w:tcW w:w="464" w:type="pct"/>
            <w:tcBorders>
              <w:top w:val="single" w:sz="5" w:space="0" w:color="000000"/>
              <w:left w:val="single" w:sz="5" w:space="0" w:color="000000"/>
              <w:right w:val="single" w:sz="5" w:space="0" w:color="000000"/>
            </w:tcBorders>
            <w:shd w:val="clear" w:color="auto" w:fill="FFFF00"/>
          </w:tcPr>
          <w:p w14:paraId="70E00E03" w14:textId="77777777" w:rsidR="00CC6757" w:rsidRPr="00DB480B" w:rsidRDefault="00CC6757" w:rsidP="00177027">
            <w:pPr>
              <w:spacing w:after="0" w:line="240" w:lineRule="auto"/>
              <w:jc w:val="center"/>
              <w:rPr>
                <w:rFonts w:eastAsia="Times New Roman" w:cstheme="minorHAnsi"/>
                <w:b/>
                <w:bCs/>
                <w:color w:val="000000"/>
                <w:lang w:val="en-GB" w:eastAsia="en-GB"/>
              </w:rPr>
            </w:pPr>
          </w:p>
        </w:tc>
        <w:tc>
          <w:tcPr>
            <w:tcW w:w="352" w:type="pct"/>
            <w:tcBorders>
              <w:top w:val="single" w:sz="5" w:space="0" w:color="000000"/>
              <w:left w:val="single" w:sz="5" w:space="0" w:color="000000"/>
              <w:right w:val="single" w:sz="5" w:space="0" w:color="000000"/>
            </w:tcBorders>
            <w:shd w:val="clear" w:color="auto" w:fill="FFFF00"/>
            <w:vAlign w:val="center"/>
          </w:tcPr>
          <w:p w14:paraId="5E867A61" w14:textId="77777777" w:rsidR="00CC6757" w:rsidRPr="00DB480B" w:rsidRDefault="00CC6757" w:rsidP="00177027">
            <w:pPr>
              <w:spacing w:after="0" w:line="240" w:lineRule="auto"/>
              <w:jc w:val="center"/>
              <w:rPr>
                <w:rFonts w:eastAsia="Times New Roman" w:cstheme="minorHAnsi"/>
                <w:b/>
                <w:bCs/>
                <w:lang w:val="en-US"/>
              </w:rPr>
            </w:pPr>
          </w:p>
        </w:tc>
        <w:tc>
          <w:tcPr>
            <w:tcW w:w="228" w:type="pct"/>
            <w:tcBorders>
              <w:top w:val="single" w:sz="5" w:space="0" w:color="000000"/>
              <w:left w:val="single" w:sz="5" w:space="0" w:color="000000"/>
              <w:right w:val="single" w:sz="5" w:space="0" w:color="000000"/>
            </w:tcBorders>
            <w:shd w:val="clear" w:color="auto" w:fill="FFFF00"/>
            <w:vAlign w:val="center"/>
          </w:tcPr>
          <w:p w14:paraId="6811CDA7" w14:textId="77777777" w:rsidR="00CC6757" w:rsidRPr="00DB480B" w:rsidRDefault="00CC6757" w:rsidP="00177027">
            <w:pPr>
              <w:spacing w:after="0" w:line="240" w:lineRule="auto"/>
              <w:jc w:val="center"/>
              <w:rPr>
                <w:rFonts w:eastAsia="Times New Roman" w:cstheme="minorHAnsi"/>
                <w:b/>
                <w:bCs/>
                <w:lang w:val="en-GB" w:eastAsia="en-GB"/>
              </w:rPr>
            </w:pPr>
          </w:p>
        </w:tc>
        <w:tc>
          <w:tcPr>
            <w:tcW w:w="235" w:type="pct"/>
            <w:tcBorders>
              <w:top w:val="single" w:sz="5" w:space="0" w:color="000000"/>
              <w:left w:val="single" w:sz="5" w:space="0" w:color="000000"/>
              <w:right w:val="single" w:sz="5" w:space="0" w:color="000000"/>
            </w:tcBorders>
            <w:shd w:val="clear" w:color="auto" w:fill="FFFF00"/>
            <w:vAlign w:val="center"/>
          </w:tcPr>
          <w:p w14:paraId="0E0B6786" w14:textId="77777777" w:rsidR="00CC6757" w:rsidRPr="00DB480B" w:rsidRDefault="00CC6757" w:rsidP="00177027">
            <w:pPr>
              <w:spacing w:after="0" w:line="240" w:lineRule="auto"/>
              <w:jc w:val="center"/>
              <w:rPr>
                <w:rFonts w:eastAsia="Times New Roman" w:cstheme="minorHAnsi"/>
                <w:b/>
                <w:bCs/>
                <w:lang w:val="en-GB" w:eastAsia="en-GB"/>
              </w:rPr>
            </w:pPr>
          </w:p>
        </w:tc>
        <w:tc>
          <w:tcPr>
            <w:tcW w:w="228" w:type="pct"/>
            <w:tcBorders>
              <w:top w:val="single" w:sz="5" w:space="0" w:color="000000"/>
              <w:left w:val="single" w:sz="5" w:space="0" w:color="000000"/>
              <w:right w:val="single" w:sz="5" w:space="0" w:color="000000"/>
            </w:tcBorders>
            <w:shd w:val="clear" w:color="auto" w:fill="FFFF00"/>
            <w:vAlign w:val="center"/>
          </w:tcPr>
          <w:p w14:paraId="668F29B6" w14:textId="77777777" w:rsidR="00CC6757" w:rsidRPr="00DB480B" w:rsidRDefault="00CC6757" w:rsidP="00177027">
            <w:pPr>
              <w:spacing w:after="0" w:line="240" w:lineRule="auto"/>
              <w:jc w:val="center"/>
              <w:rPr>
                <w:rFonts w:eastAsia="Times New Roman" w:cstheme="minorHAnsi"/>
                <w:b/>
                <w:bCs/>
                <w:lang w:val="en-GB" w:eastAsia="en-GB"/>
              </w:rPr>
            </w:pPr>
          </w:p>
        </w:tc>
        <w:tc>
          <w:tcPr>
            <w:tcW w:w="230" w:type="pct"/>
            <w:tcBorders>
              <w:top w:val="single" w:sz="4" w:space="0" w:color="auto"/>
              <w:left w:val="single" w:sz="4" w:space="0" w:color="auto"/>
              <w:right w:val="single" w:sz="4" w:space="0" w:color="auto"/>
            </w:tcBorders>
            <w:shd w:val="clear" w:color="auto" w:fill="FFFF00"/>
            <w:vAlign w:val="center"/>
          </w:tcPr>
          <w:p w14:paraId="1D402780" w14:textId="77777777" w:rsidR="00CC6757" w:rsidRPr="00DB480B" w:rsidRDefault="00CC6757"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44F82804" w14:textId="77777777" w:rsidR="00CC6757" w:rsidRDefault="00CC6757" w:rsidP="00CC6757">
            <w:pPr>
              <w:spacing w:after="0" w:line="240" w:lineRule="auto"/>
              <w:rPr>
                <w:rFonts w:eastAsia="Times New Roman" w:cstheme="minorHAnsi"/>
                <w:lang w:val="en-US"/>
              </w:rPr>
            </w:pPr>
            <w:r>
              <w:rPr>
                <w:rFonts w:eastAsia="Times New Roman" w:cstheme="minorHAnsi"/>
                <w:lang w:val="en-US"/>
              </w:rPr>
              <w:t xml:space="preserve">Integration of registration and certification-process: - </w:t>
            </w:r>
          </w:p>
          <w:p w14:paraId="4138210F" w14:textId="7F23FBE3" w:rsidR="00CC6757" w:rsidRPr="00CC6757" w:rsidRDefault="00CC6757" w:rsidP="00CC6757">
            <w:pPr>
              <w:spacing w:after="0" w:line="240" w:lineRule="auto"/>
              <w:rPr>
                <w:rFonts w:eastAsia="Times New Roman" w:cstheme="minorHAnsi"/>
                <w:lang w:val="en-US"/>
              </w:rPr>
            </w:pPr>
            <w:r>
              <w:rPr>
                <w:rFonts w:eastAsia="Times New Roman" w:cstheme="minorHAnsi"/>
                <w:lang w:val="en-US"/>
              </w:rPr>
              <w:t>Development of a concept document-</w:t>
            </w:r>
          </w:p>
        </w:tc>
        <w:tc>
          <w:tcPr>
            <w:tcW w:w="430" w:type="pct"/>
            <w:tcBorders>
              <w:top w:val="single" w:sz="4" w:space="0" w:color="auto"/>
              <w:left w:val="single" w:sz="5" w:space="0" w:color="000000"/>
              <w:right w:val="single" w:sz="4" w:space="0" w:color="auto"/>
            </w:tcBorders>
            <w:shd w:val="clear" w:color="auto" w:fill="FFFFFF" w:themeFill="background1"/>
          </w:tcPr>
          <w:p w14:paraId="215901D6" w14:textId="6D7EFAE6" w:rsidR="00CC6757" w:rsidRPr="00DB480B" w:rsidRDefault="005B426C" w:rsidP="00177027">
            <w:pPr>
              <w:spacing w:after="0" w:line="240" w:lineRule="auto"/>
              <w:rPr>
                <w:rFonts w:eastAsia="Times New Roman" w:cstheme="minorHAnsi"/>
                <w:lang w:val="en-US"/>
              </w:rPr>
            </w:pPr>
            <w:r>
              <w:rPr>
                <w:rFonts w:eastAsia="Times New Roman" w:cstheme="minorHAnsi"/>
                <w:lang w:val="en-US"/>
              </w:rPr>
              <w:t>1</w:t>
            </w:r>
            <w:r w:rsidRPr="00DC4E45">
              <w:rPr>
                <w:rFonts w:eastAsia="Times New Roman" w:cstheme="minorHAnsi"/>
                <w:vertAlign w:val="superscript"/>
                <w:lang w:val="en-US"/>
              </w:rPr>
              <w:t>st</w:t>
            </w:r>
            <w:r>
              <w:rPr>
                <w:rFonts w:eastAsia="Times New Roman" w:cstheme="minorHAnsi"/>
                <w:lang w:val="en-US"/>
              </w:rPr>
              <w:t xml:space="preserve"> July 30 September</w:t>
            </w:r>
          </w:p>
        </w:tc>
        <w:tc>
          <w:tcPr>
            <w:tcW w:w="387" w:type="pct"/>
            <w:tcBorders>
              <w:top w:val="single" w:sz="4" w:space="0" w:color="auto"/>
              <w:left w:val="single" w:sz="4" w:space="0" w:color="auto"/>
              <w:right w:val="single" w:sz="5" w:space="0" w:color="000000"/>
            </w:tcBorders>
            <w:shd w:val="clear" w:color="auto" w:fill="FFFFFF" w:themeFill="background1"/>
          </w:tcPr>
          <w:p w14:paraId="6EA829DC" w14:textId="352B02F7" w:rsidR="00CC6757" w:rsidRPr="00DB480B" w:rsidRDefault="005B426C" w:rsidP="00177027">
            <w:pPr>
              <w:spacing w:after="0" w:line="240" w:lineRule="auto"/>
              <w:rPr>
                <w:rFonts w:eastAsia="Times New Roman" w:cstheme="minorHAnsi"/>
                <w:lang w:val="en-US"/>
              </w:rPr>
            </w:pPr>
            <w:r>
              <w:rPr>
                <w:rFonts w:eastAsia="Times New Roman" w:cstheme="minorHAnsi"/>
                <w:color w:val="000000"/>
                <w:lang w:eastAsia="en-ZA"/>
              </w:rPr>
              <w:t>R0.00</w:t>
            </w:r>
          </w:p>
        </w:tc>
        <w:tc>
          <w:tcPr>
            <w:tcW w:w="676" w:type="pct"/>
            <w:tcBorders>
              <w:left w:val="single" w:sz="5" w:space="0" w:color="000000"/>
              <w:bottom w:val="single" w:sz="4" w:space="0" w:color="auto"/>
              <w:right w:val="single" w:sz="5" w:space="0" w:color="000000"/>
            </w:tcBorders>
            <w:shd w:val="clear" w:color="auto" w:fill="FFFFFF" w:themeFill="background1"/>
          </w:tcPr>
          <w:p w14:paraId="445AC2D3" w14:textId="5040277F" w:rsidR="00CC6757" w:rsidRPr="00DB480B" w:rsidRDefault="005B426C" w:rsidP="00177027">
            <w:pPr>
              <w:spacing w:after="0" w:line="240" w:lineRule="auto"/>
              <w:rPr>
                <w:rFonts w:eastAsia="Times New Roman" w:cstheme="minorHAnsi"/>
                <w:color w:val="000000"/>
                <w:lang w:eastAsia="en-ZA"/>
              </w:rPr>
            </w:pPr>
            <w:r>
              <w:rPr>
                <w:rFonts w:eastAsia="Times New Roman" w:cstheme="minorHAnsi"/>
                <w:lang w:val="en-US"/>
              </w:rPr>
              <w:t>Teacher Professionalisation</w:t>
            </w:r>
          </w:p>
        </w:tc>
        <w:tc>
          <w:tcPr>
            <w:tcW w:w="564" w:type="pct"/>
            <w:tcBorders>
              <w:left w:val="single" w:sz="5" w:space="0" w:color="000000"/>
              <w:bottom w:val="single" w:sz="4" w:space="0" w:color="auto"/>
              <w:right w:val="single" w:sz="5" w:space="0" w:color="000000"/>
            </w:tcBorders>
            <w:shd w:val="clear" w:color="auto" w:fill="FFFFFF" w:themeFill="background1"/>
          </w:tcPr>
          <w:p w14:paraId="68F0F3B0" w14:textId="4D900F3D" w:rsidR="00CC6757" w:rsidRPr="00DB480B" w:rsidRDefault="005B426C" w:rsidP="00177027">
            <w:pPr>
              <w:spacing w:after="0" w:line="240" w:lineRule="auto"/>
              <w:rPr>
                <w:rFonts w:eastAsia="Times New Roman" w:cstheme="minorHAnsi"/>
                <w:color w:val="000000"/>
                <w:lang w:eastAsia="en-ZA"/>
              </w:rPr>
            </w:pPr>
            <w:r>
              <w:rPr>
                <w:rFonts w:eastAsia="Times New Roman" w:cstheme="minorHAnsi"/>
                <w:lang w:val="en-US"/>
              </w:rPr>
              <w:t>Head, Registration Manager</w:t>
            </w:r>
          </w:p>
        </w:tc>
      </w:tr>
      <w:tr w:rsidR="00CC6757" w:rsidRPr="00DB480B" w14:paraId="263E9EB1" w14:textId="77777777" w:rsidTr="00F8068F">
        <w:trPr>
          <w:trHeight w:val="99"/>
        </w:trPr>
        <w:tc>
          <w:tcPr>
            <w:tcW w:w="235" w:type="pct"/>
            <w:tcBorders>
              <w:left w:val="single" w:sz="4" w:space="0" w:color="auto"/>
              <w:right w:val="single" w:sz="4" w:space="0" w:color="auto"/>
            </w:tcBorders>
            <w:shd w:val="clear" w:color="auto" w:fill="FFFF00"/>
          </w:tcPr>
          <w:p w14:paraId="337CE4BB" w14:textId="77777777" w:rsidR="00CC6757" w:rsidRPr="00DB480B" w:rsidRDefault="00CC6757" w:rsidP="00177027">
            <w:pPr>
              <w:spacing w:after="0" w:line="240" w:lineRule="auto"/>
              <w:rPr>
                <w:rFonts w:eastAsia="Times New Roman" w:cstheme="minorHAnsi"/>
                <w:color w:val="000000"/>
                <w:lang w:eastAsia="en-ZA"/>
              </w:rPr>
            </w:pPr>
          </w:p>
        </w:tc>
        <w:tc>
          <w:tcPr>
            <w:tcW w:w="412" w:type="pct"/>
            <w:tcBorders>
              <w:top w:val="single" w:sz="5" w:space="0" w:color="000000"/>
              <w:left w:val="single" w:sz="4" w:space="0" w:color="auto"/>
              <w:right w:val="single" w:sz="5" w:space="0" w:color="000000"/>
            </w:tcBorders>
            <w:shd w:val="clear" w:color="auto" w:fill="FFFF00"/>
          </w:tcPr>
          <w:p w14:paraId="595F9ABF" w14:textId="77777777" w:rsidR="00CC6757" w:rsidRPr="00DB480B" w:rsidRDefault="00CC6757" w:rsidP="00177027">
            <w:pPr>
              <w:spacing w:after="0" w:line="240" w:lineRule="auto"/>
              <w:rPr>
                <w:rFonts w:eastAsia="Times New Roman" w:cstheme="minorHAnsi"/>
                <w:color w:val="000000"/>
                <w:lang w:val="en-GB" w:eastAsia="en-GB"/>
              </w:rPr>
            </w:pPr>
          </w:p>
        </w:tc>
        <w:tc>
          <w:tcPr>
            <w:tcW w:w="464" w:type="pct"/>
            <w:tcBorders>
              <w:top w:val="single" w:sz="5" w:space="0" w:color="000000"/>
              <w:left w:val="single" w:sz="5" w:space="0" w:color="000000"/>
              <w:right w:val="single" w:sz="5" w:space="0" w:color="000000"/>
            </w:tcBorders>
            <w:shd w:val="clear" w:color="auto" w:fill="FFFF00"/>
          </w:tcPr>
          <w:p w14:paraId="43C06FCC" w14:textId="77777777" w:rsidR="00CC6757" w:rsidRPr="00DB480B" w:rsidRDefault="00CC6757" w:rsidP="00177027">
            <w:pPr>
              <w:spacing w:after="0" w:line="240" w:lineRule="auto"/>
              <w:jc w:val="center"/>
              <w:rPr>
                <w:rFonts w:eastAsia="Times New Roman" w:cstheme="minorHAnsi"/>
                <w:b/>
                <w:bCs/>
                <w:color w:val="000000"/>
                <w:lang w:val="en-GB" w:eastAsia="en-GB"/>
              </w:rPr>
            </w:pPr>
          </w:p>
        </w:tc>
        <w:tc>
          <w:tcPr>
            <w:tcW w:w="352" w:type="pct"/>
            <w:tcBorders>
              <w:top w:val="single" w:sz="5" w:space="0" w:color="000000"/>
              <w:left w:val="single" w:sz="5" w:space="0" w:color="000000"/>
              <w:right w:val="single" w:sz="5" w:space="0" w:color="000000"/>
            </w:tcBorders>
            <w:shd w:val="clear" w:color="auto" w:fill="FFFF00"/>
            <w:vAlign w:val="center"/>
          </w:tcPr>
          <w:p w14:paraId="488DB9DA" w14:textId="77777777" w:rsidR="00CC6757" w:rsidRPr="00DB480B" w:rsidRDefault="00CC6757" w:rsidP="00177027">
            <w:pPr>
              <w:spacing w:after="0" w:line="240" w:lineRule="auto"/>
              <w:jc w:val="center"/>
              <w:rPr>
                <w:rFonts w:eastAsia="Times New Roman" w:cstheme="minorHAnsi"/>
                <w:b/>
                <w:bCs/>
                <w:lang w:val="en-US"/>
              </w:rPr>
            </w:pPr>
          </w:p>
        </w:tc>
        <w:tc>
          <w:tcPr>
            <w:tcW w:w="228" w:type="pct"/>
            <w:tcBorders>
              <w:top w:val="single" w:sz="5" w:space="0" w:color="000000"/>
              <w:left w:val="single" w:sz="5" w:space="0" w:color="000000"/>
              <w:right w:val="single" w:sz="5" w:space="0" w:color="000000"/>
            </w:tcBorders>
            <w:shd w:val="clear" w:color="auto" w:fill="FFFF00"/>
            <w:vAlign w:val="center"/>
          </w:tcPr>
          <w:p w14:paraId="001FCABF" w14:textId="77777777" w:rsidR="00CC6757" w:rsidRPr="00DB480B" w:rsidRDefault="00CC6757" w:rsidP="00177027">
            <w:pPr>
              <w:spacing w:after="0" w:line="240" w:lineRule="auto"/>
              <w:jc w:val="center"/>
              <w:rPr>
                <w:rFonts w:eastAsia="Times New Roman" w:cstheme="minorHAnsi"/>
                <w:b/>
                <w:bCs/>
                <w:lang w:val="en-GB" w:eastAsia="en-GB"/>
              </w:rPr>
            </w:pPr>
          </w:p>
        </w:tc>
        <w:tc>
          <w:tcPr>
            <w:tcW w:w="235" w:type="pct"/>
            <w:tcBorders>
              <w:top w:val="single" w:sz="5" w:space="0" w:color="000000"/>
              <w:left w:val="single" w:sz="5" w:space="0" w:color="000000"/>
              <w:right w:val="single" w:sz="5" w:space="0" w:color="000000"/>
            </w:tcBorders>
            <w:shd w:val="clear" w:color="auto" w:fill="FFFF00"/>
            <w:vAlign w:val="center"/>
          </w:tcPr>
          <w:p w14:paraId="5EB1C01A" w14:textId="77777777" w:rsidR="00CC6757" w:rsidRPr="00DB480B" w:rsidRDefault="00CC6757" w:rsidP="00177027">
            <w:pPr>
              <w:spacing w:after="0" w:line="240" w:lineRule="auto"/>
              <w:jc w:val="center"/>
              <w:rPr>
                <w:rFonts w:eastAsia="Times New Roman" w:cstheme="minorHAnsi"/>
                <w:b/>
                <w:bCs/>
                <w:lang w:val="en-GB" w:eastAsia="en-GB"/>
              </w:rPr>
            </w:pPr>
          </w:p>
        </w:tc>
        <w:tc>
          <w:tcPr>
            <w:tcW w:w="228" w:type="pct"/>
            <w:tcBorders>
              <w:top w:val="single" w:sz="5" w:space="0" w:color="000000"/>
              <w:left w:val="single" w:sz="5" w:space="0" w:color="000000"/>
              <w:right w:val="single" w:sz="5" w:space="0" w:color="000000"/>
            </w:tcBorders>
            <w:shd w:val="clear" w:color="auto" w:fill="FFFF00"/>
            <w:vAlign w:val="center"/>
          </w:tcPr>
          <w:p w14:paraId="6423808F" w14:textId="77777777" w:rsidR="00CC6757" w:rsidRPr="00DB480B" w:rsidRDefault="00CC6757" w:rsidP="00177027">
            <w:pPr>
              <w:spacing w:after="0" w:line="240" w:lineRule="auto"/>
              <w:jc w:val="center"/>
              <w:rPr>
                <w:rFonts w:eastAsia="Times New Roman" w:cstheme="minorHAnsi"/>
                <w:b/>
                <w:bCs/>
                <w:lang w:val="en-GB" w:eastAsia="en-GB"/>
              </w:rPr>
            </w:pPr>
          </w:p>
        </w:tc>
        <w:tc>
          <w:tcPr>
            <w:tcW w:w="230" w:type="pct"/>
            <w:tcBorders>
              <w:top w:val="single" w:sz="4" w:space="0" w:color="auto"/>
              <w:left w:val="single" w:sz="4" w:space="0" w:color="auto"/>
              <w:right w:val="single" w:sz="4" w:space="0" w:color="auto"/>
            </w:tcBorders>
            <w:shd w:val="clear" w:color="auto" w:fill="FFFF00"/>
            <w:vAlign w:val="center"/>
          </w:tcPr>
          <w:p w14:paraId="4107D161" w14:textId="77777777" w:rsidR="00CC6757" w:rsidRPr="00DB480B" w:rsidRDefault="00CC6757"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63F85180" w14:textId="1FD7375D" w:rsidR="00CC6757" w:rsidRDefault="00CC6757" w:rsidP="00CC6757">
            <w:pPr>
              <w:spacing w:after="0" w:line="240" w:lineRule="auto"/>
              <w:rPr>
                <w:rFonts w:eastAsia="Times New Roman" w:cstheme="minorHAnsi"/>
                <w:lang w:val="en-US"/>
              </w:rPr>
            </w:pPr>
            <w:r>
              <w:rPr>
                <w:rFonts w:eastAsia="Times New Roman" w:cstheme="minorHAnsi"/>
                <w:lang w:val="en-US"/>
              </w:rPr>
              <w:t>Development of a discussion document on registration and certification</w:t>
            </w:r>
          </w:p>
        </w:tc>
        <w:tc>
          <w:tcPr>
            <w:tcW w:w="430" w:type="pct"/>
            <w:tcBorders>
              <w:top w:val="single" w:sz="4" w:space="0" w:color="auto"/>
              <w:left w:val="single" w:sz="5" w:space="0" w:color="000000"/>
              <w:right w:val="single" w:sz="4" w:space="0" w:color="auto"/>
            </w:tcBorders>
            <w:shd w:val="clear" w:color="auto" w:fill="FFFFFF" w:themeFill="background1"/>
          </w:tcPr>
          <w:p w14:paraId="485B7E7B" w14:textId="53B894F8" w:rsidR="00CC6757" w:rsidRPr="00DB480B" w:rsidRDefault="005B426C" w:rsidP="00177027">
            <w:pPr>
              <w:spacing w:after="0" w:line="240" w:lineRule="auto"/>
              <w:rPr>
                <w:rFonts w:eastAsia="Times New Roman" w:cstheme="minorHAnsi"/>
                <w:lang w:val="en-US"/>
              </w:rPr>
            </w:pPr>
            <w:r>
              <w:rPr>
                <w:rFonts w:eastAsia="Times New Roman" w:cstheme="minorHAnsi"/>
                <w:lang w:val="en-US"/>
              </w:rPr>
              <w:t>1</w:t>
            </w:r>
            <w:r w:rsidRPr="00DC4E45">
              <w:rPr>
                <w:rFonts w:eastAsia="Times New Roman" w:cstheme="minorHAnsi"/>
                <w:vertAlign w:val="superscript"/>
                <w:lang w:val="en-US"/>
              </w:rPr>
              <w:t>st</w:t>
            </w:r>
            <w:r>
              <w:rPr>
                <w:rFonts w:eastAsia="Times New Roman" w:cstheme="minorHAnsi"/>
                <w:lang w:val="en-US"/>
              </w:rPr>
              <w:t xml:space="preserve"> July to 30 September</w:t>
            </w:r>
          </w:p>
        </w:tc>
        <w:tc>
          <w:tcPr>
            <w:tcW w:w="387" w:type="pct"/>
            <w:tcBorders>
              <w:top w:val="single" w:sz="4" w:space="0" w:color="auto"/>
              <w:left w:val="single" w:sz="4" w:space="0" w:color="auto"/>
              <w:right w:val="single" w:sz="5" w:space="0" w:color="000000"/>
            </w:tcBorders>
            <w:shd w:val="clear" w:color="auto" w:fill="FFFFFF" w:themeFill="background1"/>
          </w:tcPr>
          <w:p w14:paraId="79100C7F" w14:textId="69C2B9E7" w:rsidR="00CC6757" w:rsidRPr="00DB480B" w:rsidRDefault="005B426C" w:rsidP="00177027">
            <w:pPr>
              <w:spacing w:after="0" w:line="240" w:lineRule="auto"/>
              <w:rPr>
                <w:rFonts w:eastAsia="Times New Roman" w:cstheme="minorHAnsi"/>
                <w:lang w:val="en-US"/>
              </w:rPr>
            </w:pPr>
            <w:r>
              <w:rPr>
                <w:rFonts w:eastAsia="Times New Roman" w:cstheme="minorHAnsi"/>
                <w:color w:val="000000"/>
                <w:lang w:eastAsia="en-ZA"/>
              </w:rPr>
              <w:t>R0.00</w:t>
            </w:r>
          </w:p>
        </w:tc>
        <w:tc>
          <w:tcPr>
            <w:tcW w:w="676" w:type="pct"/>
            <w:tcBorders>
              <w:left w:val="single" w:sz="5" w:space="0" w:color="000000"/>
              <w:bottom w:val="single" w:sz="4" w:space="0" w:color="auto"/>
              <w:right w:val="single" w:sz="5" w:space="0" w:color="000000"/>
            </w:tcBorders>
            <w:shd w:val="clear" w:color="auto" w:fill="FFFFFF" w:themeFill="background1"/>
          </w:tcPr>
          <w:p w14:paraId="77BC5FD7" w14:textId="5F192F95" w:rsidR="00CC6757" w:rsidRPr="00DB480B" w:rsidRDefault="00B20CC0" w:rsidP="00177027">
            <w:pPr>
              <w:spacing w:after="0" w:line="240" w:lineRule="auto"/>
              <w:rPr>
                <w:rFonts w:eastAsia="Times New Roman" w:cstheme="minorHAnsi"/>
                <w:color w:val="000000"/>
                <w:lang w:eastAsia="en-ZA"/>
              </w:rPr>
            </w:pPr>
            <w:r>
              <w:rPr>
                <w:rFonts w:eastAsia="Times New Roman" w:cstheme="minorHAnsi"/>
                <w:lang w:val="en-US"/>
              </w:rPr>
              <w:t>Teacher Professionalisation</w:t>
            </w:r>
          </w:p>
        </w:tc>
        <w:tc>
          <w:tcPr>
            <w:tcW w:w="564" w:type="pct"/>
            <w:tcBorders>
              <w:left w:val="single" w:sz="5" w:space="0" w:color="000000"/>
              <w:bottom w:val="single" w:sz="4" w:space="0" w:color="auto"/>
              <w:right w:val="single" w:sz="5" w:space="0" w:color="000000"/>
            </w:tcBorders>
            <w:shd w:val="clear" w:color="auto" w:fill="FFFFFF" w:themeFill="background1"/>
          </w:tcPr>
          <w:p w14:paraId="10B5B71D" w14:textId="7714316E" w:rsidR="00CC6757" w:rsidRPr="00DB480B" w:rsidRDefault="00B20CC0" w:rsidP="00177027">
            <w:pPr>
              <w:spacing w:after="0" w:line="240" w:lineRule="auto"/>
              <w:rPr>
                <w:rFonts w:eastAsia="Times New Roman" w:cstheme="minorHAnsi"/>
                <w:color w:val="000000"/>
                <w:lang w:eastAsia="en-ZA"/>
              </w:rPr>
            </w:pPr>
            <w:r>
              <w:rPr>
                <w:rFonts w:eastAsia="Times New Roman" w:cstheme="minorHAnsi"/>
                <w:lang w:val="en-US"/>
              </w:rPr>
              <w:t>Head, Registration Manager</w:t>
            </w:r>
          </w:p>
        </w:tc>
      </w:tr>
      <w:tr w:rsidR="00CC6757" w:rsidRPr="00DB480B" w14:paraId="2CA3BC33" w14:textId="77777777" w:rsidTr="00F8068F">
        <w:trPr>
          <w:trHeight w:val="99"/>
        </w:trPr>
        <w:tc>
          <w:tcPr>
            <w:tcW w:w="235" w:type="pct"/>
            <w:tcBorders>
              <w:left w:val="single" w:sz="4" w:space="0" w:color="auto"/>
              <w:right w:val="single" w:sz="4" w:space="0" w:color="auto"/>
            </w:tcBorders>
            <w:shd w:val="clear" w:color="auto" w:fill="FFFF00"/>
          </w:tcPr>
          <w:p w14:paraId="37976D74" w14:textId="77777777" w:rsidR="00CC6757" w:rsidRPr="00DB480B" w:rsidRDefault="00CC6757" w:rsidP="00177027">
            <w:pPr>
              <w:spacing w:after="0" w:line="240" w:lineRule="auto"/>
              <w:rPr>
                <w:rFonts w:eastAsia="Times New Roman" w:cstheme="minorHAnsi"/>
                <w:color w:val="000000"/>
                <w:lang w:eastAsia="en-ZA"/>
              </w:rPr>
            </w:pPr>
          </w:p>
        </w:tc>
        <w:tc>
          <w:tcPr>
            <w:tcW w:w="412" w:type="pct"/>
            <w:tcBorders>
              <w:top w:val="single" w:sz="5" w:space="0" w:color="000000"/>
              <w:left w:val="single" w:sz="4" w:space="0" w:color="auto"/>
              <w:right w:val="single" w:sz="5" w:space="0" w:color="000000"/>
            </w:tcBorders>
            <w:shd w:val="clear" w:color="auto" w:fill="FFFF00"/>
          </w:tcPr>
          <w:p w14:paraId="474EDE45" w14:textId="77777777" w:rsidR="00CC6757" w:rsidRPr="00DB480B" w:rsidRDefault="00CC6757" w:rsidP="00177027">
            <w:pPr>
              <w:spacing w:after="0" w:line="240" w:lineRule="auto"/>
              <w:rPr>
                <w:rFonts w:eastAsia="Times New Roman" w:cstheme="minorHAnsi"/>
                <w:color w:val="000000"/>
                <w:lang w:val="en-GB" w:eastAsia="en-GB"/>
              </w:rPr>
            </w:pPr>
          </w:p>
        </w:tc>
        <w:tc>
          <w:tcPr>
            <w:tcW w:w="464" w:type="pct"/>
            <w:tcBorders>
              <w:top w:val="single" w:sz="5" w:space="0" w:color="000000"/>
              <w:left w:val="single" w:sz="5" w:space="0" w:color="000000"/>
              <w:right w:val="single" w:sz="5" w:space="0" w:color="000000"/>
            </w:tcBorders>
            <w:shd w:val="clear" w:color="auto" w:fill="FFFF00"/>
          </w:tcPr>
          <w:p w14:paraId="37B1E2D2" w14:textId="77777777" w:rsidR="00CC6757" w:rsidRPr="00DB480B" w:rsidRDefault="00CC6757" w:rsidP="00177027">
            <w:pPr>
              <w:spacing w:after="0" w:line="240" w:lineRule="auto"/>
              <w:jc w:val="center"/>
              <w:rPr>
                <w:rFonts w:eastAsia="Times New Roman" w:cstheme="minorHAnsi"/>
                <w:b/>
                <w:bCs/>
                <w:color w:val="000000"/>
                <w:lang w:val="en-GB" w:eastAsia="en-GB"/>
              </w:rPr>
            </w:pPr>
          </w:p>
        </w:tc>
        <w:tc>
          <w:tcPr>
            <w:tcW w:w="352" w:type="pct"/>
            <w:tcBorders>
              <w:top w:val="single" w:sz="5" w:space="0" w:color="000000"/>
              <w:left w:val="single" w:sz="5" w:space="0" w:color="000000"/>
              <w:right w:val="single" w:sz="5" w:space="0" w:color="000000"/>
            </w:tcBorders>
            <w:shd w:val="clear" w:color="auto" w:fill="FFFF00"/>
            <w:vAlign w:val="center"/>
          </w:tcPr>
          <w:p w14:paraId="3E575F64" w14:textId="77777777" w:rsidR="00CC6757" w:rsidRPr="00DB480B" w:rsidRDefault="00CC6757" w:rsidP="00177027">
            <w:pPr>
              <w:spacing w:after="0" w:line="240" w:lineRule="auto"/>
              <w:jc w:val="center"/>
              <w:rPr>
                <w:rFonts w:eastAsia="Times New Roman" w:cstheme="minorHAnsi"/>
                <w:b/>
                <w:bCs/>
                <w:lang w:val="en-US"/>
              </w:rPr>
            </w:pPr>
          </w:p>
        </w:tc>
        <w:tc>
          <w:tcPr>
            <w:tcW w:w="228" w:type="pct"/>
            <w:tcBorders>
              <w:top w:val="single" w:sz="5" w:space="0" w:color="000000"/>
              <w:left w:val="single" w:sz="5" w:space="0" w:color="000000"/>
              <w:right w:val="single" w:sz="5" w:space="0" w:color="000000"/>
            </w:tcBorders>
            <w:shd w:val="clear" w:color="auto" w:fill="FFFF00"/>
            <w:vAlign w:val="center"/>
          </w:tcPr>
          <w:p w14:paraId="38F355A5" w14:textId="77777777" w:rsidR="00CC6757" w:rsidRPr="00DB480B" w:rsidRDefault="00CC6757" w:rsidP="00177027">
            <w:pPr>
              <w:spacing w:after="0" w:line="240" w:lineRule="auto"/>
              <w:jc w:val="center"/>
              <w:rPr>
                <w:rFonts w:eastAsia="Times New Roman" w:cstheme="minorHAnsi"/>
                <w:b/>
                <w:bCs/>
                <w:lang w:val="en-GB" w:eastAsia="en-GB"/>
              </w:rPr>
            </w:pPr>
          </w:p>
        </w:tc>
        <w:tc>
          <w:tcPr>
            <w:tcW w:w="235" w:type="pct"/>
            <w:tcBorders>
              <w:top w:val="single" w:sz="5" w:space="0" w:color="000000"/>
              <w:left w:val="single" w:sz="5" w:space="0" w:color="000000"/>
              <w:right w:val="single" w:sz="5" w:space="0" w:color="000000"/>
            </w:tcBorders>
            <w:shd w:val="clear" w:color="auto" w:fill="FFFF00"/>
            <w:vAlign w:val="center"/>
          </w:tcPr>
          <w:p w14:paraId="6A297E5E" w14:textId="77777777" w:rsidR="00CC6757" w:rsidRPr="00DB480B" w:rsidRDefault="00CC6757" w:rsidP="00177027">
            <w:pPr>
              <w:spacing w:after="0" w:line="240" w:lineRule="auto"/>
              <w:jc w:val="center"/>
              <w:rPr>
                <w:rFonts w:eastAsia="Times New Roman" w:cstheme="minorHAnsi"/>
                <w:b/>
                <w:bCs/>
                <w:lang w:val="en-GB" w:eastAsia="en-GB"/>
              </w:rPr>
            </w:pPr>
          </w:p>
        </w:tc>
        <w:tc>
          <w:tcPr>
            <w:tcW w:w="228" w:type="pct"/>
            <w:tcBorders>
              <w:top w:val="single" w:sz="5" w:space="0" w:color="000000"/>
              <w:left w:val="single" w:sz="5" w:space="0" w:color="000000"/>
              <w:right w:val="single" w:sz="5" w:space="0" w:color="000000"/>
            </w:tcBorders>
            <w:shd w:val="clear" w:color="auto" w:fill="FFFF00"/>
            <w:vAlign w:val="center"/>
          </w:tcPr>
          <w:p w14:paraId="54E1DDC6" w14:textId="77777777" w:rsidR="00CC6757" w:rsidRPr="00DB480B" w:rsidRDefault="00CC6757" w:rsidP="00177027">
            <w:pPr>
              <w:spacing w:after="0" w:line="240" w:lineRule="auto"/>
              <w:jc w:val="center"/>
              <w:rPr>
                <w:rFonts w:eastAsia="Times New Roman" w:cstheme="minorHAnsi"/>
                <w:b/>
                <w:bCs/>
                <w:lang w:val="en-GB" w:eastAsia="en-GB"/>
              </w:rPr>
            </w:pPr>
          </w:p>
        </w:tc>
        <w:tc>
          <w:tcPr>
            <w:tcW w:w="230" w:type="pct"/>
            <w:tcBorders>
              <w:top w:val="single" w:sz="4" w:space="0" w:color="auto"/>
              <w:left w:val="single" w:sz="4" w:space="0" w:color="auto"/>
              <w:right w:val="single" w:sz="4" w:space="0" w:color="auto"/>
            </w:tcBorders>
            <w:shd w:val="clear" w:color="auto" w:fill="FFFF00"/>
            <w:vAlign w:val="center"/>
          </w:tcPr>
          <w:p w14:paraId="7805D7E8" w14:textId="77777777" w:rsidR="00CC6757" w:rsidRPr="00DB480B" w:rsidRDefault="00CC6757"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1338DD77" w14:textId="2C74B0E5" w:rsidR="00CC6757" w:rsidRDefault="00CC6757" w:rsidP="00CC6757">
            <w:pPr>
              <w:spacing w:after="0" w:line="240" w:lineRule="auto"/>
              <w:rPr>
                <w:rFonts w:eastAsia="Times New Roman" w:cstheme="minorHAnsi"/>
                <w:lang w:val="en-US"/>
              </w:rPr>
            </w:pPr>
            <w:r>
              <w:rPr>
                <w:rFonts w:eastAsia="Times New Roman" w:cstheme="minorHAnsi"/>
                <w:lang w:val="en-US"/>
              </w:rPr>
              <w:t xml:space="preserve">Share the discussion document internally for inputs and Incorporate the inputs and submit to REGCO for </w:t>
            </w:r>
            <w:r>
              <w:rPr>
                <w:rFonts w:eastAsia="Times New Roman" w:cstheme="minorHAnsi"/>
                <w:lang w:val="en-US"/>
              </w:rPr>
              <w:lastRenderedPageBreak/>
              <w:t>inputs and noting</w:t>
            </w:r>
          </w:p>
        </w:tc>
        <w:tc>
          <w:tcPr>
            <w:tcW w:w="430" w:type="pct"/>
            <w:tcBorders>
              <w:top w:val="single" w:sz="4" w:space="0" w:color="auto"/>
              <w:left w:val="single" w:sz="5" w:space="0" w:color="000000"/>
              <w:right w:val="single" w:sz="4" w:space="0" w:color="auto"/>
            </w:tcBorders>
            <w:shd w:val="clear" w:color="auto" w:fill="FFFFFF" w:themeFill="background1"/>
          </w:tcPr>
          <w:p w14:paraId="0794CD37" w14:textId="5131CDEE" w:rsidR="00CC6757" w:rsidRPr="00DB480B" w:rsidRDefault="005B426C" w:rsidP="00177027">
            <w:pPr>
              <w:spacing w:after="0" w:line="240" w:lineRule="auto"/>
              <w:rPr>
                <w:rFonts w:eastAsia="Times New Roman" w:cstheme="minorHAnsi"/>
                <w:lang w:val="en-US"/>
              </w:rPr>
            </w:pPr>
            <w:r>
              <w:rPr>
                <w:rFonts w:eastAsia="Times New Roman" w:cstheme="minorHAnsi"/>
                <w:lang w:val="en-US"/>
              </w:rPr>
              <w:lastRenderedPageBreak/>
              <w:t>1</w:t>
            </w:r>
            <w:r w:rsidRPr="00DC4E45">
              <w:rPr>
                <w:rFonts w:eastAsia="Times New Roman" w:cstheme="minorHAnsi"/>
                <w:vertAlign w:val="superscript"/>
                <w:lang w:val="en-US"/>
              </w:rPr>
              <w:t>s</w:t>
            </w:r>
            <w:r>
              <w:rPr>
                <w:rFonts w:eastAsia="Times New Roman" w:cstheme="minorHAnsi"/>
                <w:vertAlign w:val="superscript"/>
                <w:lang w:val="en-US"/>
              </w:rPr>
              <w:t xml:space="preserve"> </w:t>
            </w:r>
            <w:r>
              <w:rPr>
                <w:rFonts w:eastAsia="Times New Roman" w:cstheme="minorHAnsi"/>
                <w:lang w:val="en-US"/>
              </w:rPr>
              <w:t>July to 30 September</w:t>
            </w:r>
          </w:p>
        </w:tc>
        <w:tc>
          <w:tcPr>
            <w:tcW w:w="387" w:type="pct"/>
            <w:tcBorders>
              <w:top w:val="single" w:sz="4" w:space="0" w:color="auto"/>
              <w:left w:val="single" w:sz="4" w:space="0" w:color="auto"/>
              <w:right w:val="single" w:sz="5" w:space="0" w:color="000000"/>
            </w:tcBorders>
            <w:shd w:val="clear" w:color="auto" w:fill="FFFFFF" w:themeFill="background1"/>
          </w:tcPr>
          <w:p w14:paraId="7291662F" w14:textId="6CAC28AC" w:rsidR="00CC6757" w:rsidRPr="00DB480B" w:rsidRDefault="005B426C" w:rsidP="00177027">
            <w:pPr>
              <w:spacing w:after="0" w:line="240" w:lineRule="auto"/>
              <w:rPr>
                <w:rFonts w:eastAsia="Times New Roman" w:cstheme="minorHAnsi"/>
                <w:lang w:val="en-US"/>
              </w:rPr>
            </w:pPr>
            <w:r>
              <w:rPr>
                <w:rFonts w:eastAsia="Times New Roman" w:cstheme="minorHAnsi"/>
                <w:color w:val="000000"/>
                <w:lang w:eastAsia="en-ZA"/>
              </w:rPr>
              <w:t>R0.00</w:t>
            </w:r>
          </w:p>
        </w:tc>
        <w:tc>
          <w:tcPr>
            <w:tcW w:w="676" w:type="pct"/>
            <w:tcBorders>
              <w:left w:val="single" w:sz="5" w:space="0" w:color="000000"/>
              <w:bottom w:val="single" w:sz="4" w:space="0" w:color="auto"/>
              <w:right w:val="single" w:sz="5" w:space="0" w:color="000000"/>
            </w:tcBorders>
            <w:shd w:val="clear" w:color="auto" w:fill="FFFFFF" w:themeFill="background1"/>
          </w:tcPr>
          <w:p w14:paraId="4F0A038C" w14:textId="5CF3C858" w:rsidR="00CC6757" w:rsidRPr="00DB480B" w:rsidRDefault="00B20CC0" w:rsidP="00177027">
            <w:pPr>
              <w:spacing w:after="0" w:line="240" w:lineRule="auto"/>
              <w:rPr>
                <w:rFonts w:eastAsia="Times New Roman" w:cstheme="minorHAnsi"/>
                <w:color w:val="000000"/>
                <w:lang w:eastAsia="en-ZA"/>
              </w:rPr>
            </w:pPr>
            <w:r>
              <w:rPr>
                <w:rFonts w:eastAsia="Times New Roman" w:cstheme="minorHAnsi"/>
                <w:lang w:val="en-US"/>
              </w:rPr>
              <w:t>Teacher Professionalisation</w:t>
            </w:r>
          </w:p>
        </w:tc>
        <w:tc>
          <w:tcPr>
            <w:tcW w:w="564" w:type="pct"/>
            <w:tcBorders>
              <w:left w:val="single" w:sz="5" w:space="0" w:color="000000"/>
              <w:bottom w:val="single" w:sz="4" w:space="0" w:color="auto"/>
              <w:right w:val="single" w:sz="5" w:space="0" w:color="000000"/>
            </w:tcBorders>
            <w:shd w:val="clear" w:color="auto" w:fill="FFFFFF" w:themeFill="background1"/>
          </w:tcPr>
          <w:p w14:paraId="4E36F00B" w14:textId="4CE1A020" w:rsidR="00CC6757" w:rsidRPr="00DB480B" w:rsidRDefault="00B20CC0" w:rsidP="00177027">
            <w:pPr>
              <w:spacing w:after="0" w:line="240" w:lineRule="auto"/>
              <w:rPr>
                <w:rFonts w:eastAsia="Times New Roman" w:cstheme="minorHAnsi"/>
                <w:color w:val="000000"/>
                <w:lang w:eastAsia="en-ZA"/>
              </w:rPr>
            </w:pPr>
            <w:r>
              <w:rPr>
                <w:rFonts w:eastAsia="Times New Roman" w:cstheme="minorHAnsi"/>
                <w:lang w:val="en-US"/>
              </w:rPr>
              <w:t>Head, Registration Manager</w:t>
            </w:r>
          </w:p>
        </w:tc>
      </w:tr>
      <w:tr w:rsidR="005B426C" w:rsidRPr="00DB480B" w14:paraId="2E0026AF" w14:textId="77777777" w:rsidTr="00F8068F">
        <w:trPr>
          <w:trHeight w:val="99"/>
        </w:trPr>
        <w:tc>
          <w:tcPr>
            <w:tcW w:w="235" w:type="pct"/>
            <w:tcBorders>
              <w:left w:val="single" w:sz="4" w:space="0" w:color="auto"/>
              <w:right w:val="single" w:sz="4" w:space="0" w:color="auto"/>
            </w:tcBorders>
            <w:shd w:val="clear" w:color="auto" w:fill="FFFF00"/>
          </w:tcPr>
          <w:p w14:paraId="23DE93EC" w14:textId="77777777" w:rsidR="005B426C" w:rsidRPr="00DB480B" w:rsidRDefault="005B426C" w:rsidP="00177027">
            <w:pPr>
              <w:spacing w:after="0" w:line="240" w:lineRule="auto"/>
              <w:rPr>
                <w:rFonts w:eastAsia="Times New Roman" w:cstheme="minorHAnsi"/>
                <w:color w:val="000000"/>
                <w:lang w:eastAsia="en-ZA"/>
              </w:rPr>
            </w:pPr>
          </w:p>
        </w:tc>
        <w:tc>
          <w:tcPr>
            <w:tcW w:w="412" w:type="pct"/>
            <w:tcBorders>
              <w:top w:val="single" w:sz="5" w:space="0" w:color="000000"/>
              <w:left w:val="single" w:sz="4" w:space="0" w:color="auto"/>
              <w:right w:val="single" w:sz="5" w:space="0" w:color="000000"/>
            </w:tcBorders>
            <w:shd w:val="clear" w:color="auto" w:fill="FFFF00"/>
          </w:tcPr>
          <w:p w14:paraId="2CDD8579" w14:textId="77777777" w:rsidR="005B426C" w:rsidRPr="00DB480B" w:rsidRDefault="005B426C" w:rsidP="00177027">
            <w:pPr>
              <w:spacing w:after="0" w:line="240" w:lineRule="auto"/>
              <w:rPr>
                <w:rFonts w:eastAsia="Times New Roman" w:cstheme="minorHAnsi"/>
                <w:color w:val="000000"/>
                <w:lang w:val="en-GB" w:eastAsia="en-GB"/>
              </w:rPr>
            </w:pPr>
          </w:p>
        </w:tc>
        <w:tc>
          <w:tcPr>
            <w:tcW w:w="464" w:type="pct"/>
            <w:tcBorders>
              <w:top w:val="single" w:sz="5" w:space="0" w:color="000000"/>
              <w:left w:val="single" w:sz="5" w:space="0" w:color="000000"/>
              <w:right w:val="single" w:sz="5" w:space="0" w:color="000000"/>
            </w:tcBorders>
            <w:shd w:val="clear" w:color="auto" w:fill="FFFF00"/>
          </w:tcPr>
          <w:p w14:paraId="49564A66" w14:textId="77777777" w:rsidR="005B426C" w:rsidRPr="00DB480B" w:rsidRDefault="005B426C" w:rsidP="00177027">
            <w:pPr>
              <w:spacing w:after="0" w:line="240" w:lineRule="auto"/>
              <w:jc w:val="center"/>
              <w:rPr>
                <w:rFonts w:eastAsia="Times New Roman" w:cstheme="minorHAnsi"/>
                <w:b/>
                <w:bCs/>
                <w:color w:val="000000"/>
                <w:lang w:val="en-GB" w:eastAsia="en-GB"/>
              </w:rPr>
            </w:pPr>
          </w:p>
        </w:tc>
        <w:tc>
          <w:tcPr>
            <w:tcW w:w="352" w:type="pct"/>
            <w:tcBorders>
              <w:top w:val="single" w:sz="5" w:space="0" w:color="000000"/>
              <w:left w:val="single" w:sz="5" w:space="0" w:color="000000"/>
              <w:right w:val="single" w:sz="5" w:space="0" w:color="000000"/>
            </w:tcBorders>
            <w:shd w:val="clear" w:color="auto" w:fill="FFFF00"/>
            <w:vAlign w:val="center"/>
          </w:tcPr>
          <w:p w14:paraId="0E7103EC" w14:textId="77777777" w:rsidR="005B426C" w:rsidRPr="00DB480B" w:rsidRDefault="005B426C" w:rsidP="00177027">
            <w:pPr>
              <w:spacing w:after="0" w:line="240" w:lineRule="auto"/>
              <w:jc w:val="center"/>
              <w:rPr>
                <w:rFonts w:eastAsia="Times New Roman" w:cstheme="minorHAnsi"/>
                <w:b/>
                <w:bCs/>
                <w:lang w:val="en-US"/>
              </w:rPr>
            </w:pPr>
          </w:p>
        </w:tc>
        <w:tc>
          <w:tcPr>
            <w:tcW w:w="228" w:type="pct"/>
            <w:tcBorders>
              <w:top w:val="single" w:sz="5" w:space="0" w:color="000000"/>
              <w:left w:val="single" w:sz="5" w:space="0" w:color="000000"/>
              <w:right w:val="single" w:sz="5" w:space="0" w:color="000000"/>
            </w:tcBorders>
            <w:shd w:val="clear" w:color="auto" w:fill="FFFF00"/>
            <w:vAlign w:val="center"/>
          </w:tcPr>
          <w:p w14:paraId="20B0388C" w14:textId="77777777" w:rsidR="005B426C" w:rsidRPr="00DB480B" w:rsidRDefault="005B426C" w:rsidP="00177027">
            <w:pPr>
              <w:spacing w:after="0" w:line="240" w:lineRule="auto"/>
              <w:jc w:val="center"/>
              <w:rPr>
                <w:rFonts w:eastAsia="Times New Roman" w:cstheme="minorHAnsi"/>
                <w:b/>
                <w:bCs/>
                <w:lang w:val="en-GB" w:eastAsia="en-GB"/>
              </w:rPr>
            </w:pPr>
          </w:p>
        </w:tc>
        <w:tc>
          <w:tcPr>
            <w:tcW w:w="235" w:type="pct"/>
            <w:tcBorders>
              <w:top w:val="single" w:sz="5" w:space="0" w:color="000000"/>
              <w:left w:val="single" w:sz="5" w:space="0" w:color="000000"/>
              <w:right w:val="single" w:sz="5" w:space="0" w:color="000000"/>
            </w:tcBorders>
            <w:shd w:val="clear" w:color="auto" w:fill="FFFF00"/>
            <w:vAlign w:val="center"/>
          </w:tcPr>
          <w:p w14:paraId="23761519" w14:textId="77777777" w:rsidR="005B426C" w:rsidRPr="00DB480B" w:rsidRDefault="005B426C" w:rsidP="00177027">
            <w:pPr>
              <w:spacing w:after="0" w:line="240" w:lineRule="auto"/>
              <w:jc w:val="center"/>
              <w:rPr>
                <w:rFonts w:eastAsia="Times New Roman" w:cstheme="minorHAnsi"/>
                <w:b/>
                <w:bCs/>
                <w:lang w:val="en-GB" w:eastAsia="en-GB"/>
              </w:rPr>
            </w:pPr>
          </w:p>
        </w:tc>
        <w:tc>
          <w:tcPr>
            <w:tcW w:w="228" w:type="pct"/>
            <w:tcBorders>
              <w:top w:val="single" w:sz="5" w:space="0" w:color="000000"/>
              <w:left w:val="single" w:sz="5" w:space="0" w:color="000000"/>
              <w:right w:val="single" w:sz="5" w:space="0" w:color="000000"/>
            </w:tcBorders>
            <w:shd w:val="clear" w:color="auto" w:fill="FFFF00"/>
            <w:vAlign w:val="center"/>
          </w:tcPr>
          <w:p w14:paraId="04142971" w14:textId="77777777" w:rsidR="005B426C" w:rsidRPr="00DB480B" w:rsidRDefault="005B426C" w:rsidP="00177027">
            <w:pPr>
              <w:spacing w:after="0" w:line="240" w:lineRule="auto"/>
              <w:jc w:val="center"/>
              <w:rPr>
                <w:rFonts w:eastAsia="Times New Roman" w:cstheme="minorHAnsi"/>
                <w:b/>
                <w:bCs/>
                <w:lang w:val="en-GB" w:eastAsia="en-GB"/>
              </w:rPr>
            </w:pPr>
          </w:p>
        </w:tc>
        <w:tc>
          <w:tcPr>
            <w:tcW w:w="230" w:type="pct"/>
            <w:tcBorders>
              <w:top w:val="single" w:sz="4" w:space="0" w:color="auto"/>
              <w:left w:val="single" w:sz="4" w:space="0" w:color="auto"/>
              <w:right w:val="single" w:sz="4" w:space="0" w:color="auto"/>
            </w:tcBorders>
            <w:shd w:val="clear" w:color="auto" w:fill="FFFF00"/>
            <w:vAlign w:val="center"/>
          </w:tcPr>
          <w:p w14:paraId="148680DC" w14:textId="77777777" w:rsidR="005B426C" w:rsidRPr="00DB480B" w:rsidRDefault="005B426C"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070A433B" w14:textId="3F14309E" w:rsidR="005B426C" w:rsidRDefault="005B426C" w:rsidP="00CC6757">
            <w:pPr>
              <w:spacing w:after="0" w:line="240" w:lineRule="auto"/>
              <w:rPr>
                <w:rFonts w:eastAsia="Times New Roman" w:cstheme="minorHAnsi"/>
                <w:lang w:val="en-US"/>
              </w:rPr>
            </w:pPr>
            <w:r>
              <w:rPr>
                <w:rFonts w:eastAsia="Times New Roman" w:cstheme="minorHAnsi"/>
                <w:lang w:val="en-US"/>
              </w:rPr>
              <w:t>Develop Draft policy on registration and consult internally and Incorporate inputs and</w:t>
            </w:r>
          </w:p>
        </w:tc>
        <w:tc>
          <w:tcPr>
            <w:tcW w:w="430" w:type="pct"/>
            <w:tcBorders>
              <w:top w:val="single" w:sz="4" w:space="0" w:color="auto"/>
              <w:left w:val="single" w:sz="5" w:space="0" w:color="000000"/>
              <w:right w:val="single" w:sz="4" w:space="0" w:color="auto"/>
            </w:tcBorders>
            <w:shd w:val="clear" w:color="auto" w:fill="FFFFFF" w:themeFill="background1"/>
          </w:tcPr>
          <w:p w14:paraId="2FC1D09A" w14:textId="296FD294" w:rsidR="005B426C" w:rsidRPr="00DB480B" w:rsidRDefault="005B426C" w:rsidP="00177027">
            <w:pPr>
              <w:spacing w:after="0" w:line="240" w:lineRule="auto"/>
              <w:rPr>
                <w:rFonts w:eastAsia="Times New Roman" w:cstheme="minorHAnsi"/>
                <w:lang w:val="en-US"/>
              </w:rPr>
            </w:pPr>
            <w:r>
              <w:rPr>
                <w:rFonts w:eastAsia="Times New Roman" w:cstheme="minorHAnsi"/>
                <w:lang w:val="en-US"/>
              </w:rPr>
              <w:t>October 2020</w:t>
            </w:r>
          </w:p>
        </w:tc>
        <w:tc>
          <w:tcPr>
            <w:tcW w:w="387" w:type="pct"/>
            <w:tcBorders>
              <w:top w:val="single" w:sz="4" w:space="0" w:color="auto"/>
              <w:left w:val="single" w:sz="4" w:space="0" w:color="auto"/>
              <w:right w:val="single" w:sz="5" w:space="0" w:color="000000"/>
            </w:tcBorders>
            <w:shd w:val="clear" w:color="auto" w:fill="FFFFFF" w:themeFill="background1"/>
          </w:tcPr>
          <w:p w14:paraId="396C7731" w14:textId="676ED6FF" w:rsidR="005B426C" w:rsidRPr="00DB480B" w:rsidRDefault="005B426C" w:rsidP="00177027">
            <w:pPr>
              <w:spacing w:after="0" w:line="240" w:lineRule="auto"/>
              <w:rPr>
                <w:rFonts w:eastAsia="Times New Roman" w:cstheme="minorHAnsi"/>
                <w:lang w:val="en-US"/>
              </w:rPr>
            </w:pPr>
            <w:r>
              <w:rPr>
                <w:rFonts w:eastAsia="Times New Roman" w:cstheme="minorHAnsi"/>
                <w:color w:val="000000"/>
                <w:lang w:eastAsia="en-ZA"/>
              </w:rPr>
              <w:t>R0.00</w:t>
            </w:r>
          </w:p>
        </w:tc>
        <w:tc>
          <w:tcPr>
            <w:tcW w:w="676" w:type="pct"/>
            <w:tcBorders>
              <w:left w:val="single" w:sz="5" w:space="0" w:color="000000"/>
              <w:bottom w:val="single" w:sz="4" w:space="0" w:color="auto"/>
              <w:right w:val="single" w:sz="5" w:space="0" w:color="000000"/>
            </w:tcBorders>
            <w:shd w:val="clear" w:color="auto" w:fill="FFFFFF" w:themeFill="background1"/>
          </w:tcPr>
          <w:p w14:paraId="11256513" w14:textId="63F2E364" w:rsidR="005B426C" w:rsidRPr="00DB480B" w:rsidRDefault="00B20CC0" w:rsidP="00177027">
            <w:pPr>
              <w:spacing w:after="0" w:line="240" w:lineRule="auto"/>
              <w:rPr>
                <w:rFonts w:eastAsia="Times New Roman" w:cstheme="minorHAnsi"/>
                <w:color w:val="000000"/>
                <w:lang w:eastAsia="en-ZA"/>
              </w:rPr>
            </w:pPr>
            <w:r>
              <w:rPr>
                <w:rFonts w:eastAsia="Times New Roman" w:cstheme="minorHAnsi"/>
                <w:lang w:val="en-US"/>
              </w:rPr>
              <w:t>Teacher Professionalisation</w:t>
            </w:r>
          </w:p>
        </w:tc>
        <w:tc>
          <w:tcPr>
            <w:tcW w:w="564" w:type="pct"/>
            <w:tcBorders>
              <w:left w:val="single" w:sz="5" w:space="0" w:color="000000"/>
              <w:bottom w:val="single" w:sz="4" w:space="0" w:color="auto"/>
              <w:right w:val="single" w:sz="5" w:space="0" w:color="000000"/>
            </w:tcBorders>
            <w:shd w:val="clear" w:color="auto" w:fill="FFFFFF" w:themeFill="background1"/>
          </w:tcPr>
          <w:p w14:paraId="62A34E4F" w14:textId="7B2545AC" w:rsidR="005B426C" w:rsidRPr="00DB480B" w:rsidRDefault="00B20CC0" w:rsidP="00177027">
            <w:pPr>
              <w:spacing w:after="0" w:line="240" w:lineRule="auto"/>
              <w:rPr>
                <w:rFonts w:eastAsia="Times New Roman" w:cstheme="minorHAnsi"/>
                <w:color w:val="000000"/>
                <w:lang w:eastAsia="en-ZA"/>
              </w:rPr>
            </w:pPr>
            <w:r>
              <w:rPr>
                <w:rFonts w:eastAsia="Times New Roman" w:cstheme="minorHAnsi"/>
                <w:lang w:val="en-US"/>
              </w:rPr>
              <w:t>Head, Registration Manager</w:t>
            </w:r>
          </w:p>
        </w:tc>
      </w:tr>
      <w:tr w:rsidR="005B426C" w:rsidRPr="00DB480B" w14:paraId="0EC96F89" w14:textId="77777777" w:rsidTr="00F8068F">
        <w:trPr>
          <w:trHeight w:val="99"/>
        </w:trPr>
        <w:tc>
          <w:tcPr>
            <w:tcW w:w="235" w:type="pct"/>
            <w:tcBorders>
              <w:left w:val="single" w:sz="4" w:space="0" w:color="auto"/>
              <w:right w:val="single" w:sz="4" w:space="0" w:color="auto"/>
            </w:tcBorders>
            <w:shd w:val="clear" w:color="auto" w:fill="FFFF00"/>
          </w:tcPr>
          <w:p w14:paraId="64C44175" w14:textId="77777777" w:rsidR="005B426C" w:rsidRPr="00DB480B" w:rsidRDefault="005B426C" w:rsidP="00177027">
            <w:pPr>
              <w:spacing w:after="0" w:line="240" w:lineRule="auto"/>
              <w:rPr>
                <w:rFonts w:eastAsia="Times New Roman" w:cstheme="minorHAnsi"/>
                <w:color w:val="000000"/>
                <w:lang w:eastAsia="en-ZA"/>
              </w:rPr>
            </w:pPr>
          </w:p>
        </w:tc>
        <w:tc>
          <w:tcPr>
            <w:tcW w:w="412" w:type="pct"/>
            <w:tcBorders>
              <w:top w:val="single" w:sz="5" w:space="0" w:color="000000"/>
              <w:left w:val="single" w:sz="4" w:space="0" w:color="auto"/>
              <w:right w:val="single" w:sz="5" w:space="0" w:color="000000"/>
            </w:tcBorders>
            <w:shd w:val="clear" w:color="auto" w:fill="FFFF00"/>
          </w:tcPr>
          <w:p w14:paraId="58101838" w14:textId="77777777" w:rsidR="005B426C" w:rsidRPr="00DB480B" w:rsidRDefault="005B426C" w:rsidP="00177027">
            <w:pPr>
              <w:spacing w:after="0" w:line="240" w:lineRule="auto"/>
              <w:rPr>
                <w:rFonts w:eastAsia="Times New Roman" w:cstheme="minorHAnsi"/>
                <w:color w:val="000000"/>
                <w:lang w:val="en-GB" w:eastAsia="en-GB"/>
              </w:rPr>
            </w:pPr>
          </w:p>
        </w:tc>
        <w:tc>
          <w:tcPr>
            <w:tcW w:w="464" w:type="pct"/>
            <w:tcBorders>
              <w:top w:val="single" w:sz="5" w:space="0" w:color="000000"/>
              <w:left w:val="single" w:sz="5" w:space="0" w:color="000000"/>
              <w:right w:val="single" w:sz="5" w:space="0" w:color="000000"/>
            </w:tcBorders>
            <w:shd w:val="clear" w:color="auto" w:fill="FFFF00"/>
          </w:tcPr>
          <w:p w14:paraId="7C7DF9B3" w14:textId="77777777" w:rsidR="005B426C" w:rsidRPr="00DB480B" w:rsidRDefault="005B426C" w:rsidP="00177027">
            <w:pPr>
              <w:spacing w:after="0" w:line="240" w:lineRule="auto"/>
              <w:jc w:val="center"/>
              <w:rPr>
                <w:rFonts w:eastAsia="Times New Roman" w:cstheme="minorHAnsi"/>
                <w:b/>
                <w:bCs/>
                <w:color w:val="000000"/>
                <w:lang w:val="en-GB" w:eastAsia="en-GB"/>
              </w:rPr>
            </w:pPr>
          </w:p>
        </w:tc>
        <w:tc>
          <w:tcPr>
            <w:tcW w:w="352" w:type="pct"/>
            <w:tcBorders>
              <w:top w:val="single" w:sz="5" w:space="0" w:color="000000"/>
              <w:left w:val="single" w:sz="5" w:space="0" w:color="000000"/>
              <w:right w:val="single" w:sz="5" w:space="0" w:color="000000"/>
            </w:tcBorders>
            <w:shd w:val="clear" w:color="auto" w:fill="FFFF00"/>
            <w:vAlign w:val="center"/>
          </w:tcPr>
          <w:p w14:paraId="07E154AC" w14:textId="77777777" w:rsidR="005B426C" w:rsidRPr="00DB480B" w:rsidRDefault="005B426C" w:rsidP="00177027">
            <w:pPr>
              <w:spacing w:after="0" w:line="240" w:lineRule="auto"/>
              <w:jc w:val="center"/>
              <w:rPr>
                <w:rFonts w:eastAsia="Times New Roman" w:cstheme="minorHAnsi"/>
                <w:b/>
                <w:bCs/>
                <w:lang w:val="en-US"/>
              </w:rPr>
            </w:pPr>
          </w:p>
        </w:tc>
        <w:tc>
          <w:tcPr>
            <w:tcW w:w="228" w:type="pct"/>
            <w:tcBorders>
              <w:top w:val="single" w:sz="5" w:space="0" w:color="000000"/>
              <w:left w:val="single" w:sz="5" w:space="0" w:color="000000"/>
              <w:right w:val="single" w:sz="5" w:space="0" w:color="000000"/>
            </w:tcBorders>
            <w:shd w:val="clear" w:color="auto" w:fill="FFFF00"/>
            <w:vAlign w:val="center"/>
          </w:tcPr>
          <w:p w14:paraId="6A79FBB6" w14:textId="77777777" w:rsidR="005B426C" w:rsidRPr="00DB480B" w:rsidRDefault="005B426C" w:rsidP="00177027">
            <w:pPr>
              <w:spacing w:after="0" w:line="240" w:lineRule="auto"/>
              <w:jc w:val="center"/>
              <w:rPr>
                <w:rFonts w:eastAsia="Times New Roman" w:cstheme="minorHAnsi"/>
                <w:b/>
                <w:bCs/>
                <w:lang w:val="en-GB" w:eastAsia="en-GB"/>
              </w:rPr>
            </w:pPr>
          </w:p>
        </w:tc>
        <w:tc>
          <w:tcPr>
            <w:tcW w:w="235" w:type="pct"/>
            <w:tcBorders>
              <w:top w:val="single" w:sz="5" w:space="0" w:color="000000"/>
              <w:left w:val="single" w:sz="5" w:space="0" w:color="000000"/>
              <w:right w:val="single" w:sz="5" w:space="0" w:color="000000"/>
            </w:tcBorders>
            <w:shd w:val="clear" w:color="auto" w:fill="FFFF00"/>
            <w:vAlign w:val="center"/>
          </w:tcPr>
          <w:p w14:paraId="64BA5BEB" w14:textId="77777777" w:rsidR="005B426C" w:rsidRPr="00DB480B" w:rsidRDefault="005B426C" w:rsidP="00177027">
            <w:pPr>
              <w:spacing w:after="0" w:line="240" w:lineRule="auto"/>
              <w:jc w:val="center"/>
              <w:rPr>
                <w:rFonts w:eastAsia="Times New Roman" w:cstheme="minorHAnsi"/>
                <w:b/>
                <w:bCs/>
                <w:lang w:val="en-GB" w:eastAsia="en-GB"/>
              </w:rPr>
            </w:pPr>
          </w:p>
        </w:tc>
        <w:tc>
          <w:tcPr>
            <w:tcW w:w="228" w:type="pct"/>
            <w:tcBorders>
              <w:top w:val="single" w:sz="5" w:space="0" w:color="000000"/>
              <w:left w:val="single" w:sz="5" w:space="0" w:color="000000"/>
              <w:right w:val="single" w:sz="5" w:space="0" w:color="000000"/>
            </w:tcBorders>
            <w:shd w:val="clear" w:color="auto" w:fill="FFFF00"/>
            <w:vAlign w:val="center"/>
          </w:tcPr>
          <w:p w14:paraId="5C65284D" w14:textId="77777777" w:rsidR="005B426C" w:rsidRPr="00DB480B" w:rsidRDefault="005B426C" w:rsidP="00177027">
            <w:pPr>
              <w:spacing w:after="0" w:line="240" w:lineRule="auto"/>
              <w:jc w:val="center"/>
              <w:rPr>
                <w:rFonts w:eastAsia="Times New Roman" w:cstheme="minorHAnsi"/>
                <w:b/>
                <w:bCs/>
                <w:lang w:val="en-GB" w:eastAsia="en-GB"/>
              </w:rPr>
            </w:pPr>
          </w:p>
        </w:tc>
        <w:tc>
          <w:tcPr>
            <w:tcW w:w="230" w:type="pct"/>
            <w:tcBorders>
              <w:top w:val="single" w:sz="4" w:space="0" w:color="auto"/>
              <w:left w:val="single" w:sz="4" w:space="0" w:color="auto"/>
              <w:right w:val="single" w:sz="4" w:space="0" w:color="auto"/>
            </w:tcBorders>
            <w:shd w:val="clear" w:color="auto" w:fill="FFFF00"/>
            <w:vAlign w:val="center"/>
          </w:tcPr>
          <w:p w14:paraId="2FC7FB53" w14:textId="77777777" w:rsidR="005B426C" w:rsidRPr="00DB480B" w:rsidRDefault="005B426C" w:rsidP="00177027">
            <w:pPr>
              <w:spacing w:after="0" w:line="240" w:lineRule="auto"/>
              <w:jc w:val="center"/>
              <w:rPr>
                <w:rFonts w:eastAsia="Times New Roman" w:cstheme="minorHAnsi"/>
                <w:b/>
                <w:bCs/>
                <w:color w:val="000000"/>
                <w:lang w:eastAsia="en-ZA"/>
              </w:rPr>
            </w:pPr>
          </w:p>
        </w:tc>
        <w:tc>
          <w:tcPr>
            <w:tcW w:w="557" w:type="pct"/>
            <w:tcBorders>
              <w:top w:val="single" w:sz="4" w:space="0" w:color="auto"/>
              <w:left w:val="single" w:sz="5" w:space="0" w:color="000000"/>
              <w:right w:val="single" w:sz="5" w:space="0" w:color="000000"/>
            </w:tcBorders>
            <w:shd w:val="clear" w:color="auto" w:fill="FFFFFF" w:themeFill="background1"/>
          </w:tcPr>
          <w:p w14:paraId="26016177" w14:textId="007EF67F" w:rsidR="005B426C" w:rsidRDefault="005B426C" w:rsidP="00CC6757">
            <w:pPr>
              <w:spacing w:after="0" w:line="240" w:lineRule="auto"/>
              <w:rPr>
                <w:rFonts w:eastAsia="Times New Roman" w:cstheme="minorHAnsi"/>
                <w:lang w:val="en-US"/>
              </w:rPr>
            </w:pPr>
            <w:r>
              <w:rPr>
                <w:rFonts w:eastAsia="Times New Roman" w:cstheme="minorHAnsi"/>
                <w:lang w:val="en-US"/>
              </w:rPr>
              <w:t>consult with REGCO/ EXCO/ Council and the incorporate feedback from all structures</w:t>
            </w:r>
          </w:p>
        </w:tc>
        <w:tc>
          <w:tcPr>
            <w:tcW w:w="430" w:type="pct"/>
            <w:tcBorders>
              <w:top w:val="single" w:sz="4" w:space="0" w:color="auto"/>
              <w:left w:val="single" w:sz="5" w:space="0" w:color="000000"/>
              <w:right w:val="single" w:sz="4" w:space="0" w:color="auto"/>
            </w:tcBorders>
            <w:shd w:val="clear" w:color="auto" w:fill="FFFFFF" w:themeFill="background1"/>
          </w:tcPr>
          <w:p w14:paraId="1E04E28E" w14:textId="555362B4" w:rsidR="005B426C" w:rsidRPr="00DB480B" w:rsidRDefault="005B426C" w:rsidP="00177027">
            <w:pPr>
              <w:spacing w:after="0" w:line="240" w:lineRule="auto"/>
              <w:rPr>
                <w:rFonts w:eastAsia="Times New Roman" w:cstheme="minorHAnsi"/>
                <w:lang w:val="en-US"/>
              </w:rPr>
            </w:pPr>
            <w:r>
              <w:rPr>
                <w:rFonts w:eastAsia="Times New Roman" w:cstheme="minorHAnsi"/>
                <w:lang w:val="en-US"/>
              </w:rPr>
              <w:t>November 2020</w:t>
            </w:r>
          </w:p>
        </w:tc>
        <w:tc>
          <w:tcPr>
            <w:tcW w:w="387" w:type="pct"/>
            <w:tcBorders>
              <w:top w:val="single" w:sz="4" w:space="0" w:color="auto"/>
              <w:left w:val="single" w:sz="4" w:space="0" w:color="auto"/>
              <w:right w:val="single" w:sz="5" w:space="0" w:color="000000"/>
            </w:tcBorders>
            <w:shd w:val="clear" w:color="auto" w:fill="FFFFFF" w:themeFill="background1"/>
          </w:tcPr>
          <w:p w14:paraId="3C7430A3" w14:textId="61E750E3" w:rsidR="005B426C" w:rsidRPr="00DB480B" w:rsidRDefault="005B426C" w:rsidP="00177027">
            <w:pPr>
              <w:spacing w:after="0" w:line="240" w:lineRule="auto"/>
              <w:rPr>
                <w:rFonts w:eastAsia="Times New Roman" w:cstheme="minorHAnsi"/>
                <w:lang w:val="en-US"/>
              </w:rPr>
            </w:pPr>
            <w:r>
              <w:rPr>
                <w:rFonts w:eastAsia="Times New Roman" w:cstheme="minorHAnsi"/>
                <w:color w:val="000000"/>
                <w:lang w:eastAsia="en-ZA"/>
              </w:rPr>
              <w:t>R0.00</w:t>
            </w:r>
          </w:p>
        </w:tc>
        <w:tc>
          <w:tcPr>
            <w:tcW w:w="676" w:type="pct"/>
            <w:tcBorders>
              <w:left w:val="single" w:sz="5" w:space="0" w:color="000000"/>
              <w:bottom w:val="single" w:sz="4" w:space="0" w:color="auto"/>
              <w:right w:val="single" w:sz="5" w:space="0" w:color="000000"/>
            </w:tcBorders>
            <w:shd w:val="clear" w:color="auto" w:fill="FFFFFF" w:themeFill="background1"/>
          </w:tcPr>
          <w:p w14:paraId="507AA8E4" w14:textId="77777777" w:rsidR="005B426C" w:rsidRPr="00DB480B" w:rsidRDefault="005B426C" w:rsidP="00177027">
            <w:pPr>
              <w:spacing w:after="0" w:line="240" w:lineRule="auto"/>
              <w:rPr>
                <w:rFonts w:eastAsia="Times New Roman" w:cstheme="minorHAnsi"/>
                <w:color w:val="000000"/>
                <w:lang w:eastAsia="en-ZA"/>
              </w:rPr>
            </w:pPr>
          </w:p>
        </w:tc>
        <w:tc>
          <w:tcPr>
            <w:tcW w:w="564" w:type="pct"/>
            <w:tcBorders>
              <w:left w:val="single" w:sz="5" w:space="0" w:color="000000"/>
              <w:bottom w:val="single" w:sz="4" w:space="0" w:color="auto"/>
              <w:right w:val="single" w:sz="5" w:space="0" w:color="000000"/>
            </w:tcBorders>
            <w:shd w:val="clear" w:color="auto" w:fill="FFFFFF" w:themeFill="background1"/>
          </w:tcPr>
          <w:p w14:paraId="0CAE1E34" w14:textId="31FCB507" w:rsidR="005B426C" w:rsidRPr="00DB480B" w:rsidRDefault="00B20CC0" w:rsidP="00177027">
            <w:pPr>
              <w:spacing w:after="0" w:line="240" w:lineRule="auto"/>
              <w:rPr>
                <w:rFonts w:eastAsia="Times New Roman" w:cstheme="minorHAnsi"/>
                <w:color w:val="000000"/>
                <w:lang w:eastAsia="en-ZA"/>
              </w:rPr>
            </w:pPr>
            <w:r>
              <w:rPr>
                <w:rFonts w:eastAsia="Times New Roman" w:cstheme="minorHAnsi"/>
                <w:lang w:val="en-US"/>
              </w:rPr>
              <w:t>Head, Registration Manager</w:t>
            </w:r>
          </w:p>
        </w:tc>
      </w:tr>
    </w:tbl>
    <w:p w14:paraId="7BDEB90C" w14:textId="2BC42073" w:rsidR="001C53E7" w:rsidRDefault="001C53E7">
      <w:pPr>
        <w:rPr>
          <w:rFonts w:eastAsia="Calibri" w:cstheme="minorHAnsi"/>
          <w:b/>
          <w:bCs/>
          <w:sz w:val="28"/>
          <w:szCs w:val="28"/>
          <w:lang w:eastAsia="en-ZA"/>
        </w:rPr>
      </w:pPr>
    </w:p>
    <w:p w14:paraId="1E1DB28C" w14:textId="58F16485" w:rsidR="00AE4188" w:rsidRDefault="00AE4188">
      <w:pPr>
        <w:rPr>
          <w:rFonts w:eastAsia="Calibri" w:cstheme="minorHAnsi"/>
          <w:b/>
          <w:bCs/>
          <w:sz w:val="28"/>
          <w:szCs w:val="28"/>
          <w:lang w:eastAsia="en-ZA"/>
        </w:rPr>
      </w:pPr>
    </w:p>
    <w:p w14:paraId="3FAA1B1B" w14:textId="3D5F2F84" w:rsidR="00AE4188" w:rsidRDefault="00AE4188">
      <w:pPr>
        <w:rPr>
          <w:rFonts w:eastAsia="Calibri" w:cstheme="minorHAnsi"/>
          <w:b/>
          <w:bCs/>
          <w:sz w:val="28"/>
          <w:szCs w:val="28"/>
          <w:lang w:eastAsia="en-ZA"/>
        </w:rPr>
      </w:pPr>
    </w:p>
    <w:p w14:paraId="07AE9DCB" w14:textId="2D787B22" w:rsidR="00AE4188" w:rsidRDefault="00AE4188">
      <w:pPr>
        <w:rPr>
          <w:rFonts w:eastAsia="Calibri" w:cstheme="minorHAnsi"/>
          <w:b/>
          <w:bCs/>
          <w:sz w:val="28"/>
          <w:szCs w:val="28"/>
          <w:lang w:eastAsia="en-ZA"/>
        </w:rPr>
      </w:pPr>
    </w:p>
    <w:p w14:paraId="02187FB4" w14:textId="6AE5A4F4" w:rsidR="00AE4188" w:rsidRDefault="00AE4188">
      <w:pPr>
        <w:rPr>
          <w:rFonts w:eastAsia="Calibri" w:cstheme="minorHAnsi"/>
          <w:b/>
          <w:bCs/>
          <w:sz w:val="28"/>
          <w:szCs w:val="28"/>
          <w:lang w:eastAsia="en-ZA"/>
        </w:rPr>
      </w:pPr>
    </w:p>
    <w:p w14:paraId="06F6267F" w14:textId="6737AA5F" w:rsidR="00AE4188" w:rsidRDefault="00AE4188">
      <w:pPr>
        <w:rPr>
          <w:rFonts w:eastAsia="Calibri" w:cstheme="minorHAnsi"/>
          <w:b/>
          <w:bCs/>
          <w:sz w:val="28"/>
          <w:szCs w:val="28"/>
          <w:lang w:eastAsia="en-ZA"/>
        </w:rPr>
      </w:pPr>
    </w:p>
    <w:p w14:paraId="5D8FDC3F" w14:textId="43AC3083" w:rsidR="00AE4188" w:rsidRDefault="00AE4188">
      <w:pPr>
        <w:rPr>
          <w:rFonts w:eastAsia="Calibri" w:cstheme="minorHAnsi"/>
          <w:b/>
          <w:bCs/>
          <w:sz w:val="28"/>
          <w:szCs w:val="28"/>
          <w:lang w:eastAsia="en-ZA"/>
        </w:rPr>
      </w:pPr>
    </w:p>
    <w:p w14:paraId="3FCDDC85" w14:textId="449EDA47" w:rsidR="00AE4188" w:rsidRDefault="00AE4188">
      <w:pPr>
        <w:rPr>
          <w:rFonts w:eastAsia="Calibri" w:cstheme="minorHAnsi"/>
          <w:b/>
          <w:bCs/>
          <w:sz w:val="28"/>
          <w:szCs w:val="28"/>
          <w:lang w:eastAsia="en-ZA"/>
        </w:rPr>
      </w:pPr>
    </w:p>
    <w:p w14:paraId="1D28B8B3" w14:textId="48539CF8" w:rsidR="00AE4188" w:rsidRDefault="00AE4188">
      <w:pPr>
        <w:rPr>
          <w:rFonts w:eastAsia="Calibri" w:cstheme="minorHAnsi"/>
          <w:b/>
          <w:bCs/>
          <w:sz w:val="28"/>
          <w:szCs w:val="28"/>
          <w:lang w:eastAsia="en-ZA"/>
        </w:rPr>
      </w:pPr>
    </w:p>
    <w:p w14:paraId="4AB9C2D0" w14:textId="77777777" w:rsidR="00AE4188" w:rsidRDefault="00AE4188">
      <w:pPr>
        <w:rPr>
          <w:rFonts w:eastAsia="Calibri" w:cstheme="minorHAnsi"/>
          <w:b/>
          <w:bCs/>
          <w:sz w:val="28"/>
          <w:szCs w:val="28"/>
          <w:lang w:eastAsia="en-ZA"/>
        </w:rPr>
      </w:pPr>
    </w:p>
    <w:p w14:paraId="32A58C40" w14:textId="6DB2B536" w:rsidR="00993557" w:rsidRPr="00BA0A10" w:rsidRDefault="00993557" w:rsidP="00993557">
      <w:pPr>
        <w:spacing w:before="240"/>
        <w:rPr>
          <w:rFonts w:eastAsia="Calibri" w:cstheme="minorHAnsi"/>
          <w:b/>
          <w:bCs/>
          <w:color w:val="00B050"/>
          <w:sz w:val="28"/>
          <w:szCs w:val="28"/>
          <w:lang w:eastAsia="en-ZA"/>
        </w:rPr>
      </w:pPr>
      <w:r w:rsidRPr="00BA0A10">
        <w:rPr>
          <w:rFonts w:eastAsia="Calibri" w:cstheme="minorHAnsi"/>
          <w:b/>
          <w:bCs/>
          <w:color w:val="00B050"/>
          <w:sz w:val="28"/>
          <w:szCs w:val="28"/>
          <w:lang w:eastAsia="en-ZA"/>
        </w:rPr>
        <w:t xml:space="preserve">Sub-programme 2.2: Data Management </w:t>
      </w:r>
    </w:p>
    <w:p w14:paraId="14024EE4" w14:textId="77777777" w:rsidR="00993557" w:rsidRPr="00EB7581" w:rsidRDefault="00993557" w:rsidP="00993557">
      <w:pPr>
        <w:spacing w:before="240" w:after="0"/>
        <w:rPr>
          <w:sz w:val="24"/>
          <w:szCs w:val="24"/>
        </w:rPr>
      </w:pPr>
      <w:r w:rsidRPr="00A60899">
        <w:rPr>
          <w:rFonts w:cstheme="minorHAnsi"/>
          <w:b/>
          <w:bCs/>
          <w:sz w:val="24"/>
          <w:szCs w:val="24"/>
          <w:lang w:eastAsia="en-ZA"/>
        </w:rPr>
        <w:t>Purpose:</w:t>
      </w:r>
      <w:r w:rsidRPr="00A60899">
        <w:rPr>
          <w:rFonts w:cstheme="minorHAnsi"/>
          <w:sz w:val="24"/>
          <w:szCs w:val="24"/>
          <w:lang w:eastAsia="en-ZA"/>
        </w:rPr>
        <w:t xml:space="preserve"> </w:t>
      </w:r>
      <w:r w:rsidRPr="00657963">
        <w:rPr>
          <w:rFonts w:cstheme="minorHAnsi"/>
          <w:sz w:val="24"/>
          <w:szCs w:val="24"/>
          <w:lang w:eastAsia="en-ZA"/>
        </w:rPr>
        <w:t>To ensure that periodical statistical status report</w:t>
      </w:r>
      <w:r>
        <w:rPr>
          <w:rFonts w:cstheme="minorHAnsi"/>
          <w:sz w:val="24"/>
          <w:szCs w:val="24"/>
          <w:lang w:eastAsia="en-ZA"/>
        </w:rPr>
        <w:t>s are</w:t>
      </w:r>
      <w:r w:rsidRPr="00657963">
        <w:rPr>
          <w:rFonts w:cstheme="minorHAnsi"/>
          <w:sz w:val="24"/>
          <w:szCs w:val="24"/>
          <w:lang w:eastAsia="en-ZA"/>
        </w:rPr>
        <w:t xml:space="preserve"> published. </w:t>
      </w:r>
      <w:r w:rsidRPr="00657963">
        <w:rPr>
          <w:sz w:val="24"/>
          <w:szCs w:val="24"/>
        </w:rPr>
        <w:t xml:space="preserve">Council will keep both </w:t>
      </w:r>
      <w:r>
        <w:rPr>
          <w:sz w:val="24"/>
          <w:szCs w:val="24"/>
        </w:rPr>
        <w:t xml:space="preserve">a </w:t>
      </w:r>
      <w:r w:rsidRPr="00657963">
        <w:rPr>
          <w:sz w:val="24"/>
          <w:szCs w:val="24"/>
        </w:rPr>
        <w:t>manual and</w:t>
      </w:r>
      <w:r>
        <w:rPr>
          <w:sz w:val="24"/>
          <w:szCs w:val="24"/>
        </w:rPr>
        <w:t xml:space="preserve"> an</w:t>
      </w:r>
      <w:r w:rsidRPr="00657963">
        <w:rPr>
          <w:sz w:val="24"/>
          <w:szCs w:val="24"/>
        </w:rPr>
        <w:t xml:space="preserve"> online database provid</w:t>
      </w:r>
      <w:r>
        <w:rPr>
          <w:sz w:val="24"/>
          <w:szCs w:val="24"/>
        </w:rPr>
        <w:t>ing</w:t>
      </w:r>
      <w:r w:rsidRPr="00657963">
        <w:rPr>
          <w:sz w:val="24"/>
          <w:szCs w:val="24"/>
        </w:rPr>
        <w:t xml:space="preserve"> access to up-to-date information on the registration status of current </w:t>
      </w:r>
      <w:r w:rsidRPr="00954691">
        <w:rPr>
          <w:sz w:val="24"/>
          <w:szCs w:val="24"/>
        </w:rPr>
        <w:t>college</w:t>
      </w:r>
      <w:r>
        <w:t xml:space="preserve"> </w:t>
      </w:r>
      <w:r w:rsidRPr="00657963">
        <w:rPr>
          <w:sz w:val="24"/>
          <w:szCs w:val="24"/>
        </w:rPr>
        <w:t>lecturers</w:t>
      </w:r>
      <w:r>
        <w:rPr>
          <w:sz w:val="24"/>
          <w:szCs w:val="24"/>
        </w:rPr>
        <w:t xml:space="preserve"> and</w:t>
      </w:r>
      <w:r w:rsidRPr="00954691">
        <w:t xml:space="preserve"> </w:t>
      </w:r>
      <w:r w:rsidRPr="00954691">
        <w:rPr>
          <w:sz w:val="24"/>
          <w:szCs w:val="24"/>
        </w:rPr>
        <w:t>prospective</w:t>
      </w:r>
      <w:r>
        <w:rPr>
          <w:sz w:val="24"/>
          <w:szCs w:val="24"/>
        </w:rPr>
        <w:t xml:space="preserve"> </w:t>
      </w:r>
      <w:r w:rsidRPr="00657963">
        <w:rPr>
          <w:sz w:val="24"/>
          <w:szCs w:val="24"/>
        </w:rPr>
        <w:t xml:space="preserve">teachers. Information </w:t>
      </w:r>
      <w:r>
        <w:rPr>
          <w:sz w:val="24"/>
          <w:szCs w:val="24"/>
        </w:rPr>
        <w:t>will be</w:t>
      </w:r>
      <w:r w:rsidRPr="00657963">
        <w:rPr>
          <w:sz w:val="24"/>
          <w:szCs w:val="24"/>
        </w:rPr>
        <w:t xml:space="preserve"> provided about whether teachers are registered, any conditions placed on their registration, </w:t>
      </w:r>
      <w:r>
        <w:rPr>
          <w:sz w:val="24"/>
          <w:szCs w:val="24"/>
        </w:rPr>
        <w:t xml:space="preserve">their </w:t>
      </w:r>
      <w:r w:rsidRPr="00657963">
        <w:rPr>
          <w:sz w:val="24"/>
          <w:szCs w:val="24"/>
        </w:rPr>
        <w:t xml:space="preserve">date of registration expiry and confirmation about </w:t>
      </w:r>
      <w:r>
        <w:rPr>
          <w:sz w:val="24"/>
          <w:szCs w:val="24"/>
        </w:rPr>
        <w:t xml:space="preserve">their </w:t>
      </w:r>
      <w:r w:rsidRPr="00657963">
        <w:rPr>
          <w:sz w:val="24"/>
          <w:szCs w:val="24"/>
        </w:rPr>
        <w:t>fit</w:t>
      </w:r>
      <w:r>
        <w:rPr>
          <w:sz w:val="24"/>
          <w:szCs w:val="24"/>
        </w:rPr>
        <w:t>-</w:t>
      </w:r>
      <w:r w:rsidRPr="00657963">
        <w:rPr>
          <w:sz w:val="24"/>
          <w:szCs w:val="24"/>
        </w:rPr>
        <w:t>to</w:t>
      </w:r>
      <w:r>
        <w:rPr>
          <w:sz w:val="24"/>
          <w:szCs w:val="24"/>
        </w:rPr>
        <w:t>-</w:t>
      </w:r>
      <w:r w:rsidRPr="00657963">
        <w:rPr>
          <w:sz w:val="24"/>
          <w:szCs w:val="24"/>
        </w:rPr>
        <w:t>practi</w:t>
      </w:r>
      <w:r>
        <w:rPr>
          <w:sz w:val="24"/>
          <w:szCs w:val="24"/>
        </w:rPr>
        <w:t>s</w:t>
      </w:r>
      <w:r w:rsidRPr="00657963">
        <w:rPr>
          <w:sz w:val="24"/>
          <w:szCs w:val="24"/>
        </w:rPr>
        <w:t>e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128"/>
        <w:gridCol w:w="1297"/>
        <w:gridCol w:w="1431"/>
        <w:gridCol w:w="479"/>
        <w:gridCol w:w="479"/>
        <w:gridCol w:w="479"/>
        <w:gridCol w:w="1431"/>
        <w:gridCol w:w="1450"/>
        <w:gridCol w:w="1215"/>
        <w:gridCol w:w="1044"/>
        <w:gridCol w:w="1521"/>
        <w:gridCol w:w="1496"/>
      </w:tblGrid>
      <w:tr w:rsidR="00993557" w:rsidRPr="00DB480B" w14:paraId="7C129DF5" w14:textId="77777777" w:rsidTr="00BA0A10">
        <w:trPr>
          <w:trHeight w:val="274"/>
          <w:tblHeader/>
        </w:trPr>
        <w:tc>
          <w:tcPr>
            <w:tcW w:w="235" w:type="pct"/>
            <w:vMerge w:val="restart"/>
            <w:shd w:val="clear" w:color="auto" w:fill="FFC000" w:themeFill="accent4"/>
            <w:vAlign w:val="center"/>
          </w:tcPr>
          <w:p w14:paraId="7EB11374"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 xml:space="preserve">No. </w:t>
            </w:r>
          </w:p>
        </w:tc>
        <w:tc>
          <w:tcPr>
            <w:tcW w:w="400" w:type="pct"/>
            <w:vMerge w:val="restart"/>
            <w:shd w:val="clear" w:color="auto" w:fill="FFC000" w:themeFill="accent4"/>
            <w:vAlign w:val="center"/>
          </w:tcPr>
          <w:p w14:paraId="6A4432F0"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Output</w:t>
            </w:r>
          </w:p>
        </w:tc>
        <w:tc>
          <w:tcPr>
            <w:tcW w:w="460" w:type="pct"/>
            <w:vMerge w:val="restart"/>
            <w:shd w:val="clear" w:color="auto" w:fill="FFC000" w:themeFill="accent4"/>
            <w:vAlign w:val="center"/>
          </w:tcPr>
          <w:p w14:paraId="55630D4F"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Output Indicator</w:t>
            </w:r>
          </w:p>
        </w:tc>
        <w:tc>
          <w:tcPr>
            <w:tcW w:w="507" w:type="pct"/>
            <w:vMerge w:val="restart"/>
            <w:shd w:val="clear" w:color="auto" w:fill="FFC000" w:themeFill="accent4"/>
            <w:vAlign w:val="center"/>
          </w:tcPr>
          <w:p w14:paraId="54026DA9"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Annual Target</w:t>
            </w:r>
          </w:p>
        </w:tc>
        <w:tc>
          <w:tcPr>
            <w:tcW w:w="1016" w:type="pct"/>
            <w:gridSpan w:val="4"/>
            <w:shd w:val="clear" w:color="auto" w:fill="FFC000" w:themeFill="accent4"/>
            <w:vAlign w:val="center"/>
          </w:tcPr>
          <w:p w14:paraId="7C35BDB0"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Quarterly Targets</w:t>
            </w:r>
          </w:p>
        </w:tc>
        <w:tc>
          <w:tcPr>
            <w:tcW w:w="514" w:type="pct"/>
            <w:vMerge w:val="restart"/>
            <w:shd w:val="clear" w:color="auto" w:fill="FFC000" w:themeFill="accent4"/>
            <w:vAlign w:val="center"/>
          </w:tcPr>
          <w:p w14:paraId="34BB0C36"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Activities</w:t>
            </w:r>
          </w:p>
        </w:tc>
        <w:tc>
          <w:tcPr>
            <w:tcW w:w="430" w:type="pct"/>
            <w:vMerge w:val="restart"/>
            <w:shd w:val="clear" w:color="auto" w:fill="FFC000" w:themeFill="accent4"/>
            <w:vAlign w:val="center"/>
          </w:tcPr>
          <w:p w14:paraId="06D05674"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Timeframe</w:t>
            </w:r>
          </w:p>
        </w:tc>
        <w:tc>
          <w:tcPr>
            <w:tcW w:w="370" w:type="pct"/>
            <w:vMerge w:val="restart"/>
            <w:shd w:val="clear" w:color="auto" w:fill="FFC000" w:themeFill="accent4"/>
            <w:vAlign w:val="center"/>
          </w:tcPr>
          <w:p w14:paraId="019143A9" w14:textId="77777777" w:rsidR="00993557" w:rsidRPr="00DB480B" w:rsidRDefault="00993557" w:rsidP="00993557">
            <w:pPr>
              <w:spacing w:after="0" w:line="240" w:lineRule="auto"/>
              <w:jc w:val="center"/>
              <w:rPr>
                <w:rFonts w:eastAsia="Times New Roman" w:cstheme="minorHAnsi"/>
                <w:b/>
                <w:bCs/>
                <w:color w:val="000000"/>
                <w:lang w:eastAsia="en-ZA"/>
              </w:rPr>
            </w:pPr>
            <w:r w:rsidRPr="00DB480B">
              <w:rPr>
                <w:rFonts w:eastAsia="Times New Roman" w:cstheme="minorHAnsi"/>
                <w:b/>
                <w:bCs/>
                <w:color w:val="000000"/>
                <w:lang w:eastAsia="en-ZA"/>
              </w:rPr>
              <w:t>Budget per Activity</w:t>
            </w:r>
          </w:p>
        </w:tc>
        <w:tc>
          <w:tcPr>
            <w:tcW w:w="539" w:type="pct"/>
            <w:vMerge w:val="restart"/>
            <w:shd w:val="clear" w:color="auto" w:fill="FFC000" w:themeFill="accent4"/>
            <w:vAlign w:val="center"/>
          </w:tcPr>
          <w:p w14:paraId="3CDD619E" w14:textId="77777777" w:rsidR="00993557" w:rsidRPr="00DB480B" w:rsidRDefault="00993557" w:rsidP="00993557">
            <w:pPr>
              <w:spacing w:after="0" w:line="240" w:lineRule="auto"/>
              <w:jc w:val="center"/>
              <w:rPr>
                <w:rFonts w:eastAsia="Times New Roman" w:cstheme="minorHAnsi"/>
                <w:b/>
                <w:bCs/>
                <w:color w:val="000000"/>
                <w:lang w:eastAsia="en-ZA"/>
              </w:rPr>
            </w:pPr>
            <w:r w:rsidRPr="00DB480B">
              <w:rPr>
                <w:rFonts w:eastAsia="Arial" w:cstheme="minorHAnsi"/>
                <w:b/>
                <w:bCs/>
              </w:rPr>
              <w:t>Depe</w:t>
            </w:r>
            <w:r w:rsidRPr="00DB480B">
              <w:rPr>
                <w:rFonts w:eastAsia="Arial" w:cstheme="minorHAnsi"/>
                <w:b/>
                <w:bCs/>
                <w:spacing w:val="1"/>
              </w:rPr>
              <w:t>n</w:t>
            </w:r>
            <w:r w:rsidRPr="00DB480B">
              <w:rPr>
                <w:rFonts w:eastAsia="Arial" w:cstheme="minorHAnsi"/>
                <w:b/>
                <w:bCs/>
              </w:rPr>
              <w:t>dencies</w:t>
            </w:r>
          </w:p>
        </w:tc>
        <w:tc>
          <w:tcPr>
            <w:tcW w:w="530" w:type="pct"/>
            <w:vMerge w:val="restart"/>
            <w:shd w:val="clear" w:color="auto" w:fill="FFC000" w:themeFill="accent4"/>
            <w:vAlign w:val="center"/>
          </w:tcPr>
          <w:p w14:paraId="13F6BF39" w14:textId="77777777" w:rsidR="00993557" w:rsidRPr="00DB480B" w:rsidRDefault="00993557" w:rsidP="00993557">
            <w:pPr>
              <w:spacing w:after="0" w:line="240" w:lineRule="auto"/>
              <w:jc w:val="center"/>
              <w:rPr>
                <w:rFonts w:eastAsia="Times New Roman" w:cstheme="minorHAnsi"/>
                <w:b/>
                <w:bCs/>
                <w:color w:val="000000"/>
                <w:lang w:eastAsia="en-ZA"/>
              </w:rPr>
            </w:pPr>
            <w:r w:rsidRPr="00DB480B">
              <w:rPr>
                <w:rFonts w:eastAsia="Times New Roman" w:cstheme="minorHAnsi"/>
                <w:b/>
                <w:bCs/>
                <w:color w:val="000000"/>
                <w:lang w:eastAsia="en-ZA"/>
              </w:rPr>
              <w:t>Responsibility</w:t>
            </w:r>
          </w:p>
        </w:tc>
      </w:tr>
      <w:tr w:rsidR="00D044E2" w:rsidRPr="00DB480B" w14:paraId="7EE7C7B1" w14:textId="77777777" w:rsidTr="00BA0A10">
        <w:trPr>
          <w:trHeight w:val="561"/>
          <w:tblHeader/>
        </w:trPr>
        <w:tc>
          <w:tcPr>
            <w:tcW w:w="235" w:type="pct"/>
            <w:vMerge/>
            <w:shd w:val="clear" w:color="auto" w:fill="auto"/>
            <w:vAlign w:val="center"/>
          </w:tcPr>
          <w:p w14:paraId="7142BF4E" w14:textId="77777777" w:rsidR="00993557" w:rsidRPr="00DB480B" w:rsidRDefault="00993557" w:rsidP="00993557">
            <w:pPr>
              <w:spacing w:after="0" w:line="240" w:lineRule="auto"/>
              <w:rPr>
                <w:rFonts w:eastAsia="Times New Roman" w:cstheme="minorHAnsi"/>
                <w:color w:val="000000"/>
                <w:lang w:eastAsia="en-ZA"/>
              </w:rPr>
            </w:pPr>
          </w:p>
        </w:tc>
        <w:tc>
          <w:tcPr>
            <w:tcW w:w="400" w:type="pct"/>
            <w:vMerge/>
            <w:shd w:val="clear" w:color="auto" w:fill="auto"/>
            <w:vAlign w:val="center"/>
          </w:tcPr>
          <w:p w14:paraId="28B2048E" w14:textId="77777777" w:rsidR="00993557" w:rsidRPr="00DB480B" w:rsidRDefault="00993557" w:rsidP="00993557">
            <w:pPr>
              <w:spacing w:after="0" w:line="240" w:lineRule="auto"/>
              <w:rPr>
                <w:rFonts w:eastAsia="Times New Roman" w:cstheme="minorHAnsi"/>
                <w:color w:val="000000"/>
                <w:lang w:eastAsia="en-ZA"/>
              </w:rPr>
            </w:pPr>
          </w:p>
        </w:tc>
        <w:tc>
          <w:tcPr>
            <w:tcW w:w="460" w:type="pct"/>
            <w:vMerge/>
            <w:shd w:val="clear" w:color="auto" w:fill="auto"/>
            <w:vAlign w:val="center"/>
          </w:tcPr>
          <w:p w14:paraId="506580BE" w14:textId="77777777" w:rsidR="00993557" w:rsidRPr="00DB480B" w:rsidRDefault="00993557" w:rsidP="00993557">
            <w:pPr>
              <w:spacing w:after="0" w:line="240" w:lineRule="auto"/>
              <w:rPr>
                <w:rFonts w:eastAsia="Times New Roman" w:cstheme="minorHAnsi"/>
                <w:color w:val="000000"/>
                <w:lang w:eastAsia="en-ZA"/>
              </w:rPr>
            </w:pPr>
          </w:p>
        </w:tc>
        <w:tc>
          <w:tcPr>
            <w:tcW w:w="507" w:type="pct"/>
            <w:vMerge/>
            <w:shd w:val="clear" w:color="auto" w:fill="auto"/>
            <w:vAlign w:val="center"/>
          </w:tcPr>
          <w:p w14:paraId="6108EBF6" w14:textId="77777777" w:rsidR="00993557" w:rsidRPr="00DB480B" w:rsidRDefault="00993557" w:rsidP="00993557">
            <w:pPr>
              <w:spacing w:after="0" w:line="240" w:lineRule="auto"/>
              <w:rPr>
                <w:rFonts w:eastAsia="Times New Roman" w:cstheme="minorHAnsi"/>
                <w:color w:val="000000"/>
                <w:lang w:eastAsia="en-ZA"/>
              </w:rPr>
            </w:pPr>
          </w:p>
        </w:tc>
        <w:tc>
          <w:tcPr>
            <w:tcW w:w="170" w:type="pct"/>
            <w:shd w:val="clear" w:color="auto" w:fill="FFC000" w:themeFill="accent4"/>
            <w:vAlign w:val="center"/>
          </w:tcPr>
          <w:p w14:paraId="2E512EA2" w14:textId="77777777" w:rsidR="00993557" w:rsidRPr="00DB480B" w:rsidRDefault="00993557" w:rsidP="00993557">
            <w:pPr>
              <w:spacing w:after="0" w:line="240" w:lineRule="auto"/>
              <w:jc w:val="right"/>
              <w:rPr>
                <w:rFonts w:eastAsia="Times New Roman" w:cstheme="minorHAnsi"/>
                <w:b/>
                <w:bCs/>
                <w:color w:val="000000"/>
                <w:lang w:eastAsia="en-ZA"/>
              </w:rPr>
            </w:pPr>
            <w:r w:rsidRPr="00DB480B">
              <w:rPr>
                <w:rFonts w:eastAsia="Times New Roman" w:cstheme="minorHAnsi"/>
                <w:b/>
                <w:bCs/>
                <w:color w:val="000000"/>
                <w:lang w:eastAsia="en-ZA"/>
              </w:rPr>
              <w:t>Q1</w:t>
            </w:r>
          </w:p>
        </w:tc>
        <w:tc>
          <w:tcPr>
            <w:tcW w:w="170" w:type="pct"/>
            <w:shd w:val="clear" w:color="auto" w:fill="FFC000" w:themeFill="accent4"/>
            <w:vAlign w:val="center"/>
          </w:tcPr>
          <w:p w14:paraId="7B76D6C3" w14:textId="77777777" w:rsidR="00993557" w:rsidRPr="00DB480B" w:rsidRDefault="00993557" w:rsidP="00993557">
            <w:pPr>
              <w:spacing w:after="0" w:line="240" w:lineRule="auto"/>
              <w:jc w:val="right"/>
              <w:rPr>
                <w:rFonts w:eastAsia="Times New Roman" w:cstheme="minorHAnsi"/>
                <w:b/>
                <w:bCs/>
                <w:color w:val="000000"/>
                <w:lang w:eastAsia="en-ZA"/>
              </w:rPr>
            </w:pPr>
            <w:r w:rsidRPr="00DB480B">
              <w:rPr>
                <w:rFonts w:eastAsia="Times New Roman" w:cstheme="minorHAnsi"/>
                <w:b/>
                <w:bCs/>
                <w:color w:val="000000"/>
                <w:lang w:eastAsia="en-ZA"/>
              </w:rPr>
              <w:t>Q2</w:t>
            </w:r>
          </w:p>
        </w:tc>
        <w:tc>
          <w:tcPr>
            <w:tcW w:w="170" w:type="pct"/>
            <w:shd w:val="clear" w:color="auto" w:fill="FFC000" w:themeFill="accent4"/>
            <w:vAlign w:val="center"/>
          </w:tcPr>
          <w:p w14:paraId="1919F5D9" w14:textId="77777777" w:rsidR="00993557" w:rsidRPr="00DB480B" w:rsidRDefault="00993557" w:rsidP="00993557">
            <w:pPr>
              <w:spacing w:after="0" w:line="240" w:lineRule="auto"/>
              <w:jc w:val="right"/>
              <w:rPr>
                <w:rFonts w:eastAsia="Times New Roman" w:cstheme="minorHAnsi"/>
                <w:b/>
                <w:bCs/>
                <w:color w:val="000000"/>
                <w:lang w:eastAsia="en-ZA"/>
              </w:rPr>
            </w:pPr>
            <w:r w:rsidRPr="00DB480B">
              <w:rPr>
                <w:rFonts w:eastAsia="Times New Roman" w:cstheme="minorHAnsi"/>
                <w:b/>
                <w:bCs/>
                <w:color w:val="000000"/>
                <w:lang w:eastAsia="en-ZA"/>
              </w:rPr>
              <w:t>Q3</w:t>
            </w:r>
          </w:p>
        </w:tc>
        <w:tc>
          <w:tcPr>
            <w:tcW w:w="507" w:type="pct"/>
            <w:shd w:val="clear" w:color="auto" w:fill="FFC000" w:themeFill="accent4"/>
            <w:vAlign w:val="center"/>
          </w:tcPr>
          <w:p w14:paraId="13F934D1" w14:textId="77777777" w:rsidR="00993557" w:rsidRPr="00DB480B" w:rsidRDefault="00993557" w:rsidP="00993557">
            <w:pPr>
              <w:spacing w:after="0" w:line="240" w:lineRule="auto"/>
              <w:rPr>
                <w:rFonts w:eastAsia="Times New Roman" w:cstheme="minorHAnsi"/>
                <w:b/>
                <w:bCs/>
                <w:color w:val="000000"/>
                <w:lang w:eastAsia="en-ZA"/>
              </w:rPr>
            </w:pPr>
            <w:r w:rsidRPr="00DB480B">
              <w:rPr>
                <w:rFonts w:eastAsia="Times New Roman" w:cstheme="minorHAnsi"/>
                <w:b/>
                <w:bCs/>
                <w:color w:val="000000"/>
                <w:lang w:eastAsia="en-ZA"/>
              </w:rPr>
              <w:t>Q4</w:t>
            </w:r>
          </w:p>
        </w:tc>
        <w:tc>
          <w:tcPr>
            <w:tcW w:w="514" w:type="pct"/>
            <w:vMerge/>
            <w:shd w:val="clear" w:color="auto" w:fill="auto"/>
            <w:vAlign w:val="center"/>
          </w:tcPr>
          <w:p w14:paraId="5A6BE521" w14:textId="77777777" w:rsidR="00993557" w:rsidRPr="00DB480B" w:rsidRDefault="00993557" w:rsidP="00993557">
            <w:pPr>
              <w:spacing w:after="0" w:line="240" w:lineRule="auto"/>
              <w:rPr>
                <w:rFonts w:eastAsia="Times New Roman" w:cstheme="minorHAnsi"/>
                <w:color w:val="000000"/>
                <w:lang w:eastAsia="en-ZA"/>
              </w:rPr>
            </w:pPr>
          </w:p>
        </w:tc>
        <w:tc>
          <w:tcPr>
            <w:tcW w:w="430" w:type="pct"/>
            <w:vMerge/>
            <w:shd w:val="clear" w:color="auto" w:fill="auto"/>
            <w:vAlign w:val="center"/>
          </w:tcPr>
          <w:p w14:paraId="78420D75" w14:textId="77777777" w:rsidR="00993557" w:rsidRPr="00DB480B" w:rsidRDefault="00993557" w:rsidP="00993557">
            <w:pPr>
              <w:spacing w:after="0" w:line="240" w:lineRule="auto"/>
              <w:rPr>
                <w:rFonts w:eastAsia="Times New Roman" w:cstheme="minorHAnsi"/>
                <w:color w:val="000000"/>
                <w:lang w:eastAsia="en-ZA"/>
              </w:rPr>
            </w:pPr>
          </w:p>
        </w:tc>
        <w:tc>
          <w:tcPr>
            <w:tcW w:w="370" w:type="pct"/>
            <w:vMerge/>
            <w:shd w:val="clear" w:color="auto" w:fill="auto"/>
          </w:tcPr>
          <w:p w14:paraId="190B45FB" w14:textId="77777777" w:rsidR="00993557" w:rsidRPr="00DB480B" w:rsidRDefault="00993557" w:rsidP="00993557">
            <w:pPr>
              <w:spacing w:after="0" w:line="240" w:lineRule="auto"/>
              <w:rPr>
                <w:rFonts w:eastAsia="Times New Roman" w:cstheme="minorHAnsi"/>
                <w:color w:val="000000"/>
                <w:lang w:eastAsia="en-ZA"/>
              </w:rPr>
            </w:pPr>
          </w:p>
        </w:tc>
        <w:tc>
          <w:tcPr>
            <w:tcW w:w="539" w:type="pct"/>
            <w:vMerge/>
            <w:shd w:val="clear" w:color="auto" w:fill="auto"/>
          </w:tcPr>
          <w:p w14:paraId="6088670D" w14:textId="77777777" w:rsidR="00993557" w:rsidRPr="00DB480B" w:rsidRDefault="00993557" w:rsidP="00993557">
            <w:pPr>
              <w:spacing w:after="0" w:line="240" w:lineRule="auto"/>
              <w:rPr>
                <w:rFonts w:eastAsia="Times New Roman" w:cstheme="minorHAnsi"/>
                <w:color w:val="000000"/>
                <w:lang w:eastAsia="en-ZA"/>
              </w:rPr>
            </w:pPr>
          </w:p>
        </w:tc>
        <w:tc>
          <w:tcPr>
            <w:tcW w:w="530" w:type="pct"/>
            <w:vMerge/>
            <w:shd w:val="clear" w:color="auto" w:fill="F7CAAC" w:themeFill="accent2" w:themeFillTint="66"/>
          </w:tcPr>
          <w:p w14:paraId="6BE658C1" w14:textId="77777777" w:rsidR="00993557" w:rsidRPr="00DB480B" w:rsidRDefault="00993557" w:rsidP="00993557">
            <w:pPr>
              <w:spacing w:after="0" w:line="240" w:lineRule="auto"/>
              <w:rPr>
                <w:rFonts w:eastAsia="Times New Roman" w:cstheme="minorHAnsi"/>
                <w:color w:val="000000"/>
                <w:lang w:eastAsia="en-ZA"/>
              </w:rPr>
            </w:pPr>
          </w:p>
        </w:tc>
      </w:tr>
      <w:tr w:rsidR="00F8068F" w:rsidRPr="00DB480B" w14:paraId="7948AA4E" w14:textId="77777777" w:rsidTr="00F8068F">
        <w:trPr>
          <w:trHeight w:val="816"/>
        </w:trPr>
        <w:tc>
          <w:tcPr>
            <w:tcW w:w="235" w:type="pct"/>
            <w:vMerge w:val="restart"/>
            <w:tcBorders>
              <w:top w:val="nil"/>
              <w:left w:val="single" w:sz="4" w:space="0" w:color="auto"/>
              <w:right w:val="single" w:sz="4" w:space="0" w:color="auto"/>
            </w:tcBorders>
            <w:shd w:val="clear" w:color="auto" w:fill="FFFF00"/>
          </w:tcPr>
          <w:p w14:paraId="1CE4BA94" w14:textId="15C4B567" w:rsidR="00AE4188" w:rsidRPr="00DB480B" w:rsidRDefault="00AE4188" w:rsidP="00177027">
            <w:pPr>
              <w:spacing w:after="0" w:line="240" w:lineRule="auto"/>
              <w:rPr>
                <w:rFonts w:eastAsia="Times New Roman" w:cstheme="minorHAnsi"/>
                <w:color w:val="000000"/>
                <w:lang w:eastAsia="en-ZA"/>
              </w:rPr>
            </w:pPr>
            <w:r w:rsidRPr="00DB480B">
              <w:rPr>
                <w:rFonts w:eastAsia="Times New Roman" w:cstheme="minorHAnsi"/>
                <w:color w:val="000000"/>
                <w:lang w:eastAsia="en-ZA"/>
              </w:rPr>
              <w:t>2.2.1</w:t>
            </w:r>
          </w:p>
        </w:tc>
        <w:tc>
          <w:tcPr>
            <w:tcW w:w="400" w:type="pct"/>
            <w:vMerge w:val="restart"/>
            <w:tcBorders>
              <w:top w:val="single" w:sz="5" w:space="0" w:color="000000"/>
              <w:left w:val="single" w:sz="4" w:space="0" w:color="auto"/>
              <w:right w:val="single" w:sz="5" w:space="0" w:color="000000"/>
            </w:tcBorders>
            <w:shd w:val="clear" w:color="auto" w:fill="FFFF00"/>
          </w:tcPr>
          <w:p w14:paraId="0DD67B30" w14:textId="58442A3E" w:rsidR="00AE4188" w:rsidRPr="00DB480B" w:rsidRDefault="00BA0A10" w:rsidP="00177027">
            <w:pPr>
              <w:spacing w:after="0" w:line="240" w:lineRule="auto"/>
              <w:rPr>
                <w:rFonts w:eastAsia="Times New Roman" w:cstheme="minorHAnsi"/>
                <w:color w:val="000000"/>
                <w:lang w:eastAsia="en-ZA"/>
              </w:rPr>
            </w:pPr>
            <w:r w:rsidRPr="00BA0A10">
              <w:rPr>
                <w:rFonts w:eastAsia="Times New Roman" w:cstheme="minorHAnsi"/>
                <w:color w:val="000000"/>
                <w:lang w:eastAsia="en-ZA"/>
              </w:rPr>
              <w:t>Register of student educators registered</w:t>
            </w:r>
          </w:p>
        </w:tc>
        <w:tc>
          <w:tcPr>
            <w:tcW w:w="460" w:type="pct"/>
            <w:vMerge w:val="restart"/>
            <w:tcBorders>
              <w:top w:val="single" w:sz="4" w:space="0" w:color="auto"/>
              <w:left w:val="single" w:sz="4" w:space="0" w:color="auto"/>
              <w:right w:val="single" w:sz="4" w:space="0" w:color="auto"/>
            </w:tcBorders>
            <w:shd w:val="clear" w:color="auto" w:fill="FFFF00"/>
          </w:tcPr>
          <w:p w14:paraId="23DDFC5A" w14:textId="77777777" w:rsidR="00BA0A10" w:rsidRPr="00BA0A10" w:rsidRDefault="00BA0A10" w:rsidP="00BA0A10">
            <w:pPr>
              <w:spacing w:after="0" w:line="240" w:lineRule="auto"/>
              <w:rPr>
                <w:rFonts w:eastAsia="Times New Roman" w:cstheme="minorHAnsi"/>
                <w:color w:val="000000"/>
                <w:lang w:eastAsia="en-ZA"/>
              </w:rPr>
            </w:pPr>
            <w:r w:rsidRPr="00BA0A10">
              <w:rPr>
                <w:rFonts w:eastAsia="Times New Roman" w:cstheme="minorHAnsi"/>
                <w:color w:val="000000"/>
                <w:lang w:eastAsia="en-ZA"/>
              </w:rPr>
              <w:t>Creation of additional</w:t>
            </w:r>
          </w:p>
          <w:p w14:paraId="7840957C" w14:textId="1626C324" w:rsidR="00AE4188" w:rsidRPr="00DB480B" w:rsidRDefault="00BA0A10" w:rsidP="00BA0A10">
            <w:pPr>
              <w:spacing w:after="0" w:line="240" w:lineRule="auto"/>
              <w:rPr>
                <w:rFonts w:eastAsia="Times New Roman" w:cstheme="minorHAnsi"/>
                <w:b/>
                <w:bCs/>
                <w:color w:val="000000"/>
                <w:lang w:eastAsia="en-ZA"/>
              </w:rPr>
            </w:pPr>
            <w:r w:rsidRPr="00BA0A10">
              <w:rPr>
                <w:rFonts w:eastAsia="Times New Roman" w:cstheme="minorHAnsi"/>
                <w:color w:val="000000"/>
                <w:lang w:eastAsia="en-ZA"/>
              </w:rPr>
              <w:t>Specified categories for student educators.</w:t>
            </w:r>
          </w:p>
        </w:tc>
        <w:tc>
          <w:tcPr>
            <w:tcW w:w="507" w:type="pct"/>
            <w:vMerge w:val="restart"/>
            <w:tcBorders>
              <w:top w:val="single" w:sz="4" w:space="0" w:color="auto"/>
              <w:left w:val="single" w:sz="4" w:space="0" w:color="auto"/>
              <w:right w:val="single" w:sz="4" w:space="0" w:color="auto"/>
            </w:tcBorders>
            <w:shd w:val="clear" w:color="auto" w:fill="FFFF00"/>
            <w:vAlign w:val="center"/>
          </w:tcPr>
          <w:p w14:paraId="60B3A6F6" w14:textId="369126CA" w:rsidR="00AE4188" w:rsidRPr="00BA0A10" w:rsidRDefault="00BA0A10" w:rsidP="00BA0A10">
            <w:pPr>
              <w:spacing w:after="0" w:line="240" w:lineRule="auto"/>
              <w:rPr>
                <w:rFonts w:eastAsia="Times New Roman" w:cstheme="minorHAnsi"/>
                <w:color w:val="000000"/>
                <w:lang w:eastAsia="en-ZA"/>
              </w:rPr>
            </w:pPr>
            <w:r w:rsidRPr="00BA0A10">
              <w:rPr>
                <w:rFonts w:eastAsia="Times New Roman" w:cstheme="minorHAnsi"/>
                <w:color w:val="000000"/>
                <w:lang w:val="en-GB" w:eastAsia="en-GB"/>
              </w:rPr>
              <w:t>Pilot five-year registration of first year student educators with 12 universities</w:t>
            </w:r>
          </w:p>
        </w:tc>
        <w:tc>
          <w:tcPr>
            <w:tcW w:w="170" w:type="pct"/>
            <w:vMerge w:val="restart"/>
            <w:tcBorders>
              <w:top w:val="single" w:sz="4" w:space="0" w:color="auto"/>
              <w:left w:val="single" w:sz="4" w:space="0" w:color="auto"/>
              <w:right w:val="single" w:sz="4" w:space="0" w:color="auto"/>
            </w:tcBorders>
            <w:shd w:val="clear" w:color="auto" w:fill="FFFF00"/>
            <w:vAlign w:val="center"/>
          </w:tcPr>
          <w:p w14:paraId="67192161" w14:textId="673CB563" w:rsidR="00AE4188" w:rsidRPr="00BA0A10" w:rsidRDefault="00BA0A10" w:rsidP="00BA0A10">
            <w:pPr>
              <w:spacing w:after="0" w:line="240" w:lineRule="auto"/>
              <w:rPr>
                <w:rFonts w:eastAsia="Times New Roman" w:cstheme="minorHAnsi"/>
                <w:color w:val="000000"/>
                <w:lang w:eastAsia="en-ZA"/>
              </w:rPr>
            </w:pPr>
            <w:r w:rsidRPr="00BA0A10">
              <w:rPr>
                <w:rFonts w:eastAsia="Times New Roman" w:cstheme="minorHAnsi"/>
                <w:color w:val="000000"/>
                <w:lang w:eastAsia="en-ZA"/>
              </w:rPr>
              <w:t>-</w:t>
            </w:r>
          </w:p>
        </w:tc>
        <w:tc>
          <w:tcPr>
            <w:tcW w:w="170" w:type="pct"/>
            <w:vMerge w:val="restart"/>
            <w:tcBorders>
              <w:top w:val="single" w:sz="4" w:space="0" w:color="auto"/>
              <w:left w:val="single" w:sz="4" w:space="0" w:color="auto"/>
              <w:right w:val="single" w:sz="4" w:space="0" w:color="auto"/>
            </w:tcBorders>
            <w:shd w:val="clear" w:color="auto" w:fill="FFFF00"/>
            <w:vAlign w:val="center"/>
          </w:tcPr>
          <w:p w14:paraId="4A22634D" w14:textId="021A6F31" w:rsidR="00AE4188" w:rsidRPr="00BA0A10" w:rsidRDefault="00BA0A10" w:rsidP="00BA0A10">
            <w:pPr>
              <w:spacing w:after="0" w:line="240" w:lineRule="auto"/>
              <w:rPr>
                <w:rFonts w:eastAsia="Times New Roman" w:cstheme="minorHAnsi"/>
                <w:color w:val="000000"/>
                <w:lang w:eastAsia="en-ZA"/>
              </w:rPr>
            </w:pPr>
            <w:r w:rsidRPr="00BA0A10">
              <w:rPr>
                <w:rFonts w:eastAsia="Times New Roman" w:cstheme="minorHAnsi"/>
                <w:color w:val="000000"/>
                <w:lang w:eastAsia="en-ZA"/>
              </w:rPr>
              <w:t>-</w:t>
            </w:r>
          </w:p>
        </w:tc>
        <w:tc>
          <w:tcPr>
            <w:tcW w:w="170" w:type="pct"/>
            <w:vMerge w:val="restart"/>
            <w:tcBorders>
              <w:top w:val="single" w:sz="4" w:space="0" w:color="auto"/>
              <w:left w:val="single" w:sz="4" w:space="0" w:color="auto"/>
              <w:right w:val="single" w:sz="4" w:space="0" w:color="auto"/>
            </w:tcBorders>
            <w:shd w:val="clear" w:color="auto" w:fill="FFFF00"/>
            <w:vAlign w:val="center"/>
          </w:tcPr>
          <w:p w14:paraId="24484B61" w14:textId="7E03753D" w:rsidR="00AE4188" w:rsidRPr="00BA0A10" w:rsidRDefault="00BA0A10" w:rsidP="00BA0A10">
            <w:pPr>
              <w:spacing w:after="0" w:line="240" w:lineRule="auto"/>
              <w:rPr>
                <w:rFonts w:eastAsia="Times New Roman" w:cstheme="minorHAnsi"/>
                <w:color w:val="000000"/>
                <w:lang w:eastAsia="en-ZA"/>
              </w:rPr>
            </w:pPr>
            <w:r w:rsidRPr="00BA0A10">
              <w:rPr>
                <w:rFonts w:eastAsia="Times New Roman" w:cstheme="minorHAnsi"/>
                <w:color w:val="000000"/>
                <w:lang w:eastAsia="en-ZA"/>
              </w:rPr>
              <w:t>-</w:t>
            </w:r>
          </w:p>
        </w:tc>
        <w:tc>
          <w:tcPr>
            <w:tcW w:w="507" w:type="pct"/>
            <w:vMerge w:val="restart"/>
            <w:tcBorders>
              <w:top w:val="single" w:sz="4" w:space="0" w:color="auto"/>
              <w:left w:val="single" w:sz="4" w:space="0" w:color="auto"/>
              <w:right w:val="single" w:sz="4" w:space="0" w:color="auto"/>
            </w:tcBorders>
            <w:shd w:val="clear" w:color="auto" w:fill="FFFF00"/>
            <w:vAlign w:val="center"/>
          </w:tcPr>
          <w:p w14:paraId="048089E1" w14:textId="1E4403F3" w:rsidR="00AE4188" w:rsidRPr="00BA0A10" w:rsidRDefault="00BA0A10" w:rsidP="00BA0A10">
            <w:pPr>
              <w:spacing w:after="0" w:line="240" w:lineRule="auto"/>
              <w:rPr>
                <w:rFonts w:eastAsia="Times New Roman" w:cstheme="minorHAnsi"/>
                <w:color w:val="000000"/>
                <w:lang w:eastAsia="en-ZA"/>
              </w:rPr>
            </w:pPr>
            <w:r w:rsidRPr="00BA0A10">
              <w:rPr>
                <w:rFonts w:eastAsia="Times New Roman" w:cstheme="minorHAnsi"/>
                <w:lang w:val="en-GB" w:eastAsia="en-GB"/>
              </w:rPr>
              <w:t>Pilot five-year registration of first year student educators with 12 universities</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523634B5" w14:textId="77777777" w:rsidR="00AE4188" w:rsidRPr="00DB480B" w:rsidRDefault="00AE4188" w:rsidP="00177027">
            <w:pPr>
              <w:spacing w:after="0" w:line="240" w:lineRule="auto"/>
              <w:rPr>
                <w:rFonts w:eastAsia="Times New Roman" w:cstheme="minorHAnsi"/>
                <w:color w:val="000000"/>
                <w:lang w:eastAsia="en-ZA"/>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Pr>
          <w:p w14:paraId="0490F7E6" w14:textId="01A3973D" w:rsidR="00AE4188" w:rsidRPr="00DB480B" w:rsidRDefault="00AE4188" w:rsidP="00177027">
            <w:pPr>
              <w:spacing w:after="0" w:line="240" w:lineRule="auto"/>
              <w:rPr>
                <w:rFonts w:eastAsia="Times New Roman" w:cstheme="minorHAnsi"/>
                <w:color w:val="000000"/>
                <w:lang w:eastAsia="en-ZA"/>
              </w:rPr>
            </w:pP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tcPr>
          <w:p w14:paraId="4882D47F" w14:textId="315E16F6" w:rsidR="00AE4188" w:rsidRPr="00DB480B" w:rsidRDefault="00AE4188" w:rsidP="00177027">
            <w:pPr>
              <w:spacing w:after="0" w:line="240" w:lineRule="auto"/>
              <w:rPr>
                <w:rFonts w:eastAsia="Times New Roman" w:cstheme="minorHAnsi"/>
                <w:color w:val="000000"/>
                <w:lang w:eastAsia="en-ZA"/>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5E1EF0D7" w14:textId="060AFEAA" w:rsidR="00AE4188" w:rsidRPr="00DB480B" w:rsidRDefault="00AE4188" w:rsidP="00177027">
            <w:pPr>
              <w:spacing w:after="0" w:line="240" w:lineRule="auto"/>
              <w:rPr>
                <w:rFonts w:eastAsia="Times New Roman" w:cstheme="minorHAnsi"/>
                <w:color w:val="000000"/>
                <w:lang w:eastAsia="en-ZA"/>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tcPr>
          <w:p w14:paraId="2DBBDD32" w14:textId="77777777" w:rsidR="00AE4188" w:rsidRPr="00DB480B" w:rsidRDefault="00AE4188" w:rsidP="00177027">
            <w:pPr>
              <w:spacing w:after="0" w:line="240" w:lineRule="auto"/>
              <w:rPr>
                <w:rFonts w:eastAsia="Times New Roman" w:cstheme="minorHAnsi"/>
                <w:lang w:val="en-US"/>
              </w:rPr>
            </w:pPr>
            <w:r w:rsidRPr="00DB480B">
              <w:rPr>
                <w:rFonts w:eastAsia="Times New Roman" w:cstheme="minorHAnsi"/>
                <w:lang w:val="en-US"/>
              </w:rPr>
              <w:t>Head,</w:t>
            </w:r>
          </w:p>
          <w:p w14:paraId="1B21A474" w14:textId="77777777" w:rsidR="00AE4188" w:rsidRPr="00DB480B" w:rsidRDefault="00AE4188" w:rsidP="00177027">
            <w:pPr>
              <w:spacing w:after="0" w:line="240" w:lineRule="auto"/>
              <w:rPr>
                <w:rFonts w:eastAsia="Times New Roman" w:cstheme="minorHAnsi"/>
                <w:lang w:val="en-US"/>
              </w:rPr>
            </w:pPr>
            <w:r w:rsidRPr="00DB480B">
              <w:rPr>
                <w:rFonts w:eastAsia="Times New Roman" w:cstheme="minorHAnsi"/>
                <w:lang w:val="en-US"/>
              </w:rPr>
              <w:t>Manager,</w:t>
            </w:r>
          </w:p>
          <w:p w14:paraId="640A46BD" w14:textId="74AEAF15" w:rsidR="00AE4188" w:rsidRPr="00DB480B" w:rsidRDefault="00AE4188" w:rsidP="00177027">
            <w:pPr>
              <w:spacing w:after="0" w:line="240" w:lineRule="auto"/>
              <w:rPr>
                <w:rFonts w:eastAsia="Times New Roman" w:cstheme="minorHAnsi"/>
                <w:color w:val="000000"/>
                <w:lang w:eastAsia="en-ZA"/>
              </w:rPr>
            </w:pPr>
            <w:r w:rsidRPr="00DB480B">
              <w:rPr>
                <w:rFonts w:eastAsia="Times New Roman" w:cstheme="minorHAnsi"/>
                <w:lang w:val="en-US"/>
              </w:rPr>
              <w:t>Assistant Manager</w:t>
            </w:r>
          </w:p>
        </w:tc>
      </w:tr>
      <w:tr w:rsidR="00F8068F" w:rsidRPr="00DB480B" w14:paraId="65152FAE" w14:textId="77777777" w:rsidTr="00F8068F">
        <w:trPr>
          <w:trHeight w:val="816"/>
        </w:trPr>
        <w:tc>
          <w:tcPr>
            <w:tcW w:w="235" w:type="pct"/>
            <w:vMerge/>
            <w:tcBorders>
              <w:left w:val="single" w:sz="4" w:space="0" w:color="auto"/>
              <w:right w:val="single" w:sz="4" w:space="0" w:color="auto"/>
            </w:tcBorders>
            <w:shd w:val="clear" w:color="auto" w:fill="FFFF00"/>
          </w:tcPr>
          <w:p w14:paraId="7406F202" w14:textId="77777777" w:rsidR="00AE4188" w:rsidRPr="00DB480B" w:rsidRDefault="00AE4188" w:rsidP="00177027">
            <w:pPr>
              <w:spacing w:after="0" w:line="240" w:lineRule="auto"/>
              <w:rPr>
                <w:rFonts w:eastAsia="Times New Roman" w:cstheme="minorHAnsi"/>
                <w:color w:val="000000"/>
                <w:lang w:eastAsia="en-ZA"/>
              </w:rPr>
            </w:pPr>
          </w:p>
        </w:tc>
        <w:tc>
          <w:tcPr>
            <w:tcW w:w="400" w:type="pct"/>
            <w:vMerge/>
            <w:tcBorders>
              <w:left w:val="single" w:sz="4" w:space="0" w:color="auto"/>
              <w:right w:val="single" w:sz="5" w:space="0" w:color="000000"/>
            </w:tcBorders>
            <w:shd w:val="clear" w:color="auto" w:fill="FFFF00"/>
          </w:tcPr>
          <w:p w14:paraId="497F1E34" w14:textId="77777777" w:rsidR="00AE4188" w:rsidRPr="008B2745" w:rsidRDefault="00AE4188" w:rsidP="00177027">
            <w:pPr>
              <w:spacing w:after="0" w:line="240" w:lineRule="auto"/>
              <w:rPr>
                <w:rFonts w:eastAsia="Times New Roman" w:cstheme="minorHAnsi"/>
                <w:color w:val="000000"/>
                <w:lang w:eastAsia="en-ZA"/>
              </w:rPr>
            </w:pPr>
          </w:p>
        </w:tc>
        <w:tc>
          <w:tcPr>
            <w:tcW w:w="460" w:type="pct"/>
            <w:vMerge/>
            <w:tcBorders>
              <w:left w:val="single" w:sz="4" w:space="0" w:color="auto"/>
              <w:right w:val="single" w:sz="4" w:space="0" w:color="auto"/>
            </w:tcBorders>
            <w:shd w:val="clear" w:color="auto" w:fill="FFFF00"/>
          </w:tcPr>
          <w:p w14:paraId="2CB684E3" w14:textId="77777777" w:rsidR="00AE4188" w:rsidRPr="00DB480B" w:rsidRDefault="00AE4188" w:rsidP="00177027">
            <w:pPr>
              <w:spacing w:after="0" w:line="240" w:lineRule="auto"/>
              <w:rPr>
                <w:rFonts w:eastAsia="Times New Roman" w:cstheme="minorHAnsi"/>
                <w:color w:val="000000"/>
                <w:lang w:val="en-GB" w:eastAsia="en-GB"/>
              </w:rPr>
            </w:pPr>
          </w:p>
        </w:tc>
        <w:tc>
          <w:tcPr>
            <w:tcW w:w="507" w:type="pct"/>
            <w:vMerge/>
            <w:tcBorders>
              <w:left w:val="single" w:sz="4" w:space="0" w:color="auto"/>
              <w:right w:val="single" w:sz="4" w:space="0" w:color="auto"/>
            </w:tcBorders>
            <w:shd w:val="clear" w:color="auto" w:fill="FFFF00"/>
            <w:vAlign w:val="center"/>
          </w:tcPr>
          <w:p w14:paraId="7114C3B1" w14:textId="77777777" w:rsidR="00AE4188" w:rsidRPr="00BA0A10" w:rsidRDefault="00AE4188" w:rsidP="00BA0A10">
            <w:pPr>
              <w:spacing w:after="0" w:line="240" w:lineRule="auto"/>
              <w:rPr>
                <w:rFonts w:eastAsia="Times New Roman" w:cstheme="minorHAnsi"/>
                <w:color w:val="000000"/>
                <w:lang w:val="en-GB" w:eastAsia="en-GB"/>
              </w:rPr>
            </w:pPr>
          </w:p>
        </w:tc>
        <w:tc>
          <w:tcPr>
            <w:tcW w:w="170" w:type="pct"/>
            <w:vMerge/>
            <w:tcBorders>
              <w:left w:val="single" w:sz="4" w:space="0" w:color="auto"/>
              <w:right w:val="single" w:sz="4" w:space="0" w:color="auto"/>
            </w:tcBorders>
            <w:shd w:val="clear" w:color="auto" w:fill="FFFF00"/>
            <w:vAlign w:val="center"/>
          </w:tcPr>
          <w:p w14:paraId="44A4453A" w14:textId="77777777" w:rsidR="00AE4188" w:rsidRPr="00BA0A10" w:rsidRDefault="00AE4188" w:rsidP="00BA0A10">
            <w:pPr>
              <w:spacing w:after="0" w:line="240" w:lineRule="auto"/>
              <w:rPr>
                <w:rFonts w:eastAsia="Times New Roman" w:cstheme="minorHAnsi"/>
                <w:color w:val="000000"/>
                <w:lang w:eastAsia="en-ZA"/>
              </w:rPr>
            </w:pPr>
          </w:p>
        </w:tc>
        <w:tc>
          <w:tcPr>
            <w:tcW w:w="170" w:type="pct"/>
            <w:vMerge/>
            <w:tcBorders>
              <w:left w:val="single" w:sz="4" w:space="0" w:color="auto"/>
              <w:right w:val="single" w:sz="4" w:space="0" w:color="auto"/>
            </w:tcBorders>
            <w:shd w:val="clear" w:color="auto" w:fill="FFFF00"/>
            <w:vAlign w:val="center"/>
          </w:tcPr>
          <w:p w14:paraId="6D009982" w14:textId="77777777" w:rsidR="00AE4188" w:rsidRPr="00BA0A10" w:rsidRDefault="00AE4188" w:rsidP="00BA0A10">
            <w:pPr>
              <w:spacing w:after="0" w:line="240" w:lineRule="auto"/>
              <w:rPr>
                <w:rFonts w:eastAsia="Times New Roman" w:cstheme="minorHAnsi"/>
                <w:color w:val="000000"/>
                <w:lang w:eastAsia="en-ZA"/>
              </w:rPr>
            </w:pPr>
          </w:p>
        </w:tc>
        <w:tc>
          <w:tcPr>
            <w:tcW w:w="170" w:type="pct"/>
            <w:vMerge/>
            <w:tcBorders>
              <w:left w:val="single" w:sz="4" w:space="0" w:color="auto"/>
              <w:right w:val="single" w:sz="4" w:space="0" w:color="auto"/>
            </w:tcBorders>
            <w:shd w:val="clear" w:color="auto" w:fill="FFFF00"/>
            <w:vAlign w:val="center"/>
          </w:tcPr>
          <w:p w14:paraId="4B0E0F74" w14:textId="77777777" w:rsidR="00AE4188" w:rsidRPr="00BA0A10" w:rsidRDefault="00AE4188" w:rsidP="00BA0A10">
            <w:pPr>
              <w:spacing w:after="0" w:line="240" w:lineRule="auto"/>
              <w:rPr>
                <w:rFonts w:eastAsia="Times New Roman" w:cstheme="minorHAnsi"/>
                <w:color w:val="000000"/>
                <w:lang w:eastAsia="en-ZA"/>
              </w:rPr>
            </w:pPr>
          </w:p>
        </w:tc>
        <w:tc>
          <w:tcPr>
            <w:tcW w:w="507" w:type="pct"/>
            <w:vMerge/>
            <w:tcBorders>
              <w:left w:val="single" w:sz="4" w:space="0" w:color="auto"/>
              <w:right w:val="single" w:sz="4" w:space="0" w:color="auto"/>
            </w:tcBorders>
            <w:shd w:val="clear" w:color="auto" w:fill="FFFF00"/>
            <w:vAlign w:val="center"/>
          </w:tcPr>
          <w:p w14:paraId="7573BF76" w14:textId="77777777" w:rsidR="00AE4188" w:rsidRPr="00BA0A10" w:rsidRDefault="00AE4188" w:rsidP="00BA0A10">
            <w:pPr>
              <w:spacing w:after="0" w:line="240" w:lineRule="auto"/>
              <w:rPr>
                <w:rFonts w:eastAsia="Times New Roman" w:cstheme="minorHAnsi"/>
                <w:lang w:val="en-GB" w:eastAsia="en-GB"/>
              </w:rPr>
            </w:pP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74850867" w14:textId="34709A53" w:rsidR="00AE4188" w:rsidRPr="00DB480B" w:rsidRDefault="00AE4188" w:rsidP="00AE4188">
            <w:pPr>
              <w:spacing w:after="0" w:line="240" w:lineRule="auto"/>
              <w:rPr>
                <w:rFonts w:eastAsia="Times New Roman" w:cstheme="minorHAnsi"/>
                <w:lang w:val="en-US"/>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Pr>
          <w:p w14:paraId="2EA03F0C" w14:textId="7362E824" w:rsidR="00AE4188" w:rsidRPr="00DB480B" w:rsidRDefault="00AE4188" w:rsidP="00177027">
            <w:pPr>
              <w:spacing w:after="0" w:line="240" w:lineRule="auto"/>
              <w:rPr>
                <w:rFonts w:eastAsia="Times New Roman" w:cstheme="minorHAnsi"/>
                <w:lang w:val="en-US"/>
              </w:rPr>
            </w:pP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tcPr>
          <w:p w14:paraId="549F6AED" w14:textId="69AB8039" w:rsidR="00AE4188" w:rsidRPr="00DB480B" w:rsidRDefault="00AE4188" w:rsidP="00177027">
            <w:pPr>
              <w:spacing w:after="0" w:line="240" w:lineRule="auto"/>
              <w:rPr>
                <w:rFonts w:eastAsia="Times New Roman" w:cstheme="minorHAnsi"/>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02D5EF73" w14:textId="7BEDB7A7" w:rsidR="00AE4188" w:rsidRPr="00DB480B" w:rsidRDefault="00AE4188" w:rsidP="00177027">
            <w:pPr>
              <w:spacing w:after="0" w:line="240" w:lineRule="auto"/>
              <w:rPr>
                <w:rFonts w:eastAsia="Times New Roman" w:cstheme="minorHAnsi"/>
                <w:lang w:val="en-US"/>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tcPr>
          <w:p w14:paraId="644FD116" w14:textId="7FB261A6" w:rsidR="00AE4188" w:rsidRPr="00DB480B" w:rsidRDefault="00275388" w:rsidP="00177027">
            <w:pPr>
              <w:spacing w:after="0" w:line="240" w:lineRule="auto"/>
              <w:rPr>
                <w:rFonts w:eastAsia="Times New Roman" w:cstheme="minorHAnsi"/>
                <w:lang w:val="en-US"/>
              </w:rPr>
            </w:pPr>
            <w:r>
              <w:rPr>
                <w:rFonts w:eastAsia="Times New Roman" w:cstheme="minorHAnsi"/>
                <w:lang w:val="en-US"/>
              </w:rPr>
              <w:t>Head and registration manager</w:t>
            </w:r>
          </w:p>
        </w:tc>
      </w:tr>
      <w:tr w:rsidR="00BA0A10" w:rsidRPr="00DB480B" w14:paraId="56EABB8E" w14:textId="77777777" w:rsidTr="00F8068F">
        <w:trPr>
          <w:trHeight w:val="816"/>
        </w:trPr>
        <w:tc>
          <w:tcPr>
            <w:tcW w:w="235" w:type="pct"/>
            <w:vMerge/>
            <w:tcBorders>
              <w:left w:val="single" w:sz="4" w:space="0" w:color="auto"/>
              <w:right w:val="single" w:sz="4" w:space="0" w:color="auto"/>
            </w:tcBorders>
            <w:shd w:val="clear" w:color="auto" w:fill="FFFF00"/>
          </w:tcPr>
          <w:p w14:paraId="1D59E51B" w14:textId="77777777" w:rsidR="00AE4188" w:rsidRPr="00DB480B" w:rsidRDefault="00AE4188" w:rsidP="00177027">
            <w:pPr>
              <w:spacing w:after="0" w:line="240" w:lineRule="auto"/>
              <w:rPr>
                <w:rFonts w:eastAsia="Times New Roman" w:cstheme="minorHAnsi"/>
                <w:color w:val="000000"/>
                <w:lang w:eastAsia="en-ZA"/>
              </w:rPr>
            </w:pPr>
          </w:p>
        </w:tc>
        <w:tc>
          <w:tcPr>
            <w:tcW w:w="400" w:type="pct"/>
            <w:vMerge/>
            <w:tcBorders>
              <w:left w:val="single" w:sz="4" w:space="0" w:color="auto"/>
              <w:right w:val="single" w:sz="5" w:space="0" w:color="000000"/>
            </w:tcBorders>
            <w:shd w:val="clear" w:color="auto" w:fill="FFFF00"/>
          </w:tcPr>
          <w:p w14:paraId="1CB70245" w14:textId="77777777" w:rsidR="00AE4188" w:rsidRPr="008B2745" w:rsidRDefault="00AE4188" w:rsidP="00177027">
            <w:pPr>
              <w:spacing w:after="0" w:line="240" w:lineRule="auto"/>
              <w:rPr>
                <w:rFonts w:eastAsia="Times New Roman" w:cstheme="minorHAnsi"/>
                <w:color w:val="000000"/>
                <w:lang w:eastAsia="en-ZA"/>
              </w:rPr>
            </w:pPr>
          </w:p>
        </w:tc>
        <w:tc>
          <w:tcPr>
            <w:tcW w:w="460" w:type="pct"/>
            <w:vMerge/>
            <w:tcBorders>
              <w:left w:val="single" w:sz="4" w:space="0" w:color="auto"/>
              <w:right w:val="single" w:sz="4" w:space="0" w:color="auto"/>
            </w:tcBorders>
            <w:shd w:val="clear" w:color="auto" w:fill="FFFF00"/>
          </w:tcPr>
          <w:p w14:paraId="33DED327" w14:textId="77777777" w:rsidR="00AE4188" w:rsidRPr="00DB480B" w:rsidRDefault="00AE4188" w:rsidP="00177027">
            <w:pPr>
              <w:spacing w:after="0" w:line="240" w:lineRule="auto"/>
              <w:rPr>
                <w:rFonts w:eastAsia="Times New Roman" w:cstheme="minorHAnsi"/>
                <w:color w:val="000000"/>
                <w:lang w:val="en-GB" w:eastAsia="en-GB"/>
              </w:rPr>
            </w:pPr>
          </w:p>
        </w:tc>
        <w:tc>
          <w:tcPr>
            <w:tcW w:w="507" w:type="pct"/>
            <w:vMerge/>
            <w:tcBorders>
              <w:left w:val="single" w:sz="4" w:space="0" w:color="auto"/>
              <w:right w:val="single" w:sz="4" w:space="0" w:color="auto"/>
            </w:tcBorders>
            <w:shd w:val="clear" w:color="auto" w:fill="FFFF00"/>
            <w:vAlign w:val="center"/>
          </w:tcPr>
          <w:p w14:paraId="065760F4" w14:textId="77777777" w:rsidR="00AE4188" w:rsidRPr="00BA0A10" w:rsidRDefault="00AE4188" w:rsidP="00BA0A10">
            <w:pPr>
              <w:spacing w:after="0" w:line="240" w:lineRule="auto"/>
              <w:rPr>
                <w:rFonts w:eastAsia="Times New Roman" w:cstheme="minorHAnsi"/>
                <w:color w:val="000000"/>
                <w:lang w:val="en-GB" w:eastAsia="en-GB"/>
              </w:rPr>
            </w:pPr>
          </w:p>
        </w:tc>
        <w:tc>
          <w:tcPr>
            <w:tcW w:w="170" w:type="pct"/>
            <w:vMerge/>
            <w:tcBorders>
              <w:left w:val="single" w:sz="4" w:space="0" w:color="auto"/>
              <w:right w:val="single" w:sz="4" w:space="0" w:color="auto"/>
            </w:tcBorders>
            <w:shd w:val="clear" w:color="auto" w:fill="FFFF00"/>
            <w:vAlign w:val="center"/>
          </w:tcPr>
          <w:p w14:paraId="612F25B0" w14:textId="77777777" w:rsidR="00AE4188" w:rsidRPr="00BA0A10" w:rsidRDefault="00AE4188" w:rsidP="00BA0A10">
            <w:pPr>
              <w:spacing w:after="0" w:line="240" w:lineRule="auto"/>
              <w:rPr>
                <w:rFonts w:eastAsia="Times New Roman" w:cstheme="minorHAnsi"/>
                <w:color w:val="000000"/>
                <w:lang w:eastAsia="en-ZA"/>
              </w:rPr>
            </w:pPr>
          </w:p>
        </w:tc>
        <w:tc>
          <w:tcPr>
            <w:tcW w:w="170" w:type="pct"/>
            <w:vMerge/>
            <w:tcBorders>
              <w:left w:val="single" w:sz="4" w:space="0" w:color="auto"/>
              <w:right w:val="single" w:sz="4" w:space="0" w:color="auto"/>
            </w:tcBorders>
            <w:shd w:val="clear" w:color="auto" w:fill="FFFF00"/>
            <w:vAlign w:val="center"/>
          </w:tcPr>
          <w:p w14:paraId="68C5C1DA" w14:textId="77777777" w:rsidR="00AE4188" w:rsidRPr="00BA0A10" w:rsidRDefault="00AE4188" w:rsidP="00BA0A10">
            <w:pPr>
              <w:spacing w:after="0" w:line="240" w:lineRule="auto"/>
              <w:rPr>
                <w:rFonts w:eastAsia="Times New Roman" w:cstheme="minorHAnsi"/>
                <w:color w:val="000000"/>
                <w:lang w:eastAsia="en-ZA"/>
              </w:rPr>
            </w:pPr>
          </w:p>
        </w:tc>
        <w:tc>
          <w:tcPr>
            <w:tcW w:w="170" w:type="pct"/>
            <w:vMerge/>
            <w:tcBorders>
              <w:left w:val="single" w:sz="4" w:space="0" w:color="auto"/>
              <w:right w:val="single" w:sz="4" w:space="0" w:color="auto"/>
            </w:tcBorders>
            <w:shd w:val="clear" w:color="auto" w:fill="FFFF00"/>
            <w:vAlign w:val="center"/>
          </w:tcPr>
          <w:p w14:paraId="05AABE23" w14:textId="77777777" w:rsidR="00AE4188" w:rsidRPr="00BA0A10" w:rsidRDefault="00AE4188" w:rsidP="00BA0A10">
            <w:pPr>
              <w:spacing w:after="0" w:line="240" w:lineRule="auto"/>
              <w:rPr>
                <w:rFonts w:eastAsia="Times New Roman" w:cstheme="minorHAnsi"/>
                <w:color w:val="000000"/>
                <w:lang w:eastAsia="en-ZA"/>
              </w:rPr>
            </w:pPr>
          </w:p>
        </w:tc>
        <w:tc>
          <w:tcPr>
            <w:tcW w:w="507" w:type="pct"/>
            <w:vMerge/>
            <w:tcBorders>
              <w:left w:val="single" w:sz="4" w:space="0" w:color="auto"/>
              <w:right w:val="single" w:sz="4" w:space="0" w:color="auto"/>
            </w:tcBorders>
            <w:shd w:val="clear" w:color="auto" w:fill="FFFF00"/>
            <w:vAlign w:val="center"/>
          </w:tcPr>
          <w:p w14:paraId="024CF473" w14:textId="77777777" w:rsidR="00AE4188" w:rsidRPr="00BA0A10" w:rsidRDefault="00AE4188" w:rsidP="00BA0A10">
            <w:pPr>
              <w:spacing w:after="0" w:line="240" w:lineRule="auto"/>
              <w:rPr>
                <w:rFonts w:eastAsia="Times New Roman" w:cstheme="minorHAnsi"/>
                <w:lang w:val="en-GB" w:eastAsia="en-GB"/>
              </w:rPr>
            </w:pP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5D4A87F0" w14:textId="6761DBCE" w:rsidR="00AE4188" w:rsidRPr="00DB480B" w:rsidRDefault="00AE4188" w:rsidP="00EE3D5D">
            <w:pPr>
              <w:spacing w:after="0" w:line="240" w:lineRule="auto"/>
              <w:rPr>
                <w:rFonts w:eastAsia="Times New Roman" w:cstheme="minorHAnsi"/>
                <w:lang w:val="en-US"/>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Pr>
          <w:p w14:paraId="0F4DE9D2" w14:textId="5EDD35B2" w:rsidR="00AE4188" w:rsidRPr="00DB480B" w:rsidRDefault="00AE4188" w:rsidP="00177027">
            <w:pPr>
              <w:spacing w:after="0" w:line="240" w:lineRule="auto"/>
              <w:rPr>
                <w:rFonts w:eastAsia="Times New Roman" w:cstheme="minorHAnsi"/>
                <w:lang w:val="en-US"/>
              </w:rPr>
            </w:pP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tcPr>
          <w:p w14:paraId="3B0FC96C" w14:textId="77777777" w:rsidR="00AE4188" w:rsidRPr="00DB480B" w:rsidRDefault="00AE4188" w:rsidP="00177027">
            <w:pPr>
              <w:spacing w:after="0" w:line="240" w:lineRule="auto"/>
              <w:rPr>
                <w:rFonts w:eastAsia="Times New Roman" w:cstheme="minorHAnsi"/>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67AF0D8C" w14:textId="77777777" w:rsidR="00AE4188" w:rsidRPr="00DB480B" w:rsidRDefault="00AE4188" w:rsidP="00177027">
            <w:pPr>
              <w:spacing w:after="0" w:line="240" w:lineRule="auto"/>
              <w:rPr>
                <w:rFonts w:eastAsia="Times New Roman" w:cstheme="minorHAnsi"/>
                <w:lang w:val="en-US"/>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tcPr>
          <w:p w14:paraId="41A7A17B" w14:textId="50D1B44E" w:rsidR="00AE4188" w:rsidRPr="00DB480B" w:rsidRDefault="00EE3D5D" w:rsidP="00177027">
            <w:pPr>
              <w:spacing w:after="0" w:line="240" w:lineRule="auto"/>
              <w:rPr>
                <w:rFonts w:eastAsia="Times New Roman" w:cstheme="minorHAnsi"/>
                <w:lang w:val="en-US"/>
              </w:rPr>
            </w:pPr>
            <w:r>
              <w:rPr>
                <w:rFonts w:eastAsia="Times New Roman" w:cstheme="minorHAnsi"/>
                <w:lang w:val="en-US"/>
              </w:rPr>
              <w:t>Head and registration manager</w:t>
            </w:r>
          </w:p>
        </w:tc>
      </w:tr>
      <w:tr w:rsidR="00BA0A10" w:rsidRPr="00DB480B" w14:paraId="71A96F27" w14:textId="77777777" w:rsidTr="00F8068F">
        <w:trPr>
          <w:trHeight w:val="816"/>
        </w:trPr>
        <w:tc>
          <w:tcPr>
            <w:tcW w:w="235" w:type="pct"/>
            <w:tcBorders>
              <w:left w:val="single" w:sz="4" w:space="0" w:color="auto"/>
              <w:right w:val="single" w:sz="4" w:space="0" w:color="auto"/>
            </w:tcBorders>
            <w:shd w:val="clear" w:color="auto" w:fill="FFFF00"/>
          </w:tcPr>
          <w:p w14:paraId="26724C03" w14:textId="77777777" w:rsidR="00BA0A10" w:rsidRPr="00DB480B" w:rsidRDefault="00BA0A10" w:rsidP="00BA0A10">
            <w:pPr>
              <w:spacing w:after="0" w:line="240" w:lineRule="auto"/>
              <w:rPr>
                <w:rFonts w:eastAsia="Times New Roman" w:cstheme="minorHAnsi"/>
                <w:color w:val="000000"/>
                <w:lang w:eastAsia="en-ZA"/>
              </w:rPr>
            </w:pPr>
          </w:p>
        </w:tc>
        <w:tc>
          <w:tcPr>
            <w:tcW w:w="400" w:type="pct"/>
            <w:tcBorders>
              <w:left w:val="single" w:sz="4" w:space="0" w:color="auto"/>
              <w:bottom w:val="single" w:sz="5" w:space="0" w:color="000000"/>
              <w:right w:val="single" w:sz="5" w:space="0" w:color="000000"/>
            </w:tcBorders>
            <w:shd w:val="clear" w:color="auto" w:fill="FFFF00"/>
          </w:tcPr>
          <w:p w14:paraId="09DAC8A3" w14:textId="77777777" w:rsidR="00BA0A10" w:rsidRPr="008B2745" w:rsidRDefault="00BA0A10" w:rsidP="00BA0A10">
            <w:pPr>
              <w:spacing w:after="0" w:line="240" w:lineRule="auto"/>
              <w:rPr>
                <w:rFonts w:eastAsia="Times New Roman" w:cstheme="minorHAnsi"/>
                <w:color w:val="000000"/>
                <w:lang w:eastAsia="en-ZA"/>
              </w:rPr>
            </w:pPr>
          </w:p>
        </w:tc>
        <w:tc>
          <w:tcPr>
            <w:tcW w:w="460" w:type="pct"/>
            <w:tcBorders>
              <w:left w:val="single" w:sz="4" w:space="0" w:color="auto"/>
              <w:bottom w:val="single" w:sz="4" w:space="0" w:color="auto"/>
              <w:right w:val="single" w:sz="4" w:space="0" w:color="auto"/>
            </w:tcBorders>
            <w:shd w:val="clear" w:color="auto" w:fill="FFFF00"/>
          </w:tcPr>
          <w:p w14:paraId="294FDBE0" w14:textId="0BCBEE94" w:rsidR="00BA0A10" w:rsidRPr="00DB480B" w:rsidRDefault="00BA0A10" w:rsidP="00BA0A10">
            <w:pPr>
              <w:spacing w:after="0" w:line="240" w:lineRule="auto"/>
              <w:rPr>
                <w:rFonts w:eastAsia="Times New Roman" w:cstheme="minorHAnsi"/>
                <w:color w:val="000000"/>
                <w:lang w:val="en-GB" w:eastAsia="en-GB"/>
              </w:rPr>
            </w:pPr>
            <w:r w:rsidRPr="00BA0A10">
              <w:rPr>
                <w:rFonts w:eastAsia="Times New Roman" w:cstheme="minorHAnsi"/>
                <w:color w:val="000000"/>
                <w:lang w:val="en-GB" w:eastAsia="en-GB"/>
              </w:rPr>
              <w:t>Registration of designated teachers</w:t>
            </w:r>
          </w:p>
        </w:tc>
        <w:tc>
          <w:tcPr>
            <w:tcW w:w="507" w:type="pct"/>
            <w:tcBorders>
              <w:left w:val="single" w:sz="4" w:space="0" w:color="auto"/>
              <w:bottom w:val="single" w:sz="4" w:space="0" w:color="auto"/>
              <w:right w:val="single" w:sz="4" w:space="0" w:color="auto"/>
            </w:tcBorders>
            <w:shd w:val="clear" w:color="auto" w:fill="FFFF00"/>
            <w:vAlign w:val="center"/>
          </w:tcPr>
          <w:p w14:paraId="77B2DEDD" w14:textId="2E0450A0" w:rsidR="00BA0A10" w:rsidRPr="00BA0A10" w:rsidRDefault="00BA0A10" w:rsidP="00BA0A10">
            <w:pPr>
              <w:spacing w:after="0" w:line="240" w:lineRule="auto"/>
              <w:rPr>
                <w:rFonts w:eastAsia="Times New Roman" w:cstheme="minorHAnsi"/>
                <w:color w:val="000000"/>
                <w:lang w:val="en-GB" w:eastAsia="en-GB"/>
              </w:rPr>
            </w:pPr>
            <w:r w:rsidRPr="00BA0A10">
              <w:rPr>
                <w:rFonts w:eastAsia="Times New Roman" w:cstheme="minorHAnsi"/>
                <w:color w:val="000000"/>
                <w:lang w:val="en-GB" w:eastAsia="en-GB"/>
              </w:rPr>
              <w:t>Development of Guidelines and requirements for designated teachers</w:t>
            </w:r>
          </w:p>
        </w:tc>
        <w:tc>
          <w:tcPr>
            <w:tcW w:w="170" w:type="pct"/>
            <w:tcBorders>
              <w:left w:val="single" w:sz="4" w:space="0" w:color="auto"/>
              <w:bottom w:val="single" w:sz="4" w:space="0" w:color="auto"/>
              <w:right w:val="single" w:sz="4" w:space="0" w:color="auto"/>
            </w:tcBorders>
            <w:shd w:val="clear" w:color="auto" w:fill="FFFF00"/>
          </w:tcPr>
          <w:p w14:paraId="241CB0DC" w14:textId="27EF2E9C" w:rsidR="00BA0A10" w:rsidRPr="00BA0A10" w:rsidRDefault="00BA0A10" w:rsidP="00BA0A10">
            <w:pPr>
              <w:spacing w:after="0" w:line="240" w:lineRule="auto"/>
              <w:rPr>
                <w:rFonts w:eastAsia="Times New Roman" w:cstheme="minorHAnsi"/>
                <w:color w:val="000000"/>
                <w:lang w:eastAsia="en-ZA"/>
              </w:rPr>
            </w:pPr>
            <w:r w:rsidRPr="00D54FAA">
              <w:t>-</w:t>
            </w:r>
          </w:p>
        </w:tc>
        <w:tc>
          <w:tcPr>
            <w:tcW w:w="170" w:type="pct"/>
            <w:tcBorders>
              <w:left w:val="single" w:sz="4" w:space="0" w:color="auto"/>
              <w:bottom w:val="single" w:sz="4" w:space="0" w:color="auto"/>
              <w:right w:val="single" w:sz="4" w:space="0" w:color="auto"/>
            </w:tcBorders>
            <w:shd w:val="clear" w:color="auto" w:fill="FFFF00"/>
          </w:tcPr>
          <w:p w14:paraId="7BB9A309" w14:textId="1DDBEE6A" w:rsidR="00BA0A10" w:rsidRPr="00BA0A10" w:rsidRDefault="00BA0A10" w:rsidP="00BA0A10">
            <w:pPr>
              <w:spacing w:after="0" w:line="240" w:lineRule="auto"/>
              <w:rPr>
                <w:rFonts w:eastAsia="Times New Roman" w:cstheme="minorHAnsi"/>
                <w:color w:val="000000"/>
                <w:lang w:eastAsia="en-ZA"/>
              </w:rPr>
            </w:pPr>
            <w:r w:rsidRPr="00D54FAA">
              <w:t>-</w:t>
            </w:r>
          </w:p>
        </w:tc>
        <w:tc>
          <w:tcPr>
            <w:tcW w:w="170" w:type="pct"/>
            <w:tcBorders>
              <w:left w:val="single" w:sz="4" w:space="0" w:color="auto"/>
              <w:bottom w:val="single" w:sz="4" w:space="0" w:color="auto"/>
              <w:right w:val="single" w:sz="4" w:space="0" w:color="auto"/>
            </w:tcBorders>
            <w:shd w:val="clear" w:color="auto" w:fill="FFFF00"/>
          </w:tcPr>
          <w:p w14:paraId="1BB09C8A" w14:textId="195626E3" w:rsidR="00BA0A10" w:rsidRPr="00BA0A10" w:rsidRDefault="00BA0A10" w:rsidP="00BA0A10">
            <w:pPr>
              <w:spacing w:after="0" w:line="240" w:lineRule="auto"/>
              <w:rPr>
                <w:rFonts w:eastAsia="Times New Roman" w:cstheme="minorHAnsi"/>
                <w:color w:val="000000"/>
                <w:lang w:eastAsia="en-ZA"/>
              </w:rPr>
            </w:pPr>
            <w:r w:rsidRPr="00D54FAA">
              <w:t>-</w:t>
            </w:r>
          </w:p>
        </w:tc>
        <w:tc>
          <w:tcPr>
            <w:tcW w:w="507" w:type="pct"/>
            <w:tcBorders>
              <w:left w:val="single" w:sz="4" w:space="0" w:color="auto"/>
              <w:bottom w:val="single" w:sz="4" w:space="0" w:color="auto"/>
              <w:right w:val="single" w:sz="4" w:space="0" w:color="auto"/>
            </w:tcBorders>
            <w:shd w:val="clear" w:color="auto" w:fill="FFFF00"/>
            <w:vAlign w:val="center"/>
          </w:tcPr>
          <w:p w14:paraId="61720ECE" w14:textId="2BC0C59D" w:rsidR="00BA0A10" w:rsidRPr="00BA0A10" w:rsidRDefault="00BA0A10" w:rsidP="00BA0A10">
            <w:pPr>
              <w:spacing w:after="0" w:line="240" w:lineRule="auto"/>
              <w:rPr>
                <w:rFonts w:eastAsia="Times New Roman" w:cstheme="minorHAnsi"/>
                <w:lang w:val="en-GB" w:eastAsia="en-GB"/>
              </w:rPr>
            </w:pPr>
            <w:r w:rsidRPr="00BA0A10">
              <w:rPr>
                <w:rFonts w:eastAsia="Times New Roman" w:cstheme="minorHAnsi"/>
                <w:lang w:val="en-GB" w:eastAsia="en-GB"/>
              </w:rPr>
              <w:t>Development of Guidelines and requirements for designated teachers</w:t>
            </w:r>
          </w:p>
        </w:tc>
        <w:tc>
          <w:tcPr>
            <w:tcW w:w="514" w:type="pct"/>
            <w:tcBorders>
              <w:top w:val="single" w:sz="4" w:space="0" w:color="auto"/>
              <w:left w:val="single" w:sz="4" w:space="0" w:color="auto"/>
              <w:bottom w:val="single" w:sz="4" w:space="0" w:color="auto"/>
              <w:right w:val="single" w:sz="4" w:space="0" w:color="auto"/>
            </w:tcBorders>
            <w:shd w:val="clear" w:color="auto" w:fill="FFFFFF" w:themeFill="background1"/>
          </w:tcPr>
          <w:p w14:paraId="6FAEE946" w14:textId="77777777" w:rsidR="00BA0A10" w:rsidRPr="00DB480B" w:rsidRDefault="00BA0A10" w:rsidP="00BA0A10">
            <w:pPr>
              <w:spacing w:after="0" w:line="240" w:lineRule="auto"/>
              <w:rPr>
                <w:rFonts w:eastAsia="Times New Roman" w:cstheme="minorHAnsi"/>
                <w:lang w:val="en-US"/>
              </w:rPr>
            </w:pPr>
          </w:p>
        </w:tc>
        <w:tc>
          <w:tcPr>
            <w:tcW w:w="430" w:type="pct"/>
            <w:tcBorders>
              <w:top w:val="single" w:sz="4" w:space="0" w:color="auto"/>
              <w:left w:val="single" w:sz="4" w:space="0" w:color="auto"/>
              <w:bottom w:val="single" w:sz="4" w:space="0" w:color="auto"/>
              <w:right w:val="single" w:sz="4" w:space="0" w:color="auto"/>
            </w:tcBorders>
            <w:shd w:val="clear" w:color="auto" w:fill="FFFFFF" w:themeFill="background1"/>
          </w:tcPr>
          <w:p w14:paraId="2438069C" w14:textId="77777777" w:rsidR="00BA0A10" w:rsidRPr="00DB480B" w:rsidRDefault="00BA0A10" w:rsidP="00BA0A10">
            <w:pPr>
              <w:spacing w:after="0" w:line="240" w:lineRule="auto"/>
              <w:rPr>
                <w:rFonts w:eastAsia="Times New Roman" w:cstheme="minorHAnsi"/>
                <w:lang w:val="en-US"/>
              </w:rPr>
            </w:pPr>
          </w:p>
        </w:tc>
        <w:tc>
          <w:tcPr>
            <w:tcW w:w="370" w:type="pct"/>
            <w:tcBorders>
              <w:top w:val="single" w:sz="4" w:space="0" w:color="auto"/>
              <w:left w:val="single" w:sz="4" w:space="0" w:color="auto"/>
              <w:bottom w:val="single" w:sz="4" w:space="0" w:color="auto"/>
              <w:right w:val="single" w:sz="4" w:space="0" w:color="auto"/>
            </w:tcBorders>
            <w:shd w:val="clear" w:color="auto" w:fill="FFFFFF" w:themeFill="background1"/>
          </w:tcPr>
          <w:p w14:paraId="146262F8" w14:textId="77777777" w:rsidR="00BA0A10" w:rsidRPr="00DB480B" w:rsidRDefault="00BA0A10" w:rsidP="00BA0A10">
            <w:pPr>
              <w:spacing w:after="0" w:line="240" w:lineRule="auto"/>
              <w:rPr>
                <w:rFonts w:eastAsia="Times New Roman" w:cstheme="minorHAnsi"/>
                <w:lang w:val="en-US"/>
              </w:rPr>
            </w:pP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tcPr>
          <w:p w14:paraId="1D7B84D6" w14:textId="77777777" w:rsidR="00BA0A10" w:rsidRPr="00DB480B" w:rsidRDefault="00BA0A10" w:rsidP="00BA0A10">
            <w:pPr>
              <w:spacing w:after="0" w:line="240" w:lineRule="auto"/>
              <w:rPr>
                <w:rFonts w:eastAsia="Times New Roman" w:cstheme="minorHAnsi"/>
                <w:lang w:val="en-US"/>
              </w:rPr>
            </w:pPr>
          </w:p>
        </w:tc>
        <w:tc>
          <w:tcPr>
            <w:tcW w:w="530" w:type="pct"/>
            <w:tcBorders>
              <w:top w:val="single" w:sz="4" w:space="0" w:color="auto"/>
              <w:left w:val="single" w:sz="4" w:space="0" w:color="auto"/>
              <w:bottom w:val="single" w:sz="4" w:space="0" w:color="auto"/>
              <w:right w:val="single" w:sz="4" w:space="0" w:color="auto"/>
            </w:tcBorders>
            <w:shd w:val="clear" w:color="auto" w:fill="FFFFFF" w:themeFill="background1"/>
          </w:tcPr>
          <w:p w14:paraId="26A3B6D2" w14:textId="77777777" w:rsidR="00BA0A10" w:rsidRDefault="00BA0A10" w:rsidP="00BA0A10">
            <w:pPr>
              <w:spacing w:after="0" w:line="240" w:lineRule="auto"/>
              <w:rPr>
                <w:rFonts w:eastAsia="Times New Roman" w:cstheme="minorHAnsi"/>
                <w:lang w:val="en-US"/>
              </w:rPr>
            </w:pPr>
          </w:p>
        </w:tc>
      </w:tr>
    </w:tbl>
    <w:p w14:paraId="514F0D2B" w14:textId="191E85CB" w:rsidR="00C041E0" w:rsidRDefault="00C041E0">
      <w:pPr>
        <w:rPr>
          <w:rFonts w:ascii="Calibri" w:hAnsi="Calibri"/>
          <w:b/>
          <w:bCs/>
          <w:sz w:val="28"/>
          <w:szCs w:val="28"/>
        </w:rPr>
      </w:pPr>
    </w:p>
    <w:p w14:paraId="402F585A" w14:textId="5EF0D050" w:rsidR="00E40474" w:rsidRPr="00BA0A10" w:rsidRDefault="00BA0A10" w:rsidP="00E40474">
      <w:pPr>
        <w:rPr>
          <w:rFonts w:ascii="Calibri" w:hAnsi="Calibri"/>
          <w:b/>
          <w:bCs/>
          <w:color w:val="C00000"/>
          <w:sz w:val="28"/>
          <w:szCs w:val="28"/>
        </w:rPr>
      </w:pPr>
      <w:r w:rsidRPr="00BA0A10">
        <w:rPr>
          <w:rFonts w:ascii="Calibri" w:hAnsi="Calibri"/>
          <w:b/>
          <w:bCs/>
          <w:color w:val="C00000"/>
          <w:sz w:val="28"/>
          <w:szCs w:val="28"/>
        </w:rPr>
        <w:t>PROGRAMME 3: ETHICAL STANDARDS</w:t>
      </w:r>
    </w:p>
    <w:p w14:paraId="76F9C381" w14:textId="141A7803" w:rsidR="00E40474" w:rsidRPr="00185A31" w:rsidRDefault="00E40474" w:rsidP="00F81674">
      <w:pPr>
        <w:autoSpaceDE w:val="0"/>
        <w:autoSpaceDN w:val="0"/>
        <w:adjustRightInd w:val="0"/>
        <w:rPr>
          <w:rFonts w:ascii="Calibri" w:hAnsi="Calibri" w:cs="Calibri"/>
          <w:sz w:val="24"/>
          <w:szCs w:val="24"/>
          <w:lang w:val="en-GB" w:eastAsia="en-GB"/>
        </w:rPr>
      </w:pPr>
      <w:r w:rsidRPr="00185A31">
        <w:rPr>
          <w:rFonts w:ascii="Calibri" w:hAnsi="Calibri"/>
          <w:b/>
          <w:bCs/>
          <w:sz w:val="24"/>
          <w:szCs w:val="24"/>
        </w:rPr>
        <w:t xml:space="preserve">Purpose: </w:t>
      </w:r>
      <w:r w:rsidRPr="00185A31">
        <w:rPr>
          <w:rFonts w:ascii="Calibri" w:hAnsi="Calibri" w:cs="Calibri"/>
          <w:sz w:val="24"/>
          <w:szCs w:val="24"/>
          <w:lang w:val="en-GB" w:eastAsia="en-GB"/>
        </w:rPr>
        <w:t>The purpose of this programme is to promote and maintain ethical standards in the profession</w:t>
      </w:r>
    </w:p>
    <w:p w14:paraId="66CE31AF" w14:textId="77777777" w:rsidR="00E40474" w:rsidRPr="00185A31" w:rsidRDefault="00E40474" w:rsidP="00F81674">
      <w:pPr>
        <w:autoSpaceDE w:val="0"/>
        <w:autoSpaceDN w:val="0"/>
        <w:adjustRightInd w:val="0"/>
        <w:rPr>
          <w:rFonts w:ascii="Calibri" w:hAnsi="Calibri" w:cs="Calibri"/>
          <w:b/>
          <w:bCs/>
          <w:sz w:val="24"/>
          <w:szCs w:val="24"/>
          <w:lang w:val="en-GB" w:eastAsia="en-GB"/>
        </w:rPr>
      </w:pPr>
    </w:p>
    <w:p w14:paraId="5C8CB2EB" w14:textId="77777777" w:rsidR="00E40474" w:rsidRPr="00BA0A10" w:rsidRDefault="00E40474" w:rsidP="00F81674">
      <w:pPr>
        <w:spacing w:line="276" w:lineRule="auto"/>
        <w:rPr>
          <w:rFonts w:ascii="Calibri" w:hAnsi="Calibri"/>
          <w:b/>
          <w:bCs/>
          <w:color w:val="C00000"/>
          <w:sz w:val="28"/>
          <w:szCs w:val="28"/>
          <w:lang w:eastAsia="en-ZA"/>
        </w:rPr>
      </w:pPr>
      <w:r w:rsidRPr="00BA0A10">
        <w:rPr>
          <w:rFonts w:ascii="Calibri" w:hAnsi="Calibri"/>
          <w:b/>
          <w:bCs/>
          <w:color w:val="C00000"/>
          <w:sz w:val="28"/>
          <w:szCs w:val="28"/>
          <w:lang w:eastAsia="en-ZA"/>
        </w:rPr>
        <w:t>Sub-Programme 3.1 Investigation</w:t>
      </w:r>
    </w:p>
    <w:p w14:paraId="7A5C8576" w14:textId="77777777" w:rsidR="00E40474" w:rsidRPr="00185A31" w:rsidRDefault="00E40474" w:rsidP="00E40474">
      <w:pPr>
        <w:rPr>
          <w:rFonts w:ascii="Calibri" w:hAnsi="Calibri" w:cs="Calibri"/>
          <w:sz w:val="24"/>
          <w:szCs w:val="24"/>
        </w:rPr>
      </w:pPr>
      <w:r w:rsidRPr="00185A31">
        <w:rPr>
          <w:rFonts w:ascii="Calibri" w:hAnsi="Calibri"/>
          <w:b/>
          <w:bCs/>
          <w:sz w:val="24"/>
          <w:szCs w:val="24"/>
          <w:lang w:eastAsia="en-ZA"/>
        </w:rPr>
        <w:t>Purpose:</w:t>
      </w:r>
      <w:r w:rsidRPr="00185A31">
        <w:rPr>
          <w:rFonts w:ascii="Calibri" w:hAnsi="Calibri" w:cs="Calibri"/>
          <w:sz w:val="24"/>
          <w:szCs w:val="24"/>
        </w:rPr>
        <w:t xml:space="preserve"> To effectively conduct investigations into allegations of misconduct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082"/>
        <w:gridCol w:w="1565"/>
        <w:gridCol w:w="867"/>
        <w:gridCol w:w="782"/>
        <w:gridCol w:w="706"/>
        <w:gridCol w:w="852"/>
        <w:gridCol w:w="601"/>
        <w:gridCol w:w="1867"/>
        <w:gridCol w:w="1215"/>
        <w:gridCol w:w="912"/>
        <w:gridCol w:w="1505"/>
        <w:gridCol w:w="1496"/>
      </w:tblGrid>
      <w:tr w:rsidR="00DF5D7A" w:rsidRPr="00F94E1A" w14:paraId="02E49B65" w14:textId="77777777" w:rsidTr="00774B68">
        <w:trPr>
          <w:trHeight w:val="274"/>
          <w:tblHeader/>
        </w:trPr>
        <w:tc>
          <w:tcPr>
            <w:tcW w:w="235" w:type="pct"/>
            <w:vMerge w:val="restart"/>
            <w:shd w:val="clear" w:color="auto" w:fill="FFE599" w:themeFill="accent4" w:themeFillTint="66"/>
            <w:vAlign w:val="center"/>
          </w:tcPr>
          <w:p w14:paraId="09DF580F" w14:textId="77777777" w:rsidR="00DF5D7A" w:rsidRPr="00F94E1A" w:rsidRDefault="00DF5D7A" w:rsidP="00C7540B">
            <w:pPr>
              <w:spacing w:after="0" w:line="240" w:lineRule="auto"/>
              <w:rPr>
                <w:rFonts w:eastAsia="Times New Roman" w:cstheme="minorHAnsi"/>
                <w:b/>
                <w:bCs/>
                <w:color w:val="000000"/>
                <w:lang w:eastAsia="en-ZA"/>
              </w:rPr>
            </w:pPr>
          </w:p>
        </w:tc>
        <w:tc>
          <w:tcPr>
            <w:tcW w:w="383" w:type="pct"/>
            <w:vMerge w:val="restart"/>
            <w:shd w:val="clear" w:color="auto" w:fill="FFE599" w:themeFill="accent4" w:themeFillTint="66"/>
            <w:vAlign w:val="center"/>
          </w:tcPr>
          <w:p w14:paraId="5841F56A" w14:textId="77777777" w:rsidR="00DF5D7A" w:rsidRPr="00F94E1A" w:rsidRDefault="00DF5D7A" w:rsidP="00C7540B">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Output</w:t>
            </w:r>
          </w:p>
        </w:tc>
        <w:tc>
          <w:tcPr>
            <w:tcW w:w="554" w:type="pct"/>
            <w:vMerge w:val="restart"/>
            <w:shd w:val="clear" w:color="auto" w:fill="FFE599" w:themeFill="accent4" w:themeFillTint="66"/>
            <w:vAlign w:val="center"/>
          </w:tcPr>
          <w:p w14:paraId="7570C5A9" w14:textId="77777777" w:rsidR="00DF5D7A" w:rsidRPr="00F94E1A" w:rsidRDefault="00DF5D7A" w:rsidP="00C7540B">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Output Indicator</w:t>
            </w:r>
          </w:p>
        </w:tc>
        <w:tc>
          <w:tcPr>
            <w:tcW w:w="307" w:type="pct"/>
            <w:vMerge w:val="restart"/>
            <w:shd w:val="clear" w:color="auto" w:fill="FFE599" w:themeFill="accent4" w:themeFillTint="66"/>
            <w:vAlign w:val="center"/>
          </w:tcPr>
          <w:p w14:paraId="025BE2A7" w14:textId="77777777" w:rsidR="00DF5D7A" w:rsidRPr="00F94E1A" w:rsidRDefault="00DF5D7A" w:rsidP="00C7540B">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Annual Target</w:t>
            </w:r>
          </w:p>
        </w:tc>
        <w:tc>
          <w:tcPr>
            <w:tcW w:w="1042" w:type="pct"/>
            <w:gridSpan w:val="4"/>
            <w:shd w:val="clear" w:color="auto" w:fill="FFE599" w:themeFill="accent4" w:themeFillTint="66"/>
            <w:vAlign w:val="center"/>
          </w:tcPr>
          <w:p w14:paraId="1A12D6B2" w14:textId="77777777" w:rsidR="00DF5D7A" w:rsidRPr="00F94E1A" w:rsidRDefault="00DF5D7A" w:rsidP="00C7540B">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Quarterly Targets</w:t>
            </w:r>
          </w:p>
        </w:tc>
        <w:tc>
          <w:tcPr>
            <w:tcW w:w="661" w:type="pct"/>
            <w:vMerge w:val="restart"/>
            <w:shd w:val="clear" w:color="auto" w:fill="FFE599" w:themeFill="accent4" w:themeFillTint="66"/>
            <w:vAlign w:val="center"/>
          </w:tcPr>
          <w:p w14:paraId="5FC31CB8" w14:textId="77777777" w:rsidR="00DF5D7A" w:rsidRPr="00F94E1A" w:rsidRDefault="00DF5D7A" w:rsidP="00C7540B">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Activities</w:t>
            </w:r>
          </w:p>
        </w:tc>
        <w:tc>
          <w:tcPr>
            <w:tcW w:w="430" w:type="pct"/>
            <w:vMerge w:val="restart"/>
            <w:shd w:val="clear" w:color="auto" w:fill="FFE599" w:themeFill="accent4" w:themeFillTint="66"/>
            <w:vAlign w:val="center"/>
          </w:tcPr>
          <w:p w14:paraId="5B319635" w14:textId="77777777" w:rsidR="00DF5D7A" w:rsidRPr="00F94E1A" w:rsidRDefault="00DF5D7A" w:rsidP="00C7540B">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Timeframe</w:t>
            </w:r>
          </w:p>
        </w:tc>
        <w:tc>
          <w:tcPr>
            <w:tcW w:w="323" w:type="pct"/>
            <w:vMerge w:val="restart"/>
            <w:shd w:val="clear" w:color="auto" w:fill="FFE599" w:themeFill="accent4" w:themeFillTint="66"/>
            <w:vAlign w:val="center"/>
          </w:tcPr>
          <w:p w14:paraId="185C6784" w14:textId="77777777" w:rsidR="00DF5D7A" w:rsidRPr="00F94E1A" w:rsidRDefault="00DF5D7A" w:rsidP="00C7540B">
            <w:pPr>
              <w:spacing w:after="0" w:line="240" w:lineRule="auto"/>
              <w:jc w:val="center"/>
              <w:rPr>
                <w:rFonts w:eastAsia="Times New Roman" w:cstheme="minorHAnsi"/>
                <w:b/>
                <w:bCs/>
                <w:color w:val="000000"/>
                <w:lang w:eastAsia="en-ZA"/>
              </w:rPr>
            </w:pPr>
            <w:r w:rsidRPr="00F94E1A">
              <w:rPr>
                <w:rFonts w:eastAsia="Times New Roman" w:cstheme="minorHAnsi"/>
                <w:b/>
                <w:bCs/>
                <w:color w:val="000000"/>
                <w:lang w:eastAsia="en-ZA"/>
              </w:rPr>
              <w:t>Budget per Activity</w:t>
            </w:r>
          </w:p>
        </w:tc>
        <w:tc>
          <w:tcPr>
            <w:tcW w:w="533" w:type="pct"/>
            <w:vMerge w:val="restart"/>
            <w:shd w:val="clear" w:color="auto" w:fill="FFE599" w:themeFill="accent4" w:themeFillTint="66"/>
            <w:vAlign w:val="center"/>
          </w:tcPr>
          <w:p w14:paraId="2BFBFAE3" w14:textId="77777777" w:rsidR="00DF5D7A" w:rsidRPr="00F94E1A" w:rsidRDefault="00DF5D7A" w:rsidP="00C7540B">
            <w:pPr>
              <w:spacing w:after="0" w:line="240" w:lineRule="auto"/>
              <w:jc w:val="center"/>
              <w:rPr>
                <w:rFonts w:eastAsia="Times New Roman" w:cstheme="minorHAnsi"/>
                <w:b/>
                <w:bCs/>
                <w:color w:val="000000"/>
                <w:lang w:eastAsia="en-ZA"/>
              </w:rPr>
            </w:pPr>
            <w:r w:rsidRPr="00F94E1A">
              <w:rPr>
                <w:rFonts w:eastAsia="Arial" w:cstheme="minorHAnsi"/>
                <w:b/>
                <w:bCs/>
              </w:rPr>
              <w:t>Depe</w:t>
            </w:r>
            <w:r w:rsidRPr="00F94E1A">
              <w:rPr>
                <w:rFonts w:eastAsia="Arial" w:cstheme="minorHAnsi"/>
                <w:b/>
                <w:bCs/>
                <w:spacing w:val="1"/>
              </w:rPr>
              <w:t>n</w:t>
            </w:r>
            <w:r w:rsidRPr="00F94E1A">
              <w:rPr>
                <w:rFonts w:eastAsia="Arial" w:cstheme="minorHAnsi"/>
                <w:b/>
                <w:bCs/>
              </w:rPr>
              <w:t>dencies</w:t>
            </w:r>
          </w:p>
        </w:tc>
        <w:tc>
          <w:tcPr>
            <w:tcW w:w="530" w:type="pct"/>
            <w:vMerge w:val="restart"/>
            <w:shd w:val="clear" w:color="auto" w:fill="FFE599" w:themeFill="accent4" w:themeFillTint="66"/>
            <w:vAlign w:val="center"/>
          </w:tcPr>
          <w:p w14:paraId="7CD49853" w14:textId="77777777" w:rsidR="00DF5D7A" w:rsidRPr="00F94E1A" w:rsidRDefault="00DF5D7A" w:rsidP="00C7540B">
            <w:pPr>
              <w:spacing w:after="0" w:line="240" w:lineRule="auto"/>
              <w:jc w:val="center"/>
              <w:rPr>
                <w:rFonts w:eastAsia="Times New Roman" w:cstheme="minorHAnsi"/>
                <w:b/>
                <w:bCs/>
                <w:color w:val="000000"/>
                <w:lang w:eastAsia="en-ZA"/>
              </w:rPr>
            </w:pPr>
            <w:r w:rsidRPr="00F94E1A">
              <w:rPr>
                <w:rFonts w:eastAsia="Times New Roman" w:cstheme="minorHAnsi"/>
                <w:b/>
                <w:bCs/>
                <w:color w:val="000000"/>
                <w:lang w:eastAsia="en-ZA"/>
              </w:rPr>
              <w:t>Responsibility</w:t>
            </w:r>
          </w:p>
        </w:tc>
      </w:tr>
      <w:tr w:rsidR="00703541" w:rsidRPr="00F94E1A" w14:paraId="0E1D1CFE" w14:textId="77777777" w:rsidTr="00774B68">
        <w:trPr>
          <w:trHeight w:val="561"/>
          <w:tblHeader/>
        </w:trPr>
        <w:tc>
          <w:tcPr>
            <w:tcW w:w="235" w:type="pct"/>
            <w:vMerge/>
            <w:tcBorders>
              <w:bottom w:val="single" w:sz="4" w:space="0" w:color="auto"/>
            </w:tcBorders>
            <w:shd w:val="clear" w:color="auto" w:fill="auto"/>
            <w:vAlign w:val="center"/>
          </w:tcPr>
          <w:p w14:paraId="172A3342" w14:textId="77777777" w:rsidR="00DF5D7A" w:rsidRPr="00F94E1A" w:rsidRDefault="00DF5D7A" w:rsidP="00C7540B">
            <w:pPr>
              <w:spacing w:after="0" w:line="240" w:lineRule="auto"/>
              <w:rPr>
                <w:rFonts w:eastAsia="Times New Roman" w:cstheme="minorHAnsi"/>
                <w:color w:val="000000"/>
                <w:sz w:val="20"/>
                <w:szCs w:val="20"/>
                <w:lang w:eastAsia="en-ZA"/>
              </w:rPr>
            </w:pPr>
          </w:p>
        </w:tc>
        <w:tc>
          <w:tcPr>
            <w:tcW w:w="383" w:type="pct"/>
            <w:vMerge/>
            <w:tcBorders>
              <w:bottom w:val="single" w:sz="4" w:space="0" w:color="auto"/>
            </w:tcBorders>
            <w:shd w:val="clear" w:color="auto" w:fill="auto"/>
            <w:vAlign w:val="center"/>
          </w:tcPr>
          <w:p w14:paraId="48FD1BFB" w14:textId="77777777" w:rsidR="00DF5D7A" w:rsidRPr="00F94E1A" w:rsidRDefault="00DF5D7A" w:rsidP="00C7540B">
            <w:pPr>
              <w:spacing w:after="0" w:line="240" w:lineRule="auto"/>
              <w:rPr>
                <w:rFonts w:eastAsia="Times New Roman" w:cstheme="minorHAnsi"/>
                <w:color w:val="000000"/>
                <w:sz w:val="20"/>
                <w:szCs w:val="20"/>
                <w:lang w:eastAsia="en-ZA"/>
              </w:rPr>
            </w:pPr>
          </w:p>
        </w:tc>
        <w:tc>
          <w:tcPr>
            <w:tcW w:w="554" w:type="pct"/>
            <w:vMerge/>
            <w:tcBorders>
              <w:bottom w:val="single" w:sz="4" w:space="0" w:color="auto"/>
            </w:tcBorders>
            <w:shd w:val="clear" w:color="auto" w:fill="auto"/>
            <w:vAlign w:val="center"/>
          </w:tcPr>
          <w:p w14:paraId="31275516" w14:textId="77777777" w:rsidR="00DF5D7A" w:rsidRPr="00F94E1A" w:rsidRDefault="00DF5D7A" w:rsidP="00C7540B">
            <w:pPr>
              <w:spacing w:after="0" w:line="240" w:lineRule="auto"/>
              <w:rPr>
                <w:rFonts w:eastAsia="Times New Roman" w:cstheme="minorHAnsi"/>
                <w:color w:val="000000"/>
                <w:sz w:val="20"/>
                <w:szCs w:val="20"/>
                <w:lang w:eastAsia="en-ZA"/>
              </w:rPr>
            </w:pPr>
          </w:p>
        </w:tc>
        <w:tc>
          <w:tcPr>
            <w:tcW w:w="307" w:type="pct"/>
            <w:vMerge/>
            <w:tcBorders>
              <w:bottom w:val="single" w:sz="4" w:space="0" w:color="auto"/>
            </w:tcBorders>
            <w:shd w:val="clear" w:color="auto" w:fill="auto"/>
            <w:vAlign w:val="center"/>
          </w:tcPr>
          <w:p w14:paraId="4CF7EBDB" w14:textId="77777777" w:rsidR="00DF5D7A" w:rsidRPr="00F94E1A" w:rsidRDefault="00DF5D7A" w:rsidP="00C7540B">
            <w:pPr>
              <w:spacing w:after="0" w:line="240" w:lineRule="auto"/>
              <w:rPr>
                <w:rFonts w:eastAsia="Times New Roman" w:cstheme="minorHAnsi"/>
                <w:color w:val="000000"/>
                <w:sz w:val="20"/>
                <w:szCs w:val="20"/>
                <w:lang w:eastAsia="en-ZA"/>
              </w:rPr>
            </w:pPr>
          </w:p>
        </w:tc>
        <w:tc>
          <w:tcPr>
            <w:tcW w:w="277" w:type="pct"/>
            <w:tcBorders>
              <w:bottom w:val="single" w:sz="4" w:space="0" w:color="auto"/>
            </w:tcBorders>
            <w:shd w:val="clear" w:color="auto" w:fill="FFE599" w:themeFill="accent4" w:themeFillTint="66"/>
            <w:vAlign w:val="center"/>
          </w:tcPr>
          <w:p w14:paraId="5E20199B" w14:textId="77777777" w:rsidR="00DF5D7A" w:rsidRPr="00F94E1A" w:rsidRDefault="00DF5D7A" w:rsidP="00C7540B">
            <w:pPr>
              <w:spacing w:after="0" w:line="240" w:lineRule="auto"/>
              <w:jc w:val="right"/>
              <w:rPr>
                <w:rFonts w:eastAsia="Times New Roman" w:cstheme="minorHAnsi"/>
                <w:b/>
                <w:bCs/>
                <w:color w:val="000000"/>
                <w:lang w:eastAsia="en-ZA"/>
              </w:rPr>
            </w:pPr>
            <w:r w:rsidRPr="00F94E1A">
              <w:rPr>
                <w:rFonts w:eastAsia="Times New Roman" w:cstheme="minorHAnsi"/>
                <w:b/>
                <w:bCs/>
                <w:color w:val="000000"/>
                <w:lang w:eastAsia="en-ZA"/>
              </w:rPr>
              <w:t>Q1</w:t>
            </w:r>
          </w:p>
        </w:tc>
        <w:tc>
          <w:tcPr>
            <w:tcW w:w="250" w:type="pct"/>
            <w:tcBorders>
              <w:bottom w:val="single" w:sz="4" w:space="0" w:color="auto"/>
            </w:tcBorders>
            <w:shd w:val="clear" w:color="auto" w:fill="FFE599" w:themeFill="accent4" w:themeFillTint="66"/>
            <w:vAlign w:val="center"/>
          </w:tcPr>
          <w:p w14:paraId="1083427A" w14:textId="77777777" w:rsidR="00DF5D7A" w:rsidRPr="00F94E1A" w:rsidRDefault="00DF5D7A" w:rsidP="00C7540B">
            <w:pPr>
              <w:spacing w:after="0" w:line="240" w:lineRule="auto"/>
              <w:jc w:val="right"/>
              <w:rPr>
                <w:rFonts w:eastAsia="Times New Roman" w:cstheme="minorHAnsi"/>
                <w:b/>
                <w:bCs/>
                <w:color w:val="000000"/>
                <w:lang w:eastAsia="en-ZA"/>
              </w:rPr>
            </w:pPr>
            <w:r w:rsidRPr="00F94E1A">
              <w:rPr>
                <w:rFonts w:eastAsia="Times New Roman" w:cstheme="minorHAnsi"/>
                <w:b/>
                <w:bCs/>
                <w:color w:val="000000"/>
                <w:lang w:eastAsia="en-ZA"/>
              </w:rPr>
              <w:t>Q2</w:t>
            </w:r>
          </w:p>
        </w:tc>
        <w:tc>
          <w:tcPr>
            <w:tcW w:w="302" w:type="pct"/>
            <w:tcBorders>
              <w:bottom w:val="single" w:sz="4" w:space="0" w:color="auto"/>
            </w:tcBorders>
            <w:shd w:val="clear" w:color="auto" w:fill="FFE599" w:themeFill="accent4" w:themeFillTint="66"/>
            <w:vAlign w:val="center"/>
          </w:tcPr>
          <w:p w14:paraId="1699FCC4" w14:textId="77777777" w:rsidR="00DF5D7A" w:rsidRPr="00F94E1A" w:rsidRDefault="00DF5D7A" w:rsidP="00C7540B">
            <w:pPr>
              <w:spacing w:after="0" w:line="240" w:lineRule="auto"/>
              <w:jc w:val="right"/>
              <w:rPr>
                <w:rFonts w:eastAsia="Times New Roman" w:cstheme="minorHAnsi"/>
                <w:b/>
                <w:bCs/>
                <w:color w:val="000000"/>
                <w:lang w:eastAsia="en-ZA"/>
              </w:rPr>
            </w:pPr>
            <w:r w:rsidRPr="00F94E1A">
              <w:rPr>
                <w:rFonts w:eastAsia="Times New Roman" w:cstheme="minorHAnsi"/>
                <w:b/>
                <w:bCs/>
                <w:color w:val="000000"/>
                <w:lang w:eastAsia="en-ZA"/>
              </w:rPr>
              <w:t>Q3</w:t>
            </w:r>
          </w:p>
        </w:tc>
        <w:tc>
          <w:tcPr>
            <w:tcW w:w="213" w:type="pct"/>
            <w:tcBorders>
              <w:bottom w:val="single" w:sz="4" w:space="0" w:color="auto"/>
            </w:tcBorders>
            <w:shd w:val="clear" w:color="auto" w:fill="FFE599" w:themeFill="accent4" w:themeFillTint="66"/>
            <w:vAlign w:val="center"/>
          </w:tcPr>
          <w:p w14:paraId="2C82B8C1" w14:textId="77777777" w:rsidR="00DF5D7A" w:rsidRPr="00F94E1A" w:rsidRDefault="00DF5D7A" w:rsidP="00C7540B">
            <w:pPr>
              <w:spacing w:after="0" w:line="240" w:lineRule="auto"/>
              <w:rPr>
                <w:rFonts w:eastAsia="Times New Roman" w:cstheme="minorHAnsi"/>
                <w:b/>
                <w:bCs/>
                <w:color w:val="000000"/>
                <w:lang w:eastAsia="en-ZA"/>
              </w:rPr>
            </w:pPr>
            <w:r w:rsidRPr="00F94E1A">
              <w:rPr>
                <w:rFonts w:eastAsia="Times New Roman" w:cstheme="minorHAnsi"/>
                <w:b/>
                <w:bCs/>
                <w:color w:val="000000"/>
                <w:lang w:eastAsia="en-ZA"/>
              </w:rPr>
              <w:t>Q4</w:t>
            </w:r>
          </w:p>
        </w:tc>
        <w:tc>
          <w:tcPr>
            <w:tcW w:w="661" w:type="pct"/>
            <w:vMerge/>
            <w:tcBorders>
              <w:bottom w:val="single" w:sz="4" w:space="0" w:color="auto"/>
            </w:tcBorders>
            <w:shd w:val="clear" w:color="auto" w:fill="auto"/>
            <w:vAlign w:val="center"/>
          </w:tcPr>
          <w:p w14:paraId="2DF69DE1" w14:textId="77777777" w:rsidR="00DF5D7A" w:rsidRPr="00F94E1A" w:rsidRDefault="00DF5D7A" w:rsidP="00C7540B">
            <w:pPr>
              <w:spacing w:after="0" w:line="240" w:lineRule="auto"/>
              <w:rPr>
                <w:rFonts w:eastAsia="Times New Roman" w:cstheme="minorHAnsi"/>
                <w:color w:val="000000"/>
                <w:sz w:val="20"/>
                <w:szCs w:val="20"/>
                <w:lang w:eastAsia="en-ZA"/>
              </w:rPr>
            </w:pPr>
          </w:p>
        </w:tc>
        <w:tc>
          <w:tcPr>
            <w:tcW w:w="430" w:type="pct"/>
            <w:vMerge/>
            <w:tcBorders>
              <w:bottom w:val="single" w:sz="4" w:space="0" w:color="auto"/>
            </w:tcBorders>
            <w:shd w:val="clear" w:color="auto" w:fill="auto"/>
            <w:vAlign w:val="center"/>
          </w:tcPr>
          <w:p w14:paraId="69138B71" w14:textId="77777777" w:rsidR="00DF5D7A" w:rsidRPr="00F94E1A" w:rsidRDefault="00DF5D7A" w:rsidP="00C7540B">
            <w:pPr>
              <w:spacing w:after="0" w:line="240" w:lineRule="auto"/>
              <w:rPr>
                <w:rFonts w:eastAsia="Times New Roman" w:cstheme="minorHAnsi"/>
                <w:color w:val="000000"/>
                <w:sz w:val="20"/>
                <w:szCs w:val="20"/>
                <w:lang w:eastAsia="en-ZA"/>
              </w:rPr>
            </w:pPr>
          </w:p>
        </w:tc>
        <w:tc>
          <w:tcPr>
            <w:tcW w:w="323" w:type="pct"/>
            <w:vMerge/>
            <w:tcBorders>
              <w:bottom w:val="single" w:sz="4" w:space="0" w:color="auto"/>
            </w:tcBorders>
            <w:shd w:val="clear" w:color="auto" w:fill="auto"/>
          </w:tcPr>
          <w:p w14:paraId="2DD94B90" w14:textId="77777777" w:rsidR="00DF5D7A" w:rsidRPr="00F94E1A" w:rsidRDefault="00DF5D7A" w:rsidP="00C7540B">
            <w:pPr>
              <w:spacing w:after="0" w:line="240" w:lineRule="auto"/>
              <w:rPr>
                <w:rFonts w:eastAsia="Times New Roman" w:cstheme="minorHAnsi"/>
                <w:color w:val="000000"/>
                <w:sz w:val="20"/>
                <w:szCs w:val="20"/>
                <w:lang w:eastAsia="en-ZA"/>
              </w:rPr>
            </w:pPr>
          </w:p>
        </w:tc>
        <w:tc>
          <w:tcPr>
            <w:tcW w:w="533" w:type="pct"/>
            <w:vMerge/>
            <w:tcBorders>
              <w:bottom w:val="single" w:sz="4" w:space="0" w:color="auto"/>
            </w:tcBorders>
            <w:shd w:val="clear" w:color="auto" w:fill="auto"/>
          </w:tcPr>
          <w:p w14:paraId="0434A12B" w14:textId="77777777" w:rsidR="00DF5D7A" w:rsidRPr="00F94E1A" w:rsidRDefault="00DF5D7A" w:rsidP="00C7540B">
            <w:pPr>
              <w:spacing w:after="0" w:line="240" w:lineRule="auto"/>
              <w:rPr>
                <w:rFonts w:eastAsia="Times New Roman" w:cstheme="minorHAnsi"/>
                <w:color w:val="000000"/>
                <w:sz w:val="20"/>
                <w:szCs w:val="20"/>
                <w:lang w:eastAsia="en-ZA"/>
              </w:rPr>
            </w:pPr>
          </w:p>
        </w:tc>
        <w:tc>
          <w:tcPr>
            <w:tcW w:w="530" w:type="pct"/>
            <w:vMerge/>
            <w:tcBorders>
              <w:bottom w:val="single" w:sz="4" w:space="0" w:color="auto"/>
            </w:tcBorders>
            <w:shd w:val="clear" w:color="auto" w:fill="F7CAAC" w:themeFill="accent2" w:themeFillTint="66"/>
          </w:tcPr>
          <w:p w14:paraId="72179787" w14:textId="77777777" w:rsidR="00DF5D7A" w:rsidRPr="00F94E1A" w:rsidRDefault="00DF5D7A" w:rsidP="00C7540B">
            <w:pPr>
              <w:spacing w:after="0" w:line="240" w:lineRule="auto"/>
              <w:rPr>
                <w:rFonts w:eastAsia="Times New Roman" w:cstheme="minorHAnsi"/>
                <w:color w:val="000000"/>
                <w:sz w:val="20"/>
                <w:szCs w:val="20"/>
                <w:lang w:eastAsia="en-ZA"/>
              </w:rPr>
            </w:pPr>
          </w:p>
        </w:tc>
      </w:tr>
      <w:tr w:rsidR="00703541" w:rsidRPr="00F94E1A" w14:paraId="12BD3976" w14:textId="77777777" w:rsidTr="00774B68">
        <w:trPr>
          <w:trHeight w:val="1261"/>
        </w:trPr>
        <w:tc>
          <w:tcPr>
            <w:tcW w:w="235" w:type="pct"/>
            <w:vMerge w:val="restart"/>
            <w:tcBorders>
              <w:top w:val="single" w:sz="4" w:space="0" w:color="auto"/>
              <w:left w:val="single" w:sz="4" w:space="0" w:color="auto"/>
              <w:right w:val="single" w:sz="4" w:space="0" w:color="auto"/>
            </w:tcBorders>
            <w:shd w:val="clear" w:color="auto" w:fill="FFFF00"/>
          </w:tcPr>
          <w:p w14:paraId="0DEDF4FF" w14:textId="14A034DB" w:rsidR="00755559" w:rsidRPr="00F94E1A" w:rsidRDefault="00755559" w:rsidP="00755559">
            <w:pPr>
              <w:spacing w:after="0" w:line="240" w:lineRule="auto"/>
              <w:rPr>
                <w:rFonts w:eastAsia="Times New Roman" w:cstheme="minorHAnsi"/>
                <w:color w:val="000000"/>
                <w:lang w:eastAsia="en-ZA"/>
              </w:rPr>
            </w:pPr>
            <w:r>
              <w:rPr>
                <w:rFonts w:eastAsia="Times New Roman" w:cstheme="minorHAnsi"/>
                <w:color w:val="000000"/>
                <w:lang w:eastAsia="en-ZA"/>
              </w:rPr>
              <w:t>3.1.1</w:t>
            </w:r>
          </w:p>
        </w:tc>
        <w:tc>
          <w:tcPr>
            <w:tcW w:w="383" w:type="pct"/>
            <w:vMerge w:val="restart"/>
            <w:tcBorders>
              <w:top w:val="single" w:sz="4" w:space="0" w:color="auto"/>
              <w:left w:val="single" w:sz="4" w:space="0" w:color="auto"/>
              <w:right w:val="single" w:sz="4" w:space="0" w:color="auto"/>
            </w:tcBorders>
            <w:shd w:val="clear" w:color="auto" w:fill="FFFF00"/>
          </w:tcPr>
          <w:p w14:paraId="7CDCA15E" w14:textId="36C852C6" w:rsidR="00755559" w:rsidRPr="00F94E1A" w:rsidRDefault="00755559" w:rsidP="00755559">
            <w:pPr>
              <w:spacing w:after="0" w:line="240" w:lineRule="auto"/>
              <w:rPr>
                <w:rFonts w:eastAsia="Times New Roman" w:cstheme="minorHAnsi"/>
                <w:color w:val="000000"/>
                <w:lang w:eastAsia="en-ZA"/>
              </w:rPr>
            </w:pPr>
            <w:r w:rsidRPr="00FA1768">
              <w:rPr>
                <w:rFonts w:eastAsia="Calibri" w:cstheme="minorHAnsi"/>
                <w:sz w:val="24"/>
                <w:szCs w:val="24"/>
              </w:rPr>
              <w:t>Register of reported cases</w:t>
            </w:r>
          </w:p>
        </w:tc>
        <w:tc>
          <w:tcPr>
            <w:tcW w:w="554" w:type="pct"/>
            <w:vMerge w:val="restart"/>
            <w:shd w:val="clear" w:color="auto" w:fill="FFFF00"/>
          </w:tcPr>
          <w:p w14:paraId="70EE8AF7" w14:textId="77777777" w:rsidR="00755559" w:rsidRPr="00A41B2D" w:rsidRDefault="00755559" w:rsidP="00755559">
            <w:pPr>
              <w:spacing w:after="0" w:line="240" w:lineRule="auto"/>
              <w:rPr>
                <w:rFonts w:eastAsia="Calibri" w:cstheme="minorHAnsi"/>
                <w:sz w:val="24"/>
                <w:szCs w:val="24"/>
              </w:rPr>
            </w:pPr>
            <w:r w:rsidRPr="00A41B2D">
              <w:rPr>
                <w:rFonts w:eastAsia="Calibri" w:cstheme="minorHAnsi"/>
                <w:sz w:val="24"/>
                <w:szCs w:val="24"/>
              </w:rPr>
              <w:t>Percentage of investigations on new cases finalised</w:t>
            </w:r>
          </w:p>
          <w:p w14:paraId="37277EF9" w14:textId="70B74E1F" w:rsidR="00755559" w:rsidRPr="00F94E1A" w:rsidRDefault="00755559" w:rsidP="00755559">
            <w:pPr>
              <w:spacing w:after="0" w:line="240" w:lineRule="auto"/>
              <w:rPr>
                <w:rFonts w:eastAsia="Times New Roman" w:cstheme="minorHAnsi"/>
                <w:color w:val="000000"/>
                <w:lang w:eastAsia="en-ZA"/>
              </w:rPr>
            </w:pPr>
          </w:p>
        </w:tc>
        <w:tc>
          <w:tcPr>
            <w:tcW w:w="307" w:type="pct"/>
            <w:vMerge w:val="restart"/>
            <w:tcBorders>
              <w:top w:val="single" w:sz="4" w:space="0" w:color="000000"/>
              <w:left w:val="single" w:sz="4" w:space="0" w:color="000000"/>
              <w:right w:val="single" w:sz="4" w:space="0" w:color="000000"/>
            </w:tcBorders>
            <w:shd w:val="clear" w:color="auto" w:fill="FFFF00"/>
          </w:tcPr>
          <w:p w14:paraId="013ED89F" w14:textId="344FFBE1" w:rsidR="00755559" w:rsidRPr="00755559" w:rsidRDefault="00774B68" w:rsidP="00755559">
            <w:pPr>
              <w:spacing w:after="0" w:line="240" w:lineRule="auto"/>
              <w:jc w:val="center"/>
              <w:rPr>
                <w:rFonts w:eastAsia="Times New Roman" w:cstheme="minorHAnsi"/>
                <w:b/>
                <w:bCs/>
                <w:color w:val="000000"/>
                <w:lang w:eastAsia="en-ZA"/>
              </w:rPr>
            </w:pPr>
            <w:r>
              <w:rPr>
                <w:b/>
                <w:bCs/>
              </w:rPr>
              <w:t>8</w:t>
            </w:r>
            <w:r w:rsidR="00755559" w:rsidRPr="00755559">
              <w:rPr>
                <w:b/>
                <w:bCs/>
              </w:rPr>
              <w:t>0%</w:t>
            </w:r>
          </w:p>
        </w:tc>
        <w:tc>
          <w:tcPr>
            <w:tcW w:w="277" w:type="pct"/>
            <w:vMerge w:val="restart"/>
            <w:tcBorders>
              <w:top w:val="single" w:sz="4" w:space="0" w:color="000000"/>
              <w:left w:val="single" w:sz="4" w:space="0" w:color="000000"/>
              <w:right w:val="single" w:sz="4" w:space="0" w:color="000000"/>
            </w:tcBorders>
            <w:shd w:val="clear" w:color="auto" w:fill="FFFF00"/>
          </w:tcPr>
          <w:p w14:paraId="63090E25" w14:textId="7B7EBBEE"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20%</w:t>
            </w:r>
          </w:p>
        </w:tc>
        <w:tc>
          <w:tcPr>
            <w:tcW w:w="250" w:type="pct"/>
            <w:vMerge w:val="restart"/>
            <w:tcBorders>
              <w:top w:val="single" w:sz="4" w:space="0" w:color="000000"/>
              <w:left w:val="single" w:sz="4" w:space="0" w:color="000000"/>
              <w:right w:val="single" w:sz="4" w:space="0" w:color="000000"/>
            </w:tcBorders>
            <w:shd w:val="clear" w:color="auto" w:fill="FFFF00"/>
          </w:tcPr>
          <w:p w14:paraId="6D709F18" w14:textId="239B31EC" w:rsidR="00755559" w:rsidRPr="00755559" w:rsidRDefault="00774B68" w:rsidP="00755559">
            <w:pPr>
              <w:spacing w:after="0" w:line="240" w:lineRule="auto"/>
              <w:jc w:val="center"/>
              <w:rPr>
                <w:rFonts w:eastAsia="Times New Roman" w:cstheme="minorHAnsi"/>
                <w:b/>
                <w:bCs/>
                <w:color w:val="000000"/>
                <w:lang w:eastAsia="en-ZA"/>
              </w:rPr>
            </w:pPr>
            <w:r>
              <w:rPr>
                <w:b/>
                <w:bCs/>
              </w:rPr>
              <w:t>3</w:t>
            </w:r>
            <w:r w:rsidR="00755559" w:rsidRPr="00755559">
              <w:rPr>
                <w:b/>
                <w:bCs/>
              </w:rPr>
              <w:t>0%</w:t>
            </w:r>
          </w:p>
        </w:tc>
        <w:tc>
          <w:tcPr>
            <w:tcW w:w="302" w:type="pct"/>
            <w:vMerge w:val="restart"/>
            <w:tcBorders>
              <w:top w:val="single" w:sz="4" w:space="0" w:color="000000"/>
              <w:left w:val="single" w:sz="4" w:space="0" w:color="000000"/>
              <w:right w:val="single" w:sz="4" w:space="0" w:color="000000"/>
            </w:tcBorders>
            <w:shd w:val="clear" w:color="auto" w:fill="FFFF00"/>
          </w:tcPr>
          <w:p w14:paraId="1494587A" w14:textId="68F7C450" w:rsidR="00755559" w:rsidRPr="00755559" w:rsidRDefault="00774B68" w:rsidP="00755559">
            <w:pPr>
              <w:spacing w:after="0" w:line="240" w:lineRule="auto"/>
              <w:jc w:val="center"/>
              <w:rPr>
                <w:rFonts w:eastAsia="Times New Roman" w:cstheme="minorHAnsi"/>
                <w:b/>
                <w:bCs/>
                <w:color w:val="000000"/>
                <w:lang w:eastAsia="en-ZA"/>
              </w:rPr>
            </w:pPr>
            <w:r>
              <w:rPr>
                <w:b/>
                <w:bCs/>
              </w:rPr>
              <w:t>5</w:t>
            </w:r>
            <w:r w:rsidR="00755559" w:rsidRPr="00755559">
              <w:rPr>
                <w:b/>
                <w:bCs/>
              </w:rPr>
              <w:t>%</w:t>
            </w:r>
          </w:p>
        </w:tc>
        <w:tc>
          <w:tcPr>
            <w:tcW w:w="213" w:type="pct"/>
            <w:vMerge w:val="restart"/>
            <w:tcBorders>
              <w:top w:val="single" w:sz="4" w:space="0" w:color="000000"/>
              <w:left w:val="single" w:sz="4" w:space="0" w:color="000000"/>
              <w:right w:val="single" w:sz="4" w:space="0" w:color="000000"/>
            </w:tcBorders>
            <w:shd w:val="clear" w:color="auto" w:fill="FFFF00"/>
          </w:tcPr>
          <w:p w14:paraId="1A13046F" w14:textId="364D3312" w:rsidR="00755559" w:rsidRPr="00755559" w:rsidRDefault="00774B68" w:rsidP="00755559">
            <w:pPr>
              <w:spacing w:after="0" w:line="240" w:lineRule="auto"/>
              <w:jc w:val="center"/>
              <w:rPr>
                <w:rFonts w:eastAsia="Times New Roman" w:cstheme="minorHAnsi"/>
                <w:b/>
                <w:bCs/>
                <w:color w:val="000000"/>
                <w:lang w:eastAsia="en-ZA"/>
              </w:rPr>
            </w:pPr>
            <w:r>
              <w:rPr>
                <w:b/>
                <w:bCs/>
              </w:rPr>
              <w:t>25</w:t>
            </w:r>
            <w:r w:rsidR="00755559" w:rsidRPr="00755559">
              <w:rPr>
                <w:b/>
                <w:bCs/>
              </w:rPr>
              <w:t>%</w:t>
            </w:r>
          </w:p>
        </w:tc>
        <w:tc>
          <w:tcPr>
            <w:tcW w:w="661" w:type="pct"/>
            <w:tcBorders>
              <w:top w:val="single" w:sz="4" w:space="0" w:color="000000"/>
              <w:left w:val="single" w:sz="4" w:space="0" w:color="000000"/>
              <w:bottom w:val="single" w:sz="4" w:space="0" w:color="auto"/>
              <w:right w:val="single" w:sz="4" w:space="0" w:color="000000"/>
            </w:tcBorders>
          </w:tcPr>
          <w:p w14:paraId="669DCE12" w14:textId="35523DFF" w:rsidR="00755559" w:rsidRPr="00F94E1A" w:rsidRDefault="00755559" w:rsidP="00755559">
            <w:pPr>
              <w:spacing w:after="0" w:line="240" w:lineRule="auto"/>
              <w:rPr>
                <w:rFonts w:eastAsia="Times New Roman" w:cstheme="minorHAnsi"/>
                <w:color w:val="000000"/>
                <w:lang w:eastAsia="en-ZA"/>
              </w:rPr>
            </w:pPr>
            <w:r w:rsidRPr="00185A31">
              <w:rPr>
                <w:rFonts w:ascii="Calibri" w:hAnsi="Calibri" w:cs="Calibri"/>
              </w:rPr>
              <w:t>Appointment of an investigator</w:t>
            </w:r>
          </w:p>
        </w:tc>
        <w:tc>
          <w:tcPr>
            <w:tcW w:w="430" w:type="pct"/>
            <w:tcBorders>
              <w:top w:val="single" w:sz="4" w:space="0" w:color="000000"/>
              <w:left w:val="single" w:sz="4" w:space="0" w:color="000000"/>
              <w:bottom w:val="single" w:sz="4" w:space="0" w:color="auto"/>
              <w:right w:val="single" w:sz="4" w:space="0" w:color="auto"/>
            </w:tcBorders>
          </w:tcPr>
          <w:p w14:paraId="4EF767C6" w14:textId="2F2136A1" w:rsidR="00755559" w:rsidRPr="00F94E1A" w:rsidRDefault="00755559" w:rsidP="00755559">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val="restart"/>
            <w:tcBorders>
              <w:top w:val="single" w:sz="4" w:space="0" w:color="000000"/>
              <w:left w:val="single" w:sz="4" w:space="0" w:color="auto"/>
              <w:right w:val="single" w:sz="4" w:space="0" w:color="000000"/>
            </w:tcBorders>
          </w:tcPr>
          <w:p w14:paraId="0454EB9A" w14:textId="043300F5" w:rsidR="00755559" w:rsidRPr="00F94E1A" w:rsidRDefault="00755559" w:rsidP="00755559">
            <w:pPr>
              <w:spacing w:after="0" w:line="240" w:lineRule="auto"/>
              <w:rPr>
                <w:rFonts w:eastAsia="Times New Roman" w:cstheme="minorHAnsi"/>
                <w:color w:val="000000"/>
                <w:lang w:eastAsia="en-ZA"/>
              </w:rPr>
            </w:pPr>
            <w:r w:rsidRPr="00E52271">
              <w:t xml:space="preserve">R </w:t>
            </w:r>
            <w:r>
              <w:t>821 625</w:t>
            </w:r>
          </w:p>
        </w:tc>
        <w:tc>
          <w:tcPr>
            <w:tcW w:w="533" w:type="pct"/>
            <w:vMerge w:val="restart"/>
            <w:tcBorders>
              <w:top w:val="single" w:sz="4" w:space="0" w:color="000000"/>
              <w:left w:val="single" w:sz="4" w:space="0" w:color="000000"/>
              <w:right w:val="single" w:sz="4" w:space="0" w:color="000000"/>
            </w:tcBorders>
          </w:tcPr>
          <w:p w14:paraId="48DF3029" w14:textId="2ADA7E2A" w:rsidR="00755559" w:rsidRPr="004A2521" w:rsidRDefault="00755559" w:rsidP="00755559">
            <w:pPr>
              <w:rPr>
                <w:rFonts w:ascii="Calibri" w:hAnsi="Calibri" w:cs="Calibri"/>
              </w:rPr>
            </w:pPr>
            <w:r w:rsidRPr="00E52271">
              <w:t>External</w:t>
            </w:r>
            <w:r>
              <w:t xml:space="preserve">. Cases that have to be investigated are dependent on complaints laid with the SACE. The rate of investigation in the current year is dependent on the level of movement </w:t>
            </w:r>
            <w:r>
              <w:lastRenderedPageBreak/>
              <w:t>allowed between provinces and per the lockdown regulations</w:t>
            </w:r>
          </w:p>
        </w:tc>
        <w:tc>
          <w:tcPr>
            <w:tcW w:w="530" w:type="pct"/>
            <w:vMerge w:val="restart"/>
            <w:tcBorders>
              <w:top w:val="single" w:sz="4" w:space="0" w:color="000000"/>
              <w:left w:val="single" w:sz="4" w:space="0" w:color="000000"/>
              <w:right w:val="single" w:sz="4" w:space="0" w:color="000000"/>
            </w:tcBorders>
          </w:tcPr>
          <w:p w14:paraId="35477E18" w14:textId="0B4E7A20" w:rsidR="00755559" w:rsidRPr="00F94E1A" w:rsidRDefault="00755559" w:rsidP="00755559">
            <w:pPr>
              <w:spacing w:after="0" w:line="240" w:lineRule="auto"/>
              <w:rPr>
                <w:rFonts w:eastAsia="Times New Roman" w:cstheme="minorHAnsi"/>
                <w:color w:val="000000"/>
                <w:lang w:eastAsia="en-ZA"/>
              </w:rPr>
            </w:pPr>
            <w:r w:rsidRPr="00185A31">
              <w:rPr>
                <w:rFonts w:ascii="Calibri" w:hAnsi="Calibri" w:cs="Calibri"/>
              </w:rPr>
              <w:lastRenderedPageBreak/>
              <w:t>Assistant managers and investigators</w:t>
            </w:r>
          </w:p>
        </w:tc>
      </w:tr>
      <w:tr w:rsidR="00703541" w:rsidRPr="00F94E1A" w14:paraId="6777C633" w14:textId="77777777" w:rsidTr="00774B68">
        <w:trPr>
          <w:trHeight w:val="355"/>
        </w:trPr>
        <w:tc>
          <w:tcPr>
            <w:tcW w:w="235" w:type="pct"/>
            <w:vMerge/>
            <w:tcBorders>
              <w:left w:val="single" w:sz="4" w:space="0" w:color="auto"/>
              <w:right w:val="single" w:sz="4" w:space="0" w:color="auto"/>
            </w:tcBorders>
            <w:shd w:val="clear" w:color="auto" w:fill="FFFF00"/>
          </w:tcPr>
          <w:p w14:paraId="2DF18EC5" w14:textId="77777777" w:rsidR="006603B4" w:rsidRDefault="006603B4" w:rsidP="00E40474">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FFFF00"/>
          </w:tcPr>
          <w:p w14:paraId="26FEF9FA" w14:textId="77777777" w:rsidR="006603B4" w:rsidRPr="00F94E1A" w:rsidRDefault="006603B4" w:rsidP="00E40474">
            <w:pPr>
              <w:spacing w:after="0" w:line="240" w:lineRule="auto"/>
              <w:rPr>
                <w:rFonts w:eastAsia="Times New Roman" w:cstheme="minorHAnsi"/>
                <w:color w:val="000000"/>
                <w:lang w:eastAsia="en-ZA"/>
              </w:rPr>
            </w:pPr>
          </w:p>
        </w:tc>
        <w:tc>
          <w:tcPr>
            <w:tcW w:w="554" w:type="pct"/>
            <w:vMerge/>
            <w:shd w:val="clear" w:color="auto" w:fill="FFFF00"/>
          </w:tcPr>
          <w:p w14:paraId="1EC8C091" w14:textId="77777777" w:rsidR="006603B4" w:rsidRPr="00A41B2D" w:rsidRDefault="006603B4" w:rsidP="00E4047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16903EDD" w14:textId="77777777" w:rsidR="006603B4" w:rsidRDefault="006603B4" w:rsidP="00E4047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36C86300"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408AD21D"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28AB7795"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551748D3"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79519B3E" w14:textId="283993E9" w:rsidR="006603B4" w:rsidRPr="00F94E1A" w:rsidRDefault="006603B4" w:rsidP="00E40474">
            <w:pPr>
              <w:spacing w:after="0" w:line="240" w:lineRule="auto"/>
              <w:rPr>
                <w:rFonts w:eastAsia="Times New Roman" w:cstheme="minorHAnsi"/>
                <w:color w:val="000000"/>
                <w:lang w:eastAsia="en-ZA"/>
              </w:rPr>
            </w:pPr>
            <w:r w:rsidRPr="00185A31">
              <w:rPr>
                <w:rFonts w:ascii="Calibri" w:hAnsi="Calibri" w:cs="Calibri"/>
              </w:rPr>
              <w:t>Sending out investigation notices to schools and parties</w:t>
            </w:r>
          </w:p>
        </w:tc>
        <w:tc>
          <w:tcPr>
            <w:tcW w:w="430" w:type="pct"/>
            <w:tcBorders>
              <w:top w:val="single" w:sz="4" w:space="0" w:color="auto"/>
              <w:left w:val="single" w:sz="4" w:space="0" w:color="000000"/>
              <w:bottom w:val="single" w:sz="4" w:space="0" w:color="auto"/>
              <w:right w:val="single" w:sz="4" w:space="0" w:color="auto"/>
            </w:tcBorders>
          </w:tcPr>
          <w:p w14:paraId="4ABD9C7F" w14:textId="43EC07D1" w:rsidR="006603B4" w:rsidRPr="00F94E1A" w:rsidRDefault="006603B4" w:rsidP="00E40474">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tcBorders>
              <w:left w:val="single" w:sz="4" w:space="0" w:color="auto"/>
              <w:right w:val="single" w:sz="4" w:space="0" w:color="000000"/>
            </w:tcBorders>
          </w:tcPr>
          <w:p w14:paraId="6729A174" w14:textId="77777777" w:rsidR="006603B4" w:rsidRPr="00F94E1A" w:rsidRDefault="006603B4" w:rsidP="00E40474">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4323DFDE" w14:textId="77777777" w:rsidR="006603B4" w:rsidRPr="00F94E1A" w:rsidRDefault="006603B4" w:rsidP="00E40474">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525023BC" w14:textId="77777777" w:rsidR="006603B4" w:rsidRPr="00F94E1A" w:rsidRDefault="006603B4" w:rsidP="00E40474">
            <w:pPr>
              <w:spacing w:after="0" w:line="240" w:lineRule="auto"/>
              <w:rPr>
                <w:rFonts w:eastAsia="Times New Roman" w:cstheme="minorHAnsi"/>
                <w:color w:val="000000"/>
                <w:lang w:eastAsia="en-ZA"/>
              </w:rPr>
            </w:pPr>
          </w:p>
        </w:tc>
      </w:tr>
      <w:tr w:rsidR="00703541" w:rsidRPr="00F94E1A" w14:paraId="0ED1CC9C" w14:textId="77777777" w:rsidTr="00774B68">
        <w:trPr>
          <w:trHeight w:val="262"/>
        </w:trPr>
        <w:tc>
          <w:tcPr>
            <w:tcW w:w="235" w:type="pct"/>
            <w:vMerge/>
            <w:tcBorders>
              <w:left w:val="single" w:sz="4" w:space="0" w:color="auto"/>
              <w:right w:val="single" w:sz="4" w:space="0" w:color="auto"/>
            </w:tcBorders>
            <w:shd w:val="clear" w:color="auto" w:fill="FFFF00"/>
          </w:tcPr>
          <w:p w14:paraId="158A436F" w14:textId="77777777" w:rsidR="006603B4" w:rsidRDefault="006603B4" w:rsidP="00E40474">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FFFF00"/>
          </w:tcPr>
          <w:p w14:paraId="7449AC0C" w14:textId="77777777" w:rsidR="006603B4" w:rsidRPr="00F94E1A" w:rsidRDefault="006603B4" w:rsidP="00E40474">
            <w:pPr>
              <w:spacing w:after="0" w:line="240" w:lineRule="auto"/>
              <w:rPr>
                <w:rFonts w:eastAsia="Times New Roman" w:cstheme="minorHAnsi"/>
                <w:color w:val="000000"/>
                <w:lang w:eastAsia="en-ZA"/>
              </w:rPr>
            </w:pPr>
          </w:p>
        </w:tc>
        <w:tc>
          <w:tcPr>
            <w:tcW w:w="554" w:type="pct"/>
            <w:vMerge/>
            <w:shd w:val="clear" w:color="auto" w:fill="FFFF00"/>
          </w:tcPr>
          <w:p w14:paraId="495A4770" w14:textId="77777777" w:rsidR="006603B4" w:rsidRPr="00A41B2D" w:rsidRDefault="006603B4" w:rsidP="00E4047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27736FED" w14:textId="77777777" w:rsidR="006603B4" w:rsidRDefault="006603B4" w:rsidP="00E4047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1299A194"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2AD8735F"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4CCEDDBA"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371CF6B9"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6D31DBFD" w14:textId="50F4C347" w:rsidR="006603B4" w:rsidRPr="00F94E1A" w:rsidRDefault="006603B4" w:rsidP="00E40474">
            <w:pPr>
              <w:spacing w:after="0" w:line="240" w:lineRule="auto"/>
              <w:rPr>
                <w:rFonts w:eastAsia="Times New Roman" w:cstheme="minorHAnsi"/>
                <w:color w:val="000000"/>
                <w:lang w:eastAsia="en-ZA"/>
              </w:rPr>
            </w:pPr>
            <w:r w:rsidRPr="00185A31">
              <w:rPr>
                <w:rFonts w:ascii="Calibri" w:hAnsi="Calibri" w:cs="Calibri"/>
              </w:rPr>
              <w:t>Sending out permissions letters to parents for signature</w:t>
            </w:r>
          </w:p>
        </w:tc>
        <w:tc>
          <w:tcPr>
            <w:tcW w:w="430" w:type="pct"/>
            <w:tcBorders>
              <w:top w:val="single" w:sz="4" w:space="0" w:color="auto"/>
              <w:left w:val="single" w:sz="4" w:space="0" w:color="000000"/>
              <w:bottom w:val="single" w:sz="4" w:space="0" w:color="auto"/>
              <w:right w:val="single" w:sz="4" w:space="0" w:color="auto"/>
            </w:tcBorders>
          </w:tcPr>
          <w:p w14:paraId="2CD16F60" w14:textId="58F45947" w:rsidR="006603B4" w:rsidRPr="00F94E1A" w:rsidRDefault="006603B4" w:rsidP="00E40474">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tcBorders>
              <w:left w:val="single" w:sz="4" w:space="0" w:color="auto"/>
              <w:right w:val="single" w:sz="4" w:space="0" w:color="000000"/>
            </w:tcBorders>
          </w:tcPr>
          <w:p w14:paraId="79AA7017" w14:textId="77777777" w:rsidR="006603B4" w:rsidRPr="00F94E1A" w:rsidRDefault="006603B4" w:rsidP="00E40474">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1A9B27BB" w14:textId="77777777" w:rsidR="006603B4" w:rsidRPr="00F94E1A" w:rsidRDefault="006603B4" w:rsidP="00E40474">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4D4FF0B2" w14:textId="77777777" w:rsidR="006603B4" w:rsidRPr="00F94E1A" w:rsidRDefault="006603B4" w:rsidP="00E40474">
            <w:pPr>
              <w:spacing w:after="0" w:line="240" w:lineRule="auto"/>
              <w:rPr>
                <w:rFonts w:eastAsia="Times New Roman" w:cstheme="minorHAnsi"/>
                <w:color w:val="000000"/>
                <w:lang w:eastAsia="en-ZA"/>
              </w:rPr>
            </w:pPr>
          </w:p>
        </w:tc>
      </w:tr>
      <w:tr w:rsidR="00703541" w:rsidRPr="00F94E1A" w14:paraId="76CA6C05" w14:textId="77777777" w:rsidTr="00774B68">
        <w:trPr>
          <w:trHeight w:val="224"/>
        </w:trPr>
        <w:tc>
          <w:tcPr>
            <w:tcW w:w="235" w:type="pct"/>
            <w:vMerge/>
            <w:tcBorders>
              <w:left w:val="single" w:sz="4" w:space="0" w:color="auto"/>
              <w:right w:val="single" w:sz="4" w:space="0" w:color="auto"/>
            </w:tcBorders>
            <w:shd w:val="clear" w:color="auto" w:fill="FFFF00"/>
          </w:tcPr>
          <w:p w14:paraId="22CD5BFF" w14:textId="77777777" w:rsidR="006603B4" w:rsidRDefault="006603B4" w:rsidP="00E40474">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FFFF00"/>
          </w:tcPr>
          <w:p w14:paraId="3B4EFE6F" w14:textId="77777777" w:rsidR="006603B4" w:rsidRPr="00F94E1A" w:rsidRDefault="006603B4" w:rsidP="00E40474">
            <w:pPr>
              <w:spacing w:after="0" w:line="240" w:lineRule="auto"/>
              <w:rPr>
                <w:rFonts w:eastAsia="Times New Roman" w:cstheme="minorHAnsi"/>
                <w:color w:val="000000"/>
                <w:lang w:eastAsia="en-ZA"/>
              </w:rPr>
            </w:pPr>
          </w:p>
        </w:tc>
        <w:tc>
          <w:tcPr>
            <w:tcW w:w="554" w:type="pct"/>
            <w:vMerge/>
            <w:shd w:val="clear" w:color="auto" w:fill="FFFF00"/>
          </w:tcPr>
          <w:p w14:paraId="6083B606" w14:textId="77777777" w:rsidR="006603B4" w:rsidRPr="00A41B2D" w:rsidRDefault="006603B4" w:rsidP="00E4047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37EAEBE2" w14:textId="77777777" w:rsidR="006603B4" w:rsidRDefault="006603B4" w:rsidP="00E4047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4A67FF90"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12C41593"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077C6F37"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4BC3370B"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1B238554" w14:textId="3111D482" w:rsidR="006603B4" w:rsidRPr="00F94E1A" w:rsidRDefault="006603B4" w:rsidP="00E40474">
            <w:pPr>
              <w:spacing w:after="0" w:line="240" w:lineRule="auto"/>
              <w:rPr>
                <w:rFonts w:eastAsia="Times New Roman" w:cstheme="minorHAnsi"/>
                <w:color w:val="000000"/>
                <w:lang w:eastAsia="en-ZA"/>
              </w:rPr>
            </w:pPr>
            <w:r w:rsidRPr="00185A31">
              <w:rPr>
                <w:rFonts w:ascii="Calibri" w:hAnsi="Calibri" w:cs="Calibri"/>
              </w:rPr>
              <w:t>Travelling to investigation site</w:t>
            </w:r>
          </w:p>
        </w:tc>
        <w:tc>
          <w:tcPr>
            <w:tcW w:w="430" w:type="pct"/>
            <w:tcBorders>
              <w:top w:val="single" w:sz="4" w:space="0" w:color="auto"/>
              <w:left w:val="single" w:sz="4" w:space="0" w:color="000000"/>
              <w:bottom w:val="single" w:sz="4" w:space="0" w:color="auto"/>
              <w:right w:val="single" w:sz="4" w:space="0" w:color="auto"/>
            </w:tcBorders>
          </w:tcPr>
          <w:p w14:paraId="3CBEA34F" w14:textId="14123F4B" w:rsidR="006603B4" w:rsidRPr="00F94E1A" w:rsidRDefault="006603B4" w:rsidP="00E40474">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tcBorders>
              <w:left w:val="single" w:sz="4" w:space="0" w:color="auto"/>
              <w:right w:val="single" w:sz="4" w:space="0" w:color="000000"/>
            </w:tcBorders>
          </w:tcPr>
          <w:p w14:paraId="788BE596" w14:textId="77777777" w:rsidR="006603B4" w:rsidRPr="00F94E1A" w:rsidRDefault="006603B4" w:rsidP="00E40474">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29F3AE2B" w14:textId="77777777" w:rsidR="006603B4" w:rsidRPr="00F94E1A" w:rsidRDefault="006603B4" w:rsidP="00E40474">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046D7912" w14:textId="77777777" w:rsidR="006603B4" w:rsidRPr="00F94E1A" w:rsidRDefault="006603B4" w:rsidP="00E40474">
            <w:pPr>
              <w:spacing w:after="0" w:line="240" w:lineRule="auto"/>
              <w:rPr>
                <w:rFonts w:eastAsia="Times New Roman" w:cstheme="minorHAnsi"/>
                <w:color w:val="000000"/>
                <w:lang w:eastAsia="en-ZA"/>
              </w:rPr>
            </w:pPr>
          </w:p>
        </w:tc>
      </w:tr>
      <w:tr w:rsidR="00703541" w:rsidRPr="00F94E1A" w14:paraId="4A2C15D8" w14:textId="77777777" w:rsidTr="00774B68">
        <w:trPr>
          <w:trHeight w:val="205"/>
        </w:trPr>
        <w:tc>
          <w:tcPr>
            <w:tcW w:w="235" w:type="pct"/>
            <w:vMerge/>
            <w:tcBorders>
              <w:left w:val="single" w:sz="4" w:space="0" w:color="auto"/>
              <w:right w:val="single" w:sz="4" w:space="0" w:color="auto"/>
            </w:tcBorders>
            <w:shd w:val="clear" w:color="auto" w:fill="FFFF00"/>
          </w:tcPr>
          <w:p w14:paraId="0DC6AA84" w14:textId="77777777" w:rsidR="006603B4" w:rsidRDefault="006603B4" w:rsidP="00E40474">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FFFF00"/>
          </w:tcPr>
          <w:p w14:paraId="1988441A" w14:textId="77777777" w:rsidR="006603B4" w:rsidRPr="00F94E1A" w:rsidRDefault="006603B4" w:rsidP="00E40474">
            <w:pPr>
              <w:spacing w:after="0" w:line="240" w:lineRule="auto"/>
              <w:rPr>
                <w:rFonts w:eastAsia="Times New Roman" w:cstheme="minorHAnsi"/>
                <w:color w:val="000000"/>
                <w:lang w:eastAsia="en-ZA"/>
              </w:rPr>
            </w:pPr>
          </w:p>
        </w:tc>
        <w:tc>
          <w:tcPr>
            <w:tcW w:w="554" w:type="pct"/>
            <w:vMerge/>
            <w:shd w:val="clear" w:color="auto" w:fill="FFFF00"/>
          </w:tcPr>
          <w:p w14:paraId="1BA94B20" w14:textId="77777777" w:rsidR="006603B4" w:rsidRPr="00A41B2D" w:rsidRDefault="006603B4" w:rsidP="00E4047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48B3CE83" w14:textId="77777777" w:rsidR="006603B4" w:rsidRDefault="006603B4" w:rsidP="00E4047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350640CC"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4BF09758"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67EADE83"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386735BC"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6A854795" w14:textId="204A9412" w:rsidR="006603B4" w:rsidRPr="00F94E1A" w:rsidRDefault="00871A81" w:rsidP="00E40474">
            <w:pPr>
              <w:spacing w:after="0" w:line="240" w:lineRule="auto"/>
              <w:rPr>
                <w:rFonts w:eastAsia="Times New Roman" w:cstheme="minorHAnsi"/>
                <w:color w:val="000000"/>
                <w:lang w:eastAsia="en-ZA"/>
              </w:rPr>
            </w:pPr>
            <w:r w:rsidRPr="00E52271">
              <w:t>Interview witnesses</w:t>
            </w:r>
            <w:r>
              <w:t xml:space="preserve"> with permission</w:t>
            </w:r>
          </w:p>
        </w:tc>
        <w:tc>
          <w:tcPr>
            <w:tcW w:w="430" w:type="pct"/>
            <w:tcBorders>
              <w:top w:val="single" w:sz="4" w:space="0" w:color="auto"/>
              <w:left w:val="single" w:sz="4" w:space="0" w:color="000000"/>
              <w:bottom w:val="single" w:sz="4" w:space="0" w:color="auto"/>
              <w:right w:val="single" w:sz="4" w:space="0" w:color="auto"/>
            </w:tcBorders>
          </w:tcPr>
          <w:p w14:paraId="16181A9D" w14:textId="3E0EBDD5" w:rsidR="006603B4" w:rsidRPr="00F94E1A" w:rsidRDefault="006603B4" w:rsidP="00E40474">
            <w:pPr>
              <w:spacing w:after="0" w:line="240" w:lineRule="auto"/>
              <w:rPr>
                <w:rFonts w:eastAsia="Times New Roman" w:cstheme="minorHAnsi"/>
                <w:color w:val="000000"/>
                <w:lang w:eastAsia="en-ZA"/>
              </w:rPr>
            </w:pPr>
            <w:r w:rsidRPr="00185A31">
              <w:rPr>
                <w:rFonts w:ascii="Calibri" w:hAnsi="Calibri" w:cs="Calibri"/>
              </w:rPr>
              <w:t>7 Days</w:t>
            </w:r>
          </w:p>
        </w:tc>
        <w:tc>
          <w:tcPr>
            <w:tcW w:w="323" w:type="pct"/>
            <w:vMerge/>
            <w:tcBorders>
              <w:left w:val="single" w:sz="4" w:space="0" w:color="auto"/>
              <w:right w:val="single" w:sz="4" w:space="0" w:color="000000"/>
            </w:tcBorders>
          </w:tcPr>
          <w:p w14:paraId="35C1B9B3" w14:textId="77777777" w:rsidR="006603B4" w:rsidRPr="00F94E1A" w:rsidRDefault="006603B4" w:rsidP="00E40474">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63FDD880" w14:textId="77777777" w:rsidR="006603B4" w:rsidRPr="00F94E1A" w:rsidRDefault="006603B4" w:rsidP="00E40474">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1C67837D" w14:textId="77777777" w:rsidR="006603B4" w:rsidRPr="00F94E1A" w:rsidRDefault="006603B4" w:rsidP="00E40474">
            <w:pPr>
              <w:spacing w:after="0" w:line="240" w:lineRule="auto"/>
              <w:rPr>
                <w:rFonts w:eastAsia="Times New Roman" w:cstheme="minorHAnsi"/>
                <w:color w:val="000000"/>
                <w:lang w:eastAsia="en-ZA"/>
              </w:rPr>
            </w:pPr>
          </w:p>
        </w:tc>
      </w:tr>
      <w:tr w:rsidR="00703541" w:rsidRPr="00F94E1A" w14:paraId="363AAE74" w14:textId="77777777" w:rsidTr="00774B68">
        <w:trPr>
          <w:trHeight w:val="467"/>
        </w:trPr>
        <w:tc>
          <w:tcPr>
            <w:tcW w:w="235" w:type="pct"/>
            <w:vMerge/>
            <w:tcBorders>
              <w:left w:val="single" w:sz="4" w:space="0" w:color="auto"/>
              <w:right w:val="single" w:sz="4" w:space="0" w:color="auto"/>
            </w:tcBorders>
            <w:shd w:val="clear" w:color="auto" w:fill="FFFF00"/>
          </w:tcPr>
          <w:p w14:paraId="6CCA75CA" w14:textId="77777777" w:rsidR="006603B4" w:rsidRDefault="006603B4" w:rsidP="00E40474">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FFFF00"/>
          </w:tcPr>
          <w:p w14:paraId="2E15B414" w14:textId="77777777" w:rsidR="006603B4" w:rsidRPr="00F94E1A" w:rsidRDefault="006603B4" w:rsidP="00E40474">
            <w:pPr>
              <w:spacing w:after="0" w:line="240" w:lineRule="auto"/>
              <w:rPr>
                <w:rFonts w:eastAsia="Times New Roman" w:cstheme="minorHAnsi"/>
                <w:color w:val="000000"/>
                <w:lang w:eastAsia="en-ZA"/>
              </w:rPr>
            </w:pPr>
          </w:p>
        </w:tc>
        <w:tc>
          <w:tcPr>
            <w:tcW w:w="554" w:type="pct"/>
            <w:vMerge/>
            <w:shd w:val="clear" w:color="auto" w:fill="FFFF00"/>
          </w:tcPr>
          <w:p w14:paraId="11AA3A1C" w14:textId="77777777" w:rsidR="006603B4" w:rsidRPr="00A41B2D" w:rsidRDefault="006603B4" w:rsidP="00E4047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4A840BA7" w14:textId="77777777" w:rsidR="006603B4" w:rsidRDefault="006603B4" w:rsidP="00E4047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46BFEA72"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4B91FD04"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3AA467FB"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5035E6BE" w14:textId="77777777" w:rsidR="006603B4" w:rsidRPr="00F94E1A" w:rsidRDefault="006603B4" w:rsidP="00E4047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3EE1E9B4" w14:textId="42AAB73C" w:rsidR="006603B4" w:rsidRPr="00F94E1A" w:rsidRDefault="006603B4" w:rsidP="00E40474">
            <w:pPr>
              <w:spacing w:after="0" w:line="240" w:lineRule="auto"/>
              <w:rPr>
                <w:rFonts w:eastAsia="Times New Roman" w:cstheme="minorHAnsi"/>
                <w:color w:val="000000"/>
                <w:lang w:eastAsia="en-ZA"/>
              </w:rPr>
            </w:pPr>
            <w:r w:rsidRPr="00185A31">
              <w:rPr>
                <w:rFonts w:ascii="Calibri" w:hAnsi="Calibri" w:cs="Calibri"/>
              </w:rPr>
              <w:t>File an investigation report</w:t>
            </w:r>
          </w:p>
        </w:tc>
        <w:tc>
          <w:tcPr>
            <w:tcW w:w="430" w:type="pct"/>
            <w:tcBorders>
              <w:top w:val="single" w:sz="4" w:space="0" w:color="auto"/>
              <w:left w:val="single" w:sz="4" w:space="0" w:color="000000"/>
              <w:right w:val="single" w:sz="4" w:space="0" w:color="auto"/>
            </w:tcBorders>
          </w:tcPr>
          <w:p w14:paraId="7BCF80B1" w14:textId="3FA375A4" w:rsidR="006603B4" w:rsidRPr="00F94E1A" w:rsidRDefault="006603B4" w:rsidP="00E40474">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tcBorders>
              <w:left w:val="single" w:sz="4" w:space="0" w:color="auto"/>
              <w:right w:val="single" w:sz="4" w:space="0" w:color="000000"/>
            </w:tcBorders>
          </w:tcPr>
          <w:p w14:paraId="6289127D" w14:textId="77777777" w:rsidR="006603B4" w:rsidRPr="00F94E1A" w:rsidRDefault="006603B4" w:rsidP="00E40474">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3F973FEB" w14:textId="77777777" w:rsidR="006603B4" w:rsidRPr="00F94E1A" w:rsidRDefault="006603B4" w:rsidP="00E40474">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287BF38A" w14:textId="77777777" w:rsidR="006603B4" w:rsidRPr="00F94E1A" w:rsidRDefault="006603B4" w:rsidP="00E40474">
            <w:pPr>
              <w:spacing w:after="0" w:line="240" w:lineRule="auto"/>
              <w:rPr>
                <w:rFonts w:eastAsia="Times New Roman" w:cstheme="minorHAnsi"/>
                <w:color w:val="000000"/>
                <w:lang w:eastAsia="en-ZA"/>
              </w:rPr>
            </w:pPr>
          </w:p>
        </w:tc>
      </w:tr>
      <w:tr w:rsidR="00703541" w:rsidRPr="00F94E1A" w14:paraId="7B0326DC" w14:textId="77777777" w:rsidTr="00774B68">
        <w:trPr>
          <w:trHeight w:val="337"/>
        </w:trPr>
        <w:tc>
          <w:tcPr>
            <w:tcW w:w="235" w:type="pct"/>
            <w:vMerge/>
            <w:tcBorders>
              <w:left w:val="single" w:sz="4" w:space="0" w:color="auto"/>
              <w:bottom w:val="single" w:sz="4" w:space="0" w:color="auto"/>
              <w:right w:val="single" w:sz="4" w:space="0" w:color="auto"/>
            </w:tcBorders>
            <w:shd w:val="clear" w:color="auto" w:fill="FFFF00"/>
          </w:tcPr>
          <w:p w14:paraId="58890E55" w14:textId="77777777" w:rsidR="006603B4" w:rsidRDefault="006603B4" w:rsidP="006603B4">
            <w:pPr>
              <w:spacing w:after="0" w:line="240" w:lineRule="auto"/>
              <w:rPr>
                <w:rFonts w:eastAsia="Times New Roman" w:cstheme="minorHAnsi"/>
                <w:color w:val="000000"/>
                <w:lang w:eastAsia="en-ZA"/>
              </w:rPr>
            </w:pPr>
          </w:p>
        </w:tc>
        <w:tc>
          <w:tcPr>
            <w:tcW w:w="383" w:type="pct"/>
            <w:vMerge/>
            <w:tcBorders>
              <w:left w:val="single" w:sz="4" w:space="0" w:color="auto"/>
              <w:bottom w:val="single" w:sz="4" w:space="0" w:color="auto"/>
              <w:right w:val="single" w:sz="4" w:space="0" w:color="auto"/>
            </w:tcBorders>
            <w:shd w:val="clear" w:color="auto" w:fill="FFFF00"/>
          </w:tcPr>
          <w:p w14:paraId="1CF7C453" w14:textId="77777777" w:rsidR="006603B4" w:rsidRPr="00F94E1A" w:rsidRDefault="006603B4" w:rsidP="006603B4">
            <w:pPr>
              <w:spacing w:after="0" w:line="240" w:lineRule="auto"/>
              <w:rPr>
                <w:rFonts w:eastAsia="Times New Roman" w:cstheme="minorHAnsi"/>
                <w:color w:val="000000"/>
                <w:lang w:eastAsia="en-ZA"/>
              </w:rPr>
            </w:pPr>
          </w:p>
        </w:tc>
        <w:tc>
          <w:tcPr>
            <w:tcW w:w="554" w:type="pct"/>
            <w:vMerge/>
            <w:shd w:val="clear" w:color="auto" w:fill="FFFF00"/>
          </w:tcPr>
          <w:p w14:paraId="683357C7" w14:textId="77777777" w:rsidR="006603B4" w:rsidRPr="00A41B2D" w:rsidRDefault="006603B4" w:rsidP="006603B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14BB4CE8" w14:textId="77777777" w:rsidR="006603B4" w:rsidRDefault="006603B4" w:rsidP="006603B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70820B10"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47EF5A26"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44624F07"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0A7E969D"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3564BB0F" w14:textId="0D15A939" w:rsidR="006603B4" w:rsidRPr="00185A31" w:rsidRDefault="006603B4" w:rsidP="006603B4">
            <w:pPr>
              <w:spacing w:after="0" w:line="240" w:lineRule="auto"/>
              <w:rPr>
                <w:rFonts w:ascii="Calibri" w:hAnsi="Calibri" w:cs="Calibri"/>
              </w:rPr>
            </w:pPr>
            <w:r w:rsidRPr="00185A31">
              <w:rPr>
                <w:rFonts w:ascii="Calibri" w:hAnsi="Calibri" w:cs="Calibri"/>
              </w:rPr>
              <w:t xml:space="preserve">Submit report to </w:t>
            </w:r>
            <w:proofErr w:type="spellStart"/>
            <w:r w:rsidRPr="00185A31">
              <w:rPr>
                <w:rFonts w:ascii="Calibri" w:hAnsi="Calibri" w:cs="Calibri"/>
              </w:rPr>
              <w:t>Ethcom</w:t>
            </w:r>
            <w:proofErr w:type="spellEnd"/>
            <w:r w:rsidRPr="00185A31">
              <w:rPr>
                <w:rFonts w:ascii="Calibri" w:hAnsi="Calibri" w:cs="Calibri"/>
              </w:rPr>
              <w:t xml:space="preserve"> for ratification</w:t>
            </w:r>
          </w:p>
        </w:tc>
        <w:tc>
          <w:tcPr>
            <w:tcW w:w="430" w:type="pct"/>
            <w:tcBorders>
              <w:top w:val="single" w:sz="4" w:space="0" w:color="auto"/>
              <w:left w:val="single" w:sz="4" w:space="0" w:color="000000"/>
              <w:right w:val="single" w:sz="4" w:space="0" w:color="auto"/>
            </w:tcBorders>
          </w:tcPr>
          <w:p w14:paraId="746906DD" w14:textId="1309A2BC" w:rsidR="006603B4" w:rsidRPr="00185A31" w:rsidRDefault="006603B4" w:rsidP="006603B4">
            <w:pPr>
              <w:spacing w:after="0" w:line="240" w:lineRule="auto"/>
              <w:rPr>
                <w:rFonts w:ascii="Calibri" w:hAnsi="Calibri" w:cs="Calibri"/>
              </w:rPr>
            </w:pPr>
            <w:r w:rsidRPr="00185A31">
              <w:rPr>
                <w:rFonts w:ascii="Calibri" w:hAnsi="Calibri" w:cs="Calibri"/>
              </w:rPr>
              <w:t>48 hours</w:t>
            </w:r>
          </w:p>
        </w:tc>
        <w:tc>
          <w:tcPr>
            <w:tcW w:w="323" w:type="pct"/>
            <w:vMerge/>
            <w:tcBorders>
              <w:left w:val="single" w:sz="4" w:space="0" w:color="auto"/>
              <w:right w:val="single" w:sz="4" w:space="0" w:color="000000"/>
            </w:tcBorders>
          </w:tcPr>
          <w:p w14:paraId="7C393302" w14:textId="77777777" w:rsidR="006603B4" w:rsidRPr="00F94E1A" w:rsidRDefault="006603B4" w:rsidP="006603B4">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3966D521" w14:textId="77777777" w:rsidR="006603B4" w:rsidRPr="00F94E1A" w:rsidRDefault="006603B4" w:rsidP="006603B4">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390B2124" w14:textId="77777777" w:rsidR="006603B4" w:rsidRPr="00F94E1A" w:rsidRDefault="006603B4" w:rsidP="006603B4">
            <w:pPr>
              <w:spacing w:after="0" w:line="240" w:lineRule="auto"/>
              <w:rPr>
                <w:rFonts w:eastAsia="Times New Roman" w:cstheme="minorHAnsi"/>
                <w:color w:val="000000"/>
                <w:lang w:eastAsia="en-ZA"/>
              </w:rPr>
            </w:pPr>
          </w:p>
        </w:tc>
      </w:tr>
      <w:tr w:rsidR="00703541" w:rsidRPr="00F94E1A" w14:paraId="02AC96B4" w14:textId="77777777" w:rsidTr="00D32646">
        <w:trPr>
          <w:trHeight w:val="243"/>
        </w:trPr>
        <w:tc>
          <w:tcPr>
            <w:tcW w:w="235" w:type="pct"/>
            <w:vMerge w:val="restart"/>
            <w:tcBorders>
              <w:top w:val="single" w:sz="4" w:space="0" w:color="auto"/>
              <w:left w:val="single" w:sz="4" w:space="0" w:color="auto"/>
              <w:right w:val="single" w:sz="4" w:space="0" w:color="auto"/>
            </w:tcBorders>
            <w:shd w:val="clear" w:color="auto" w:fill="FFFF00"/>
          </w:tcPr>
          <w:p w14:paraId="00521613" w14:textId="2224D191" w:rsidR="00755559" w:rsidRPr="00F94E1A" w:rsidRDefault="00755559" w:rsidP="00755559">
            <w:pPr>
              <w:spacing w:after="0" w:line="240" w:lineRule="auto"/>
              <w:rPr>
                <w:rFonts w:eastAsia="Times New Roman" w:cstheme="minorHAnsi"/>
                <w:color w:val="000000"/>
                <w:lang w:eastAsia="en-ZA"/>
              </w:rPr>
            </w:pPr>
            <w:r w:rsidRPr="002B509F">
              <w:rPr>
                <w:rFonts w:eastAsia="Times New Roman" w:cstheme="minorHAnsi"/>
                <w:color w:val="000000"/>
                <w:lang w:eastAsia="en-ZA"/>
              </w:rPr>
              <w:t>3.1.</w:t>
            </w:r>
            <w:r>
              <w:rPr>
                <w:rFonts w:eastAsia="Times New Roman" w:cstheme="minorHAnsi"/>
                <w:color w:val="000000"/>
                <w:lang w:eastAsia="en-ZA"/>
              </w:rPr>
              <w:t>2</w:t>
            </w:r>
          </w:p>
        </w:tc>
        <w:tc>
          <w:tcPr>
            <w:tcW w:w="383" w:type="pct"/>
            <w:vMerge w:val="restart"/>
            <w:tcBorders>
              <w:top w:val="single" w:sz="4" w:space="0" w:color="auto"/>
              <w:left w:val="single" w:sz="4" w:space="0" w:color="auto"/>
              <w:right w:val="single" w:sz="4" w:space="0" w:color="auto"/>
            </w:tcBorders>
            <w:shd w:val="clear" w:color="auto" w:fill="FFFF00"/>
          </w:tcPr>
          <w:p w14:paraId="68257ED6" w14:textId="5A444EDF" w:rsidR="00755559" w:rsidRPr="00F94E1A" w:rsidRDefault="00755559" w:rsidP="00755559">
            <w:pPr>
              <w:spacing w:after="0" w:line="240" w:lineRule="auto"/>
              <w:rPr>
                <w:rFonts w:eastAsia="Times New Roman" w:cstheme="minorHAnsi"/>
                <w:color w:val="000000"/>
                <w:lang w:eastAsia="en-ZA"/>
              </w:rPr>
            </w:pPr>
            <w:r w:rsidRPr="00FA1768">
              <w:rPr>
                <w:rFonts w:eastAsia="Calibri" w:cstheme="minorHAnsi"/>
                <w:sz w:val="24"/>
                <w:szCs w:val="24"/>
              </w:rPr>
              <w:t>Register of reported cases</w:t>
            </w:r>
          </w:p>
        </w:tc>
        <w:tc>
          <w:tcPr>
            <w:tcW w:w="554" w:type="pct"/>
            <w:vMerge w:val="restart"/>
            <w:shd w:val="clear" w:color="auto" w:fill="FFFF00"/>
          </w:tcPr>
          <w:p w14:paraId="017FD0D5" w14:textId="0A561F7E" w:rsidR="00755559" w:rsidRPr="00F94E1A" w:rsidRDefault="00755559" w:rsidP="00755559">
            <w:pPr>
              <w:spacing w:after="0" w:line="240" w:lineRule="auto"/>
              <w:rPr>
                <w:rFonts w:eastAsia="Times New Roman" w:cstheme="minorHAnsi"/>
                <w:color w:val="000000"/>
                <w:lang w:eastAsia="en-ZA"/>
              </w:rPr>
            </w:pPr>
            <w:r w:rsidRPr="00FA1768">
              <w:rPr>
                <w:rFonts w:eastAsia="Calibri" w:cstheme="minorHAnsi"/>
                <w:sz w:val="24"/>
                <w:szCs w:val="24"/>
              </w:rPr>
              <w:t>Percentage of investigations on roll-over cases finalised</w:t>
            </w:r>
          </w:p>
        </w:tc>
        <w:tc>
          <w:tcPr>
            <w:tcW w:w="307" w:type="pct"/>
            <w:vMerge w:val="restart"/>
            <w:tcBorders>
              <w:top w:val="single" w:sz="4" w:space="0" w:color="000000"/>
              <w:left w:val="single" w:sz="4" w:space="0" w:color="000000"/>
              <w:right w:val="single" w:sz="4" w:space="0" w:color="000000"/>
            </w:tcBorders>
            <w:shd w:val="clear" w:color="auto" w:fill="FFFF00"/>
          </w:tcPr>
          <w:p w14:paraId="1F7B2B43" w14:textId="0DECD818"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80%</w:t>
            </w:r>
          </w:p>
        </w:tc>
        <w:tc>
          <w:tcPr>
            <w:tcW w:w="277" w:type="pct"/>
            <w:vMerge w:val="restart"/>
            <w:tcBorders>
              <w:top w:val="single" w:sz="4" w:space="0" w:color="000000"/>
              <w:left w:val="single" w:sz="4" w:space="0" w:color="000000"/>
              <w:right w:val="single" w:sz="4" w:space="0" w:color="000000"/>
            </w:tcBorders>
            <w:shd w:val="clear" w:color="auto" w:fill="FFFF00"/>
          </w:tcPr>
          <w:p w14:paraId="53375F70" w14:textId="4D8785E8"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20%</w:t>
            </w:r>
          </w:p>
        </w:tc>
        <w:tc>
          <w:tcPr>
            <w:tcW w:w="250" w:type="pct"/>
            <w:vMerge w:val="restart"/>
            <w:tcBorders>
              <w:top w:val="single" w:sz="4" w:space="0" w:color="000000"/>
              <w:left w:val="single" w:sz="4" w:space="0" w:color="000000"/>
              <w:right w:val="single" w:sz="4" w:space="0" w:color="000000"/>
            </w:tcBorders>
            <w:shd w:val="clear" w:color="auto" w:fill="FFFF00"/>
          </w:tcPr>
          <w:p w14:paraId="0E553693" w14:textId="32BB1D55"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30%</w:t>
            </w:r>
          </w:p>
        </w:tc>
        <w:tc>
          <w:tcPr>
            <w:tcW w:w="302" w:type="pct"/>
            <w:vMerge w:val="restart"/>
            <w:tcBorders>
              <w:top w:val="single" w:sz="4" w:space="0" w:color="000000"/>
              <w:left w:val="single" w:sz="4" w:space="0" w:color="000000"/>
              <w:right w:val="single" w:sz="4" w:space="0" w:color="000000"/>
            </w:tcBorders>
            <w:shd w:val="clear" w:color="auto" w:fill="FFFF00"/>
          </w:tcPr>
          <w:p w14:paraId="761B7054" w14:textId="5CA020CA"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5%</w:t>
            </w:r>
          </w:p>
        </w:tc>
        <w:tc>
          <w:tcPr>
            <w:tcW w:w="213" w:type="pct"/>
            <w:vMerge w:val="restart"/>
            <w:tcBorders>
              <w:top w:val="single" w:sz="4" w:space="0" w:color="000000"/>
              <w:left w:val="single" w:sz="4" w:space="0" w:color="000000"/>
              <w:right w:val="single" w:sz="4" w:space="0" w:color="000000"/>
            </w:tcBorders>
            <w:shd w:val="clear" w:color="auto" w:fill="FFFF00"/>
          </w:tcPr>
          <w:p w14:paraId="15B138EF" w14:textId="3402E4BD"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25%</w:t>
            </w:r>
          </w:p>
        </w:tc>
        <w:tc>
          <w:tcPr>
            <w:tcW w:w="661" w:type="pct"/>
            <w:tcBorders>
              <w:top w:val="single" w:sz="4" w:space="0" w:color="000000"/>
              <w:left w:val="single" w:sz="4" w:space="0" w:color="000000"/>
              <w:bottom w:val="single" w:sz="4" w:space="0" w:color="auto"/>
              <w:right w:val="single" w:sz="4" w:space="0" w:color="000000"/>
            </w:tcBorders>
          </w:tcPr>
          <w:p w14:paraId="4AE1EA63" w14:textId="67934C73" w:rsidR="00755559" w:rsidRPr="00F94E1A" w:rsidRDefault="00755559" w:rsidP="00755559">
            <w:pPr>
              <w:spacing w:after="0" w:line="240" w:lineRule="auto"/>
              <w:rPr>
                <w:rFonts w:eastAsia="Times New Roman" w:cstheme="minorHAnsi"/>
                <w:color w:val="000000"/>
                <w:lang w:eastAsia="en-ZA"/>
              </w:rPr>
            </w:pPr>
            <w:r w:rsidRPr="00185A31">
              <w:rPr>
                <w:rFonts w:ascii="Calibri" w:hAnsi="Calibri" w:cs="Calibri"/>
              </w:rPr>
              <w:t>Appointment of an investigator</w:t>
            </w:r>
          </w:p>
        </w:tc>
        <w:tc>
          <w:tcPr>
            <w:tcW w:w="430" w:type="pct"/>
            <w:tcBorders>
              <w:top w:val="single" w:sz="4" w:space="0" w:color="000000"/>
              <w:left w:val="single" w:sz="4" w:space="0" w:color="000000"/>
              <w:bottom w:val="single" w:sz="4" w:space="0" w:color="auto"/>
              <w:right w:val="single" w:sz="4" w:space="0" w:color="auto"/>
            </w:tcBorders>
          </w:tcPr>
          <w:p w14:paraId="57E9AF55" w14:textId="18E8C4E0" w:rsidR="00755559" w:rsidRPr="00F94E1A" w:rsidRDefault="00755559" w:rsidP="00755559">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val="restart"/>
            <w:tcBorders>
              <w:left w:val="single" w:sz="4" w:space="0" w:color="auto"/>
              <w:right w:val="single" w:sz="4" w:space="0" w:color="000000"/>
            </w:tcBorders>
          </w:tcPr>
          <w:p w14:paraId="3AF821C7" w14:textId="22281B43" w:rsidR="00755559" w:rsidRPr="00F94E1A" w:rsidRDefault="00755559" w:rsidP="00755559">
            <w:pPr>
              <w:spacing w:after="0" w:line="240" w:lineRule="auto"/>
              <w:rPr>
                <w:rFonts w:eastAsia="Times New Roman" w:cstheme="minorHAnsi"/>
                <w:color w:val="000000"/>
                <w:lang w:eastAsia="en-ZA"/>
              </w:rPr>
            </w:pPr>
            <w:r w:rsidRPr="00E52271">
              <w:t xml:space="preserve">R </w:t>
            </w:r>
            <w:r>
              <w:t>436 000</w:t>
            </w:r>
          </w:p>
        </w:tc>
        <w:tc>
          <w:tcPr>
            <w:tcW w:w="533" w:type="pct"/>
            <w:vMerge w:val="restart"/>
            <w:tcBorders>
              <w:left w:val="single" w:sz="4" w:space="0" w:color="000000"/>
              <w:right w:val="single" w:sz="4" w:space="0" w:color="000000"/>
            </w:tcBorders>
          </w:tcPr>
          <w:p w14:paraId="5C349739" w14:textId="01FAF387" w:rsidR="00755559" w:rsidRPr="00756619" w:rsidRDefault="00755559" w:rsidP="00755559">
            <w:pPr>
              <w:rPr>
                <w:rFonts w:ascii="Calibri" w:hAnsi="Calibri" w:cs="Calibri"/>
              </w:rPr>
            </w:pPr>
            <w:r w:rsidRPr="00E52271">
              <w:t>External</w:t>
            </w:r>
            <w:r>
              <w:t xml:space="preserve">. Cases that have to be investigated are dependent on complaints laid with the SACE. The rate of investigation in the current year is dependent on the level of movement allowed between provinces and per the </w:t>
            </w:r>
            <w:r>
              <w:lastRenderedPageBreak/>
              <w:t>lockdown regulations</w:t>
            </w:r>
          </w:p>
        </w:tc>
        <w:tc>
          <w:tcPr>
            <w:tcW w:w="530" w:type="pct"/>
            <w:vMerge w:val="restart"/>
            <w:tcBorders>
              <w:left w:val="single" w:sz="4" w:space="0" w:color="000000"/>
              <w:right w:val="single" w:sz="4" w:space="0" w:color="000000"/>
            </w:tcBorders>
          </w:tcPr>
          <w:p w14:paraId="689A4DEE" w14:textId="41D53153" w:rsidR="00755559" w:rsidRPr="00F94E1A" w:rsidRDefault="00755559" w:rsidP="00755559">
            <w:pPr>
              <w:spacing w:after="0" w:line="240" w:lineRule="auto"/>
              <w:rPr>
                <w:rFonts w:eastAsia="Times New Roman" w:cstheme="minorHAnsi"/>
                <w:color w:val="000000"/>
                <w:lang w:eastAsia="en-ZA"/>
              </w:rPr>
            </w:pPr>
            <w:r w:rsidRPr="00185A31">
              <w:rPr>
                <w:rFonts w:ascii="Calibri" w:hAnsi="Calibri" w:cs="Calibri"/>
              </w:rPr>
              <w:lastRenderedPageBreak/>
              <w:t>Assistant managers and investigators</w:t>
            </w:r>
          </w:p>
        </w:tc>
      </w:tr>
      <w:tr w:rsidR="00703541" w:rsidRPr="00F94E1A" w14:paraId="3AACA7DB" w14:textId="77777777" w:rsidTr="00D32646">
        <w:trPr>
          <w:trHeight w:val="187"/>
        </w:trPr>
        <w:tc>
          <w:tcPr>
            <w:tcW w:w="235" w:type="pct"/>
            <w:vMerge/>
            <w:tcBorders>
              <w:left w:val="single" w:sz="4" w:space="0" w:color="auto"/>
              <w:right w:val="single" w:sz="4" w:space="0" w:color="auto"/>
            </w:tcBorders>
            <w:shd w:val="clear" w:color="auto" w:fill="FFFF00"/>
          </w:tcPr>
          <w:p w14:paraId="39D26368" w14:textId="77777777" w:rsidR="006603B4" w:rsidRPr="002B509F" w:rsidRDefault="006603B4" w:rsidP="006603B4">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FFFF00"/>
          </w:tcPr>
          <w:p w14:paraId="573C61D3" w14:textId="77777777" w:rsidR="006603B4" w:rsidRPr="00FA1768" w:rsidRDefault="006603B4" w:rsidP="006603B4">
            <w:pPr>
              <w:spacing w:after="0" w:line="240" w:lineRule="auto"/>
              <w:rPr>
                <w:rFonts w:eastAsia="Calibri" w:cstheme="minorHAnsi"/>
                <w:sz w:val="24"/>
                <w:szCs w:val="24"/>
              </w:rPr>
            </w:pPr>
          </w:p>
        </w:tc>
        <w:tc>
          <w:tcPr>
            <w:tcW w:w="554" w:type="pct"/>
            <w:vMerge/>
            <w:shd w:val="clear" w:color="auto" w:fill="FFFF00"/>
          </w:tcPr>
          <w:p w14:paraId="4281BBB6" w14:textId="77777777" w:rsidR="006603B4" w:rsidRPr="00FA1768" w:rsidRDefault="006603B4" w:rsidP="006603B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060B09B7" w14:textId="77777777" w:rsidR="006603B4" w:rsidRDefault="006603B4" w:rsidP="006603B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708067BA"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091837E5"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01250045"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038813C3"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166AD844" w14:textId="34D58AD6"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Sending out investigation notices to schools and parties</w:t>
            </w:r>
          </w:p>
        </w:tc>
        <w:tc>
          <w:tcPr>
            <w:tcW w:w="430" w:type="pct"/>
            <w:tcBorders>
              <w:top w:val="single" w:sz="4" w:space="0" w:color="auto"/>
              <w:left w:val="single" w:sz="4" w:space="0" w:color="000000"/>
              <w:bottom w:val="single" w:sz="4" w:space="0" w:color="auto"/>
              <w:right w:val="single" w:sz="4" w:space="0" w:color="auto"/>
            </w:tcBorders>
          </w:tcPr>
          <w:p w14:paraId="1BF75F10" w14:textId="7F3BF5D3"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tcBorders>
              <w:left w:val="single" w:sz="4" w:space="0" w:color="auto"/>
              <w:right w:val="single" w:sz="4" w:space="0" w:color="000000"/>
            </w:tcBorders>
          </w:tcPr>
          <w:p w14:paraId="7C069F6A" w14:textId="77777777" w:rsidR="006603B4" w:rsidRPr="00185A31" w:rsidRDefault="006603B4" w:rsidP="006603B4">
            <w:pPr>
              <w:spacing w:after="0" w:line="240" w:lineRule="auto"/>
              <w:rPr>
                <w:rFonts w:ascii="Calibri" w:hAnsi="Calibri" w:cs="Calibri"/>
              </w:rPr>
            </w:pPr>
          </w:p>
        </w:tc>
        <w:tc>
          <w:tcPr>
            <w:tcW w:w="533" w:type="pct"/>
            <w:vMerge/>
            <w:tcBorders>
              <w:left w:val="single" w:sz="4" w:space="0" w:color="000000"/>
              <w:right w:val="single" w:sz="4" w:space="0" w:color="000000"/>
            </w:tcBorders>
          </w:tcPr>
          <w:p w14:paraId="251E972D" w14:textId="77777777" w:rsidR="006603B4" w:rsidRPr="00185A31" w:rsidRDefault="006603B4" w:rsidP="006603B4">
            <w:pPr>
              <w:rPr>
                <w:rFonts w:ascii="Calibri" w:hAnsi="Calibri" w:cs="Calibri"/>
              </w:rPr>
            </w:pPr>
          </w:p>
        </w:tc>
        <w:tc>
          <w:tcPr>
            <w:tcW w:w="530" w:type="pct"/>
            <w:vMerge/>
            <w:tcBorders>
              <w:left w:val="single" w:sz="4" w:space="0" w:color="000000"/>
              <w:right w:val="single" w:sz="4" w:space="0" w:color="000000"/>
            </w:tcBorders>
          </w:tcPr>
          <w:p w14:paraId="219A61F5" w14:textId="77777777" w:rsidR="006603B4" w:rsidRPr="00185A31" w:rsidRDefault="006603B4" w:rsidP="006603B4">
            <w:pPr>
              <w:spacing w:after="0" w:line="240" w:lineRule="auto"/>
              <w:rPr>
                <w:rFonts w:ascii="Calibri" w:hAnsi="Calibri" w:cs="Calibri"/>
              </w:rPr>
            </w:pPr>
          </w:p>
        </w:tc>
      </w:tr>
      <w:tr w:rsidR="00703541" w:rsidRPr="00F94E1A" w14:paraId="16109541" w14:textId="77777777" w:rsidTr="00D32646">
        <w:trPr>
          <w:trHeight w:val="224"/>
        </w:trPr>
        <w:tc>
          <w:tcPr>
            <w:tcW w:w="235" w:type="pct"/>
            <w:vMerge/>
            <w:tcBorders>
              <w:left w:val="single" w:sz="4" w:space="0" w:color="auto"/>
              <w:right w:val="single" w:sz="4" w:space="0" w:color="auto"/>
            </w:tcBorders>
            <w:shd w:val="clear" w:color="auto" w:fill="FFFF00"/>
          </w:tcPr>
          <w:p w14:paraId="4F0EAABA" w14:textId="77777777" w:rsidR="006603B4" w:rsidRPr="002B509F" w:rsidRDefault="006603B4" w:rsidP="006603B4">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FFFF00"/>
          </w:tcPr>
          <w:p w14:paraId="00B87173" w14:textId="77777777" w:rsidR="006603B4" w:rsidRPr="00FA1768" w:rsidRDefault="006603B4" w:rsidP="006603B4">
            <w:pPr>
              <w:spacing w:after="0" w:line="240" w:lineRule="auto"/>
              <w:rPr>
                <w:rFonts w:eastAsia="Calibri" w:cstheme="minorHAnsi"/>
                <w:sz w:val="24"/>
                <w:szCs w:val="24"/>
              </w:rPr>
            </w:pPr>
          </w:p>
        </w:tc>
        <w:tc>
          <w:tcPr>
            <w:tcW w:w="554" w:type="pct"/>
            <w:vMerge/>
            <w:shd w:val="clear" w:color="auto" w:fill="FFFF00"/>
          </w:tcPr>
          <w:p w14:paraId="3EE4EE04" w14:textId="77777777" w:rsidR="006603B4" w:rsidRPr="00FA1768" w:rsidRDefault="006603B4" w:rsidP="006603B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6F8BF3DB" w14:textId="77777777" w:rsidR="006603B4" w:rsidRDefault="006603B4" w:rsidP="006603B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67170D25"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7A60368E"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5819D7ED"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727D8021"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53A95471" w14:textId="3A52A7CC"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Sending out permissions letters to parents for signature</w:t>
            </w:r>
          </w:p>
        </w:tc>
        <w:tc>
          <w:tcPr>
            <w:tcW w:w="430" w:type="pct"/>
            <w:tcBorders>
              <w:top w:val="single" w:sz="4" w:space="0" w:color="auto"/>
              <w:left w:val="single" w:sz="4" w:space="0" w:color="000000"/>
              <w:bottom w:val="single" w:sz="4" w:space="0" w:color="auto"/>
              <w:right w:val="single" w:sz="4" w:space="0" w:color="auto"/>
            </w:tcBorders>
          </w:tcPr>
          <w:p w14:paraId="221966F8" w14:textId="0FFC189A"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tcBorders>
              <w:left w:val="single" w:sz="4" w:space="0" w:color="auto"/>
              <w:right w:val="single" w:sz="4" w:space="0" w:color="000000"/>
            </w:tcBorders>
          </w:tcPr>
          <w:p w14:paraId="438FEB7F" w14:textId="77777777" w:rsidR="006603B4" w:rsidRPr="00185A31" w:rsidRDefault="006603B4" w:rsidP="006603B4">
            <w:pPr>
              <w:spacing w:after="0" w:line="240" w:lineRule="auto"/>
              <w:rPr>
                <w:rFonts w:ascii="Calibri" w:hAnsi="Calibri" w:cs="Calibri"/>
              </w:rPr>
            </w:pPr>
          </w:p>
        </w:tc>
        <w:tc>
          <w:tcPr>
            <w:tcW w:w="533" w:type="pct"/>
            <w:vMerge/>
            <w:tcBorders>
              <w:left w:val="single" w:sz="4" w:space="0" w:color="000000"/>
              <w:right w:val="single" w:sz="4" w:space="0" w:color="000000"/>
            </w:tcBorders>
          </w:tcPr>
          <w:p w14:paraId="034A31D8" w14:textId="77777777" w:rsidR="006603B4" w:rsidRPr="00185A31" w:rsidRDefault="006603B4" w:rsidP="006603B4">
            <w:pPr>
              <w:rPr>
                <w:rFonts w:ascii="Calibri" w:hAnsi="Calibri" w:cs="Calibri"/>
              </w:rPr>
            </w:pPr>
          </w:p>
        </w:tc>
        <w:tc>
          <w:tcPr>
            <w:tcW w:w="530" w:type="pct"/>
            <w:vMerge/>
            <w:tcBorders>
              <w:left w:val="single" w:sz="4" w:space="0" w:color="000000"/>
              <w:right w:val="single" w:sz="4" w:space="0" w:color="000000"/>
            </w:tcBorders>
          </w:tcPr>
          <w:p w14:paraId="5066E29E" w14:textId="77777777" w:rsidR="006603B4" w:rsidRPr="00185A31" w:rsidRDefault="006603B4" w:rsidP="006603B4">
            <w:pPr>
              <w:spacing w:after="0" w:line="240" w:lineRule="auto"/>
              <w:rPr>
                <w:rFonts w:ascii="Calibri" w:hAnsi="Calibri" w:cs="Calibri"/>
              </w:rPr>
            </w:pPr>
          </w:p>
        </w:tc>
      </w:tr>
      <w:tr w:rsidR="00703541" w:rsidRPr="00F94E1A" w14:paraId="5583E026" w14:textId="77777777" w:rsidTr="00D32646">
        <w:trPr>
          <w:trHeight w:val="280"/>
        </w:trPr>
        <w:tc>
          <w:tcPr>
            <w:tcW w:w="235" w:type="pct"/>
            <w:vMerge/>
            <w:tcBorders>
              <w:left w:val="single" w:sz="4" w:space="0" w:color="auto"/>
              <w:right w:val="single" w:sz="4" w:space="0" w:color="auto"/>
            </w:tcBorders>
            <w:shd w:val="clear" w:color="auto" w:fill="FFFF00"/>
          </w:tcPr>
          <w:p w14:paraId="03A6A8FA" w14:textId="77777777" w:rsidR="006603B4" w:rsidRPr="002B509F" w:rsidRDefault="006603B4" w:rsidP="006603B4">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FFFF00"/>
          </w:tcPr>
          <w:p w14:paraId="2BAD2D94" w14:textId="77777777" w:rsidR="006603B4" w:rsidRPr="00FA1768" w:rsidRDefault="006603B4" w:rsidP="006603B4">
            <w:pPr>
              <w:spacing w:after="0" w:line="240" w:lineRule="auto"/>
              <w:rPr>
                <w:rFonts w:eastAsia="Calibri" w:cstheme="minorHAnsi"/>
                <w:sz w:val="24"/>
                <w:szCs w:val="24"/>
              </w:rPr>
            </w:pPr>
          </w:p>
        </w:tc>
        <w:tc>
          <w:tcPr>
            <w:tcW w:w="554" w:type="pct"/>
            <w:vMerge/>
            <w:shd w:val="clear" w:color="auto" w:fill="FFFF00"/>
          </w:tcPr>
          <w:p w14:paraId="2DBA476E" w14:textId="77777777" w:rsidR="006603B4" w:rsidRPr="00FA1768" w:rsidRDefault="006603B4" w:rsidP="006603B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5E53176F" w14:textId="77777777" w:rsidR="006603B4" w:rsidRDefault="006603B4" w:rsidP="006603B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34B6DA50"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65E1F27F"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2820DE43"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0FFB67F1"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3ACF337C" w14:textId="5548771A"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Travelling to investigation site</w:t>
            </w:r>
          </w:p>
        </w:tc>
        <w:tc>
          <w:tcPr>
            <w:tcW w:w="430" w:type="pct"/>
            <w:tcBorders>
              <w:top w:val="single" w:sz="4" w:space="0" w:color="auto"/>
              <w:left w:val="single" w:sz="4" w:space="0" w:color="000000"/>
              <w:bottom w:val="single" w:sz="4" w:space="0" w:color="auto"/>
              <w:right w:val="single" w:sz="4" w:space="0" w:color="auto"/>
            </w:tcBorders>
          </w:tcPr>
          <w:p w14:paraId="39F6F8F5" w14:textId="580E1243"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tcBorders>
              <w:left w:val="single" w:sz="4" w:space="0" w:color="auto"/>
              <w:right w:val="single" w:sz="4" w:space="0" w:color="000000"/>
            </w:tcBorders>
          </w:tcPr>
          <w:p w14:paraId="52B9B1D5" w14:textId="77777777" w:rsidR="006603B4" w:rsidRPr="00185A31" w:rsidRDefault="006603B4" w:rsidP="006603B4">
            <w:pPr>
              <w:spacing w:after="0" w:line="240" w:lineRule="auto"/>
              <w:rPr>
                <w:rFonts w:ascii="Calibri" w:hAnsi="Calibri" w:cs="Calibri"/>
              </w:rPr>
            </w:pPr>
          </w:p>
        </w:tc>
        <w:tc>
          <w:tcPr>
            <w:tcW w:w="533" w:type="pct"/>
            <w:vMerge/>
            <w:tcBorders>
              <w:left w:val="single" w:sz="4" w:space="0" w:color="000000"/>
              <w:right w:val="single" w:sz="4" w:space="0" w:color="000000"/>
            </w:tcBorders>
          </w:tcPr>
          <w:p w14:paraId="38E8289F" w14:textId="77777777" w:rsidR="006603B4" w:rsidRPr="00185A31" w:rsidRDefault="006603B4" w:rsidP="006603B4">
            <w:pPr>
              <w:rPr>
                <w:rFonts w:ascii="Calibri" w:hAnsi="Calibri" w:cs="Calibri"/>
              </w:rPr>
            </w:pPr>
          </w:p>
        </w:tc>
        <w:tc>
          <w:tcPr>
            <w:tcW w:w="530" w:type="pct"/>
            <w:vMerge/>
            <w:tcBorders>
              <w:left w:val="single" w:sz="4" w:space="0" w:color="000000"/>
              <w:right w:val="single" w:sz="4" w:space="0" w:color="000000"/>
            </w:tcBorders>
          </w:tcPr>
          <w:p w14:paraId="3D6B3959" w14:textId="77777777" w:rsidR="006603B4" w:rsidRPr="00185A31" w:rsidRDefault="006603B4" w:rsidP="006603B4">
            <w:pPr>
              <w:spacing w:after="0" w:line="240" w:lineRule="auto"/>
              <w:rPr>
                <w:rFonts w:ascii="Calibri" w:hAnsi="Calibri" w:cs="Calibri"/>
              </w:rPr>
            </w:pPr>
          </w:p>
        </w:tc>
      </w:tr>
      <w:tr w:rsidR="00703541" w:rsidRPr="00F94E1A" w14:paraId="5A087D1A" w14:textId="77777777" w:rsidTr="00D32646">
        <w:trPr>
          <w:trHeight w:val="355"/>
        </w:trPr>
        <w:tc>
          <w:tcPr>
            <w:tcW w:w="235" w:type="pct"/>
            <w:vMerge/>
            <w:tcBorders>
              <w:left w:val="single" w:sz="4" w:space="0" w:color="auto"/>
              <w:right w:val="single" w:sz="4" w:space="0" w:color="auto"/>
            </w:tcBorders>
            <w:shd w:val="clear" w:color="auto" w:fill="FFFF00"/>
          </w:tcPr>
          <w:p w14:paraId="62A931CE" w14:textId="77777777" w:rsidR="006603B4" w:rsidRPr="002B509F" w:rsidRDefault="006603B4" w:rsidP="006603B4">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FFFF00"/>
          </w:tcPr>
          <w:p w14:paraId="0FE88980" w14:textId="77777777" w:rsidR="006603B4" w:rsidRPr="00FA1768" w:rsidRDefault="006603B4" w:rsidP="006603B4">
            <w:pPr>
              <w:spacing w:after="0" w:line="240" w:lineRule="auto"/>
              <w:rPr>
                <w:rFonts w:eastAsia="Calibri" w:cstheme="minorHAnsi"/>
                <w:sz w:val="24"/>
                <w:szCs w:val="24"/>
              </w:rPr>
            </w:pPr>
          </w:p>
        </w:tc>
        <w:tc>
          <w:tcPr>
            <w:tcW w:w="554" w:type="pct"/>
            <w:vMerge/>
            <w:shd w:val="clear" w:color="auto" w:fill="FFFF00"/>
          </w:tcPr>
          <w:p w14:paraId="66EFA8EC" w14:textId="77777777" w:rsidR="006603B4" w:rsidRPr="00FA1768" w:rsidRDefault="006603B4" w:rsidP="006603B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13305322" w14:textId="77777777" w:rsidR="006603B4" w:rsidRDefault="006603B4" w:rsidP="006603B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3FF1FA52"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411CF3C1"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0EC01666"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7A27EE04"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68E2FAAC" w14:textId="2EDF6ACF"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Interview witnesses</w:t>
            </w:r>
          </w:p>
        </w:tc>
        <w:tc>
          <w:tcPr>
            <w:tcW w:w="430" w:type="pct"/>
            <w:tcBorders>
              <w:top w:val="single" w:sz="4" w:space="0" w:color="auto"/>
              <w:left w:val="single" w:sz="4" w:space="0" w:color="000000"/>
              <w:bottom w:val="single" w:sz="4" w:space="0" w:color="auto"/>
              <w:right w:val="single" w:sz="4" w:space="0" w:color="auto"/>
            </w:tcBorders>
          </w:tcPr>
          <w:p w14:paraId="66B795FD" w14:textId="4C115234"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7 Days</w:t>
            </w:r>
          </w:p>
        </w:tc>
        <w:tc>
          <w:tcPr>
            <w:tcW w:w="323" w:type="pct"/>
            <w:vMerge/>
            <w:tcBorders>
              <w:left w:val="single" w:sz="4" w:space="0" w:color="auto"/>
              <w:right w:val="single" w:sz="4" w:space="0" w:color="000000"/>
            </w:tcBorders>
          </w:tcPr>
          <w:p w14:paraId="2C01EE44" w14:textId="77777777" w:rsidR="006603B4" w:rsidRPr="00185A31" w:rsidRDefault="006603B4" w:rsidP="006603B4">
            <w:pPr>
              <w:spacing w:after="0" w:line="240" w:lineRule="auto"/>
              <w:rPr>
                <w:rFonts w:ascii="Calibri" w:hAnsi="Calibri" w:cs="Calibri"/>
              </w:rPr>
            </w:pPr>
          </w:p>
        </w:tc>
        <w:tc>
          <w:tcPr>
            <w:tcW w:w="533" w:type="pct"/>
            <w:vMerge/>
            <w:tcBorders>
              <w:left w:val="single" w:sz="4" w:space="0" w:color="000000"/>
              <w:right w:val="single" w:sz="4" w:space="0" w:color="000000"/>
            </w:tcBorders>
          </w:tcPr>
          <w:p w14:paraId="611E7AFF" w14:textId="77777777" w:rsidR="006603B4" w:rsidRPr="00185A31" w:rsidRDefault="006603B4" w:rsidP="006603B4">
            <w:pPr>
              <w:rPr>
                <w:rFonts w:ascii="Calibri" w:hAnsi="Calibri" w:cs="Calibri"/>
              </w:rPr>
            </w:pPr>
          </w:p>
        </w:tc>
        <w:tc>
          <w:tcPr>
            <w:tcW w:w="530" w:type="pct"/>
            <w:vMerge/>
            <w:tcBorders>
              <w:left w:val="single" w:sz="4" w:space="0" w:color="000000"/>
              <w:right w:val="single" w:sz="4" w:space="0" w:color="000000"/>
            </w:tcBorders>
          </w:tcPr>
          <w:p w14:paraId="69616FBC" w14:textId="77777777" w:rsidR="006603B4" w:rsidRPr="00185A31" w:rsidRDefault="006603B4" w:rsidP="006603B4">
            <w:pPr>
              <w:spacing w:after="0" w:line="240" w:lineRule="auto"/>
              <w:rPr>
                <w:rFonts w:ascii="Calibri" w:hAnsi="Calibri" w:cs="Calibri"/>
              </w:rPr>
            </w:pPr>
          </w:p>
        </w:tc>
      </w:tr>
      <w:tr w:rsidR="00703541" w:rsidRPr="00F94E1A" w14:paraId="509DD60A" w14:textId="77777777" w:rsidTr="00D32646">
        <w:trPr>
          <w:trHeight w:val="187"/>
        </w:trPr>
        <w:tc>
          <w:tcPr>
            <w:tcW w:w="235" w:type="pct"/>
            <w:vMerge/>
            <w:tcBorders>
              <w:left w:val="single" w:sz="4" w:space="0" w:color="auto"/>
              <w:right w:val="single" w:sz="4" w:space="0" w:color="auto"/>
            </w:tcBorders>
            <w:shd w:val="clear" w:color="auto" w:fill="FFFF00"/>
          </w:tcPr>
          <w:p w14:paraId="52DB58D7" w14:textId="77777777" w:rsidR="006603B4" w:rsidRPr="002B509F" w:rsidRDefault="006603B4" w:rsidP="006603B4">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FFFF00"/>
          </w:tcPr>
          <w:p w14:paraId="43EC114A" w14:textId="77777777" w:rsidR="006603B4" w:rsidRPr="00FA1768" w:rsidRDefault="006603B4" w:rsidP="006603B4">
            <w:pPr>
              <w:spacing w:after="0" w:line="240" w:lineRule="auto"/>
              <w:rPr>
                <w:rFonts w:eastAsia="Calibri" w:cstheme="minorHAnsi"/>
                <w:sz w:val="24"/>
                <w:szCs w:val="24"/>
              </w:rPr>
            </w:pPr>
          </w:p>
        </w:tc>
        <w:tc>
          <w:tcPr>
            <w:tcW w:w="554" w:type="pct"/>
            <w:vMerge/>
            <w:shd w:val="clear" w:color="auto" w:fill="FFFF00"/>
          </w:tcPr>
          <w:p w14:paraId="52600DE9" w14:textId="77777777" w:rsidR="006603B4" w:rsidRPr="00FA1768" w:rsidRDefault="006603B4" w:rsidP="006603B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4A028F2B" w14:textId="77777777" w:rsidR="006603B4" w:rsidRDefault="006603B4" w:rsidP="006603B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5F3B3132"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7CDB3D6D"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01D07EE1"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36A03004"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3A5EDEB9" w14:textId="4F8B67E9"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File an investigation report</w:t>
            </w:r>
          </w:p>
        </w:tc>
        <w:tc>
          <w:tcPr>
            <w:tcW w:w="430" w:type="pct"/>
            <w:tcBorders>
              <w:top w:val="single" w:sz="4" w:space="0" w:color="auto"/>
              <w:left w:val="single" w:sz="4" w:space="0" w:color="000000"/>
              <w:right w:val="single" w:sz="4" w:space="0" w:color="auto"/>
            </w:tcBorders>
          </w:tcPr>
          <w:p w14:paraId="649344CF" w14:textId="321E3960"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tcBorders>
              <w:left w:val="single" w:sz="4" w:space="0" w:color="auto"/>
              <w:right w:val="single" w:sz="4" w:space="0" w:color="000000"/>
            </w:tcBorders>
          </w:tcPr>
          <w:p w14:paraId="00C39EBB" w14:textId="77777777" w:rsidR="006603B4" w:rsidRPr="00185A31" w:rsidRDefault="006603B4" w:rsidP="006603B4">
            <w:pPr>
              <w:spacing w:after="0" w:line="240" w:lineRule="auto"/>
              <w:rPr>
                <w:rFonts w:ascii="Calibri" w:hAnsi="Calibri" w:cs="Calibri"/>
              </w:rPr>
            </w:pPr>
          </w:p>
        </w:tc>
        <w:tc>
          <w:tcPr>
            <w:tcW w:w="533" w:type="pct"/>
            <w:vMerge/>
            <w:tcBorders>
              <w:left w:val="single" w:sz="4" w:space="0" w:color="000000"/>
              <w:right w:val="single" w:sz="4" w:space="0" w:color="000000"/>
            </w:tcBorders>
          </w:tcPr>
          <w:p w14:paraId="6BAD2421" w14:textId="77777777" w:rsidR="006603B4" w:rsidRPr="00185A31" w:rsidRDefault="006603B4" w:rsidP="006603B4">
            <w:pPr>
              <w:rPr>
                <w:rFonts w:ascii="Calibri" w:hAnsi="Calibri" w:cs="Calibri"/>
              </w:rPr>
            </w:pPr>
          </w:p>
        </w:tc>
        <w:tc>
          <w:tcPr>
            <w:tcW w:w="530" w:type="pct"/>
            <w:vMerge/>
            <w:tcBorders>
              <w:left w:val="single" w:sz="4" w:space="0" w:color="000000"/>
              <w:right w:val="single" w:sz="4" w:space="0" w:color="000000"/>
            </w:tcBorders>
          </w:tcPr>
          <w:p w14:paraId="6C4FE8AB" w14:textId="77777777" w:rsidR="006603B4" w:rsidRPr="00185A31" w:rsidRDefault="006603B4" w:rsidP="006603B4">
            <w:pPr>
              <w:spacing w:after="0" w:line="240" w:lineRule="auto"/>
              <w:rPr>
                <w:rFonts w:ascii="Calibri" w:hAnsi="Calibri" w:cs="Calibri"/>
              </w:rPr>
            </w:pPr>
          </w:p>
        </w:tc>
      </w:tr>
      <w:tr w:rsidR="00703541" w:rsidRPr="00F94E1A" w14:paraId="1E67214A" w14:textId="77777777" w:rsidTr="00D32646">
        <w:trPr>
          <w:trHeight w:val="318"/>
        </w:trPr>
        <w:tc>
          <w:tcPr>
            <w:tcW w:w="235" w:type="pct"/>
            <w:vMerge/>
            <w:tcBorders>
              <w:left w:val="single" w:sz="4" w:space="0" w:color="auto"/>
              <w:bottom w:val="single" w:sz="4" w:space="0" w:color="auto"/>
              <w:right w:val="single" w:sz="4" w:space="0" w:color="auto"/>
            </w:tcBorders>
            <w:shd w:val="clear" w:color="auto" w:fill="FFFF00"/>
          </w:tcPr>
          <w:p w14:paraId="17E384B4" w14:textId="77777777" w:rsidR="006603B4" w:rsidRPr="002B509F" w:rsidRDefault="006603B4" w:rsidP="006603B4">
            <w:pPr>
              <w:spacing w:after="0" w:line="240" w:lineRule="auto"/>
              <w:rPr>
                <w:rFonts w:eastAsia="Times New Roman" w:cstheme="minorHAnsi"/>
                <w:color w:val="000000"/>
                <w:lang w:eastAsia="en-ZA"/>
              </w:rPr>
            </w:pPr>
          </w:p>
        </w:tc>
        <w:tc>
          <w:tcPr>
            <w:tcW w:w="383" w:type="pct"/>
            <w:vMerge/>
            <w:tcBorders>
              <w:left w:val="single" w:sz="4" w:space="0" w:color="auto"/>
              <w:bottom w:val="single" w:sz="4" w:space="0" w:color="auto"/>
              <w:right w:val="single" w:sz="4" w:space="0" w:color="auto"/>
            </w:tcBorders>
            <w:shd w:val="clear" w:color="auto" w:fill="FFFF00"/>
          </w:tcPr>
          <w:p w14:paraId="0E66A571" w14:textId="77777777" w:rsidR="006603B4" w:rsidRPr="00FA1768" w:rsidRDefault="006603B4" w:rsidP="006603B4">
            <w:pPr>
              <w:spacing w:after="0" w:line="240" w:lineRule="auto"/>
              <w:rPr>
                <w:rFonts w:eastAsia="Calibri" w:cstheme="minorHAnsi"/>
                <w:sz w:val="24"/>
                <w:szCs w:val="24"/>
              </w:rPr>
            </w:pPr>
          </w:p>
        </w:tc>
        <w:tc>
          <w:tcPr>
            <w:tcW w:w="554" w:type="pct"/>
            <w:vMerge/>
            <w:shd w:val="clear" w:color="auto" w:fill="FFFF00"/>
          </w:tcPr>
          <w:p w14:paraId="12E58E6F" w14:textId="77777777" w:rsidR="006603B4" w:rsidRPr="00FA1768" w:rsidRDefault="006603B4" w:rsidP="006603B4">
            <w:pPr>
              <w:spacing w:after="0" w:line="240" w:lineRule="auto"/>
              <w:rPr>
                <w:rFonts w:eastAsia="Calibri" w:cstheme="minorHAnsi"/>
                <w:sz w:val="24"/>
                <w:szCs w:val="24"/>
              </w:rPr>
            </w:pPr>
          </w:p>
        </w:tc>
        <w:tc>
          <w:tcPr>
            <w:tcW w:w="307" w:type="pct"/>
            <w:vMerge/>
            <w:tcBorders>
              <w:left w:val="single" w:sz="4" w:space="0" w:color="000000"/>
              <w:right w:val="single" w:sz="4" w:space="0" w:color="000000"/>
            </w:tcBorders>
            <w:shd w:val="clear" w:color="auto" w:fill="FFFF00"/>
          </w:tcPr>
          <w:p w14:paraId="0B95FC83" w14:textId="77777777" w:rsidR="006603B4" w:rsidRDefault="006603B4" w:rsidP="006603B4">
            <w:pPr>
              <w:spacing w:after="0" w:line="240" w:lineRule="auto"/>
              <w:jc w:val="center"/>
              <w:rPr>
                <w:rFonts w:eastAsia="Times New Roman" w:cstheme="minorHAnsi"/>
                <w:b/>
                <w:color w:val="000000"/>
                <w:lang w:eastAsia="en-ZA"/>
              </w:rPr>
            </w:pPr>
          </w:p>
        </w:tc>
        <w:tc>
          <w:tcPr>
            <w:tcW w:w="277" w:type="pct"/>
            <w:vMerge/>
            <w:tcBorders>
              <w:left w:val="single" w:sz="4" w:space="0" w:color="000000"/>
              <w:right w:val="single" w:sz="4" w:space="0" w:color="000000"/>
            </w:tcBorders>
            <w:shd w:val="clear" w:color="auto" w:fill="FFFF00"/>
          </w:tcPr>
          <w:p w14:paraId="1404EC4F"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50" w:type="pct"/>
            <w:vMerge/>
            <w:tcBorders>
              <w:left w:val="single" w:sz="4" w:space="0" w:color="000000"/>
              <w:right w:val="single" w:sz="4" w:space="0" w:color="000000"/>
            </w:tcBorders>
            <w:shd w:val="clear" w:color="auto" w:fill="FFFF00"/>
          </w:tcPr>
          <w:p w14:paraId="1BEA4774"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302" w:type="pct"/>
            <w:vMerge/>
            <w:tcBorders>
              <w:left w:val="single" w:sz="4" w:space="0" w:color="000000"/>
              <w:right w:val="single" w:sz="4" w:space="0" w:color="000000"/>
            </w:tcBorders>
            <w:shd w:val="clear" w:color="auto" w:fill="FFFF00"/>
          </w:tcPr>
          <w:p w14:paraId="05C3DBD3"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213" w:type="pct"/>
            <w:vMerge/>
            <w:tcBorders>
              <w:left w:val="single" w:sz="4" w:space="0" w:color="000000"/>
              <w:right w:val="single" w:sz="4" w:space="0" w:color="000000"/>
            </w:tcBorders>
            <w:shd w:val="clear" w:color="auto" w:fill="FFFF00"/>
          </w:tcPr>
          <w:p w14:paraId="45D4E759" w14:textId="77777777" w:rsidR="006603B4" w:rsidRPr="00F94E1A" w:rsidRDefault="006603B4" w:rsidP="006603B4">
            <w:pPr>
              <w:spacing w:after="0" w:line="240" w:lineRule="auto"/>
              <w:jc w:val="center"/>
              <w:rPr>
                <w:rFonts w:eastAsia="Times New Roman" w:cstheme="minorHAnsi"/>
                <w:b/>
                <w:color w:val="000000"/>
                <w:lang w:eastAsia="en-ZA"/>
              </w:rPr>
            </w:pPr>
          </w:p>
        </w:tc>
        <w:tc>
          <w:tcPr>
            <w:tcW w:w="661" w:type="pct"/>
            <w:tcBorders>
              <w:top w:val="single" w:sz="4" w:space="0" w:color="auto"/>
              <w:left w:val="single" w:sz="4" w:space="0" w:color="000000"/>
              <w:bottom w:val="single" w:sz="4" w:space="0" w:color="auto"/>
              <w:right w:val="single" w:sz="4" w:space="0" w:color="000000"/>
            </w:tcBorders>
          </w:tcPr>
          <w:p w14:paraId="13BC15EE" w14:textId="4C8BE8A6"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 xml:space="preserve">Submit report to </w:t>
            </w:r>
            <w:proofErr w:type="spellStart"/>
            <w:r w:rsidRPr="00185A31">
              <w:rPr>
                <w:rFonts w:ascii="Calibri" w:hAnsi="Calibri" w:cs="Calibri"/>
              </w:rPr>
              <w:t>Ethcom</w:t>
            </w:r>
            <w:proofErr w:type="spellEnd"/>
            <w:r w:rsidRPr="00185A31">
              <w:rPr>
                <w:rFonts w:ascii="Calibri" w:hAnsi="Calibri" w:cs="Calibri"/>
              </w:rPr>
              <w:t xml:space="preserve"> for ratification</w:t>
            </w:r>
          </w:p>
        </w:tc>
        <w:tc>
          <w:tcPr>
            <w:tcW w:w="430" w:type="pct"/>
            <w:tcBorders>
              <w:top w:val="single" w:sz="4" w:space="0" w:color="000000"/>
              <w:left w:val="single" w:sz="4" w:space="0" w:color="000000"/>
              <w:bottom w:val="single" w:sz="4" w:space="0" w:color="auto"/>
              <w:right w:val="single" w:sz="4" w:space="0" w:color="auto"/>
            </w:tcBorders>
          </w:tcPr>
          <w:p w14:paraId="31A201B6" w14:textId="2E68FACD" w:rsidR="006603B4" w:rsidRPr="00F94E1A" w:rsidRDefault="006603B4" w:rsidP="006603B4">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tcBorders>
              <w:left w:val="single" w:sz="4" w:space="0" w:color="auto"/>
              <w:bottom w:val="single" w:sz="4" w:space="0" w:color="auto"/>
              <w:right w:val="single" w:sz="4" w:space="0" w:color="000000"/>
            </w:tcBorders>
          </w:tcPr>
          <w:p w14:paraId="2F286A13" w14:textId="77777777" w:rsidR="006603B4" w:rsidRPr="00185A31" w:rsidRDefault="006603B4" w:rsidP="006603B4">
            <w:pPr>
              <w:spacing w:after="0" w:line="240" w:lineRule="auto"/>
              <w:rPr>
                <w:rFonts w:ascii="Calibri" w:hAnsi="Calibri" w:cs="Calibri"/>
              </w:rPr>
            </w:pPr>
          </w:p>
        </w:tc>
        <w:tc>
          <w:tcPr>
            <w:tcW w:w="533" w:type="pct"/>
            <w:vMerge/>
            <w:tcBorders>
              <w:left w:val="single" w:sz="4" w:space="0" w:color="000000"/>
              <w:bottom w:val="single" w:sz="4" w:space="0" w:color="auto"/>
              <w:right w:val="single" w:sz="4" w:space="0" w:color="000000"/>
            </w:tcBorders>
          </w:tcPr>
          <w:p w14:paraId="3C7A3544" w14:textId="77777777" w:rsidR="006603B4" w:rsidRPr="00185A31" w:rsidRDefault="006603B4" w:rsidP="006603B4">
            <w:pPr>
              <w:rPr>
                <w:rFonts w:ascii="Calibri" w:hAnsi="Calibri" w:cs="Calibri"/>
              </w:rPr>
            </w:pPr>
          </w:p>
        </w:tc>
        <w:tc>
          <w:tcPr>
            <w:tcW w:w="530" w:type="pct"/>
            <w:vMerge/>
            <w:tcBorders>
              <w:left w:val="single" w:sz="4" w:space="0" w:color="000000"/>
              <w:bottom w:val="single" w:sz="4" w:space="0" w:color="auto"/>
              <w:right w:val="single" w:sz="4" w:space="0" w:color="000000"/>
            </w:tcBorders>
          </w:tcPr>
          <w:p w14:paraId="375A4DCA" w14:textId="77777777" w:rsidR="006603B4" w:rsidRPr="00185A31" w:rsidRDefault="006603B4" w:rsidP="006603B4">
            <w:pPr>
              <w:spacing w:after="0" w:line="240" w:lineRule="auto"/>
              <w:rPr>
                <w:rFonts w:ascii="Calibri" w:hAnsi="Calibri" w:cs="Calibri"/>
              </w:rPr>
            </w:pPr>
          </w:p>
        </w:tc>
      </w:tr>
      <w:tr w:rsidR="00703541" w:rsidRPr="00F94E1A" w14:paraId="1C4C54A0" w14:textId="77777777" w:rsidTr="00703541">
        <w:trPr>
          <w:trHeight w:val="215"/>
        </w:trPr>
        <w:tc>
          <w:tcPr>
            <w:tcW w:w="235" w:type="pct"/>
            <w:vMerge w:val="restart"/>
            <w:tcBorders>
              <w:top w:val="single" w:sz="4" w:space="0" w:color="auto"/>
              <w:left w:val="single" w:sz="4" w:space="0" w:color="auto"/>
              <w:right w:val="single" w:sz="4" w:space="0" w:color="auto"/>
            </w:tcBorders>
            <w:shd w:val="clear" w:color="auto" w:fill="auto"/>
          </w:tcPr>
          <w:p w14:paraId="321E38CE" w14:textId="7F8AF3EC" w:rsidR="00FE21F7" w:rsidRPr="00F94E1A" w:rsidRDefault="00FE21F7" w:rsidP="00FE21F7">
            <w:pPr>
              <w:spacing w:after="0" w:line="240" w:lineRule="auto"/>
              <w:rPr>
                <w:rFonts w:eastAsia="Times New Roman" w:cstheme="minorHAnsi"/>
                <w:color w:val="000000"/>
                <w:lang w:eastAsia="en-ZA"/>
              </w:rPr>
            </w:pPr>
            <w:r w:rsidRPr="002B509F">
              <w:rPr>
                <w:rFonts w:eastAsia="Times New Roman" w:cstheme="minorHAnsi"/>
                <w:color w:val="000000"/>
                <w:lang w:eastAsia="en-ZA"/>
              </w:rPr>
              <w:t>3.1.</w:t>
            </w:r>
            <w:r>
              <w:rPr>
                <w:rFonts w:eastAsia="Times New Roman" w:cstheme="minorHAnsi"/>
                <w:color w:val="000000"/>
                <w:lang w:eastAsia="en-ZA"/>
              </w:rPr>
              <w:t>3</w:t>
            </w:r>
          </w:p>
        </w:tc>
        <w:tc>
          <w:tcPr>
            <w:tcW w:w="383" w:type="pct"/>
            <w:vMerge w:val="restart"/>
            <w:tcBorders>
              <w:top w:val="single" w:sz="4" w:space="0" w:color="auto"/>
              <w:left w:val="single" w:sz="4" w:space="0" w:color="auto"/>
              <w:right w:val="single" w:sz="4" w:space="0" w:color="auto"/>
            </w:tcBorders>
            <w:shd w:val="clear" w:color="auto" w:fill="auto"/>
          </w:tcPr>
          <w:p w14:paraId="4C760044" w14:textId="77777777" w:rsidR="00FE21F7" w:rsidRPr="00F94E1A" w:rsidRDefault="00FE21F7" w:rsidP="00FE21F7">
            <w:pPr>
              <w:spacing w:after="0" w:line="240" w:lineRule="auto"/>
              <w:rPr>
                <w:rFonts w:eastAsia="Times New Roman" w:cstheme="minorHAnsi"/>
                <w:color w:val="000000"/>
                <w:lang w:eastAsia="en-ZA"/>
              </w:rPr>
            </w:pPr>
          </w:p>
        </w:tc>
        <w:tc>
          <w:tcPr>
            <w:tcW w:w="554" w:type="pct"/>
            <w:vMerge w:val="restart"/>
            <w:tcBorders>
              <w:top w:val="single" w:sz="4" w:space="0" w:color="000000"/>
              <w:left w:val="single" w:sz="4" w:space="0" w:color="auto"/>
              <w:right w:val="single" w:sz="4" w:space="0" w:color="000000"/>
            </w:tcBorders>
          </w:tcPr>
          <w:p w14:paraId="65F521D8" w14:textId="4A3A56BD" w:rsidR="00FE21F7" w:rsidRPr="00F94E1A" w:rsidRDefault="00FE21F7" w:rsidP="00FE21F7">
            <w:pPr>
              <w:spacing w:after="0" w:line="240" w:lineRule="auto"/>
              <w:rPr>
                <w:rFonts w:eastAsia="Times New Roman" w:cstheme="minorHAnsi"/>
                <w:color w:val="000000"/>
                <w:lang w:eastAsia="en-ZA"/>
              </w:rPr>
            </w:pPr>
            <w:r w:rsidRPr="00185A31">
              <w:rPr>
                <w:rFonts w:ascii="Calibri" w:hAnsi="Calibri" w:cs="Calibri"/>
              </w:rPr>
              <w:t>Percentage of cases to be received and processed</w:t>
            </w:r>
          </w:p>
        </w:tc>
        <w:tc>
          <w:tcPr>
            <w:tcW w:w="307" w:type="pct"/>
            <w:vMerge w:val="restart"/>
            <w:tcBorders>
              <w:top w:val="single" w:sz="4" w:space="0" w:color="000000"/>
              <w:left w:val="single" w:sz="4" w:space="0" w:color="000000"/>
              <w:right w:val="single" w:sz="4" w:space="0" w:color="000000"/>
            </w:tcBorders>
          </w:tcPr>
          <w:p w14:paraId="08203FF4" w14:textId="3B1E7F41" w:rsidR="00FE21F7" w:rsidRPr="00F94E1A" w:rsidRDefault="00FE21F7" w:rsidP="00FE21F7">
            <w:pPr>
              <w:spacing w:after="0" w:line="240" w:lineRule="auto"/>
              <w:jc w:val="center"/>
              <w:rPr>
                <w:rFonts w:eastAsia="Times New Roman" w:cstheme="minorHAnsi"/>
                <w:b/>
                <w:color w:val="000000"/>
                <w:lang w:eastAsia="en-ZA"/>
              </w:rPr>
            </w:pPr>
            <w:r w:rsidRPr="00185A31">
              <w:rPr>
                <w:rFonts w:ascii="Calibri" w:hAnsi="Calibri" w:cs="Calibri"/>
              </w:rPr>
              <w:t>80%</w:t>
            </w:r>
          </w:p>
        </w:tc>
        <w:tc>
          <w:tcPr>
            <w:tcW w:w="277" w:type="pct"/>
            <w:vMerge w:val="restart"/>
            <w:tcBorders>
              <w:top w:val="single" w:sz="4" w:space="0" w:color="000000"/>
              <w:left w:val="single" w:sz="4" w:space="0" w:color="000000"/>
              <w:right w:val="single" w:sz="4" w:space="0" w:color="000000"/>
            </w:tcBorders>
          </w:tcPr>
          <w:p w14:paraId="58421701" w14:textId="656990EB" w:rsidR="00FE21F7" w:rsidRPr="00F94E1A" w:rsidRDefault="005C7196" w:rsidP="00FE21F7">
            <w:pPr>
              <w:spacing w:after="0" w:line="240" w:lineRule="auto"/>
              <w:jc w:val="center"/>
              <w:rPr>
                <w:rFonts w:eastAsia="Times New Roman" w:cstheme="minorHAnsi"/>
                <w:b/>
                <w:color w:val="000000"/>
                <w:lang w:eastAsia="en-ZA"/>
              </w:rPr>
            </w:pPr>
            <w:r>
              <w:rPr>
                <w:rFonts w:ascii="Calibri" w:hAnsi="Calibri" w:cs="Calibri"/>
              </w:rPr>
              <w:t>1</w:t>
            </w:r>
            <w:r w:rsidR="00FE21F7" w:rsidRPr="00185A31">
              <w:rPr>
                <w:rFonts w:ascii="Calibri" w:hAnsi="Calibri" w:cs="Calibri"/>
              </w:rPr>
              <w:t>0%</w:t>
            </w:r>
          </w:p>
        </w:tc>
        <w:tc>
          <w:tcPr>
            <w:tcW w:w="250" w:type="pct"/>
            <w:vMerge w:val="restart"/>
            <w:tcBorders>
              <w:top w:val="single" w:sz="4" w:space="0" w:color="000000"/>
              <w:left w:val="single" w:sz="4" w:space="0" w:color="000000"/>
              <w:right w:val="single" w:sz="4" w:space="0" w:color="000000"/>
            </w:tcBorders>
          </w:tcPr>
          <w:p w14:paraId="7A79775F" w14:textId="200086BC" w:rsidR="00FE21F7" w:rsidRPr="00F94E1A" w:rsidRDefault="005C7196" w:rsidP="00FE21F7">
            <w:pPr>
              <w:spacing w:after="0" w:line="240" w:lineRule="auto"/>
              <w:jc w:val="center"/>
              <w:rPr>
                <w:rFonts w:eastAsia="Times New Roman" w:cstheme="minorHAnsi"/>
                <w:b/>
                <w:color w:val="000000"/>
                <w:lang w:eastAsia="en-ZA"/>
              </w:rPr>
            </w:pPr>
            <w:r>
              <w:rPr>
                <w:rFonts w:ascii="Calibri" w:hAnsi="Calibri" w:cs="Calibri"/>
              </w:rPr>
              <w:t>3</w:t>
            </w:r>
            <w:r w:rsidR="00FE21F7" w:rsidRPr="00185A31">
              <w:rPr>
                <w:rFonts w:ascii="Calibri" w:hAnsi="Calibri" w:cs="Calibri"/>
              </w:rPr>
              <w:t>0%</w:t>
            </w:r>
          </w:p>
        </w:tc>
        <w:tc>
          <w:tcPr>
            <w:tcW w:w="302" w:type="pct"/>
            <w:vMerge w:val="restart"/>
            <w:tcBorders>
              <w:top w:val="single" w:sz="4" w:space="0" w:color="000000"/>
              <w:left w:val="single" w:sz="4" w:space="0" w:color="000000"/>
              <w:right w:val="single" w:sz="4" w:space="0" w:color="000000"/>
            </w:tcBorders>
          </w:tcPr>
          <w:p w14:paraId="20E57AF0" w14:textId="1A0C1845" w:rsidR="00FE21F7" w:rsidRPr="00F94E1A" w:rsidRDefault="00FE21F7" w:rsidP="00FE21F7">
            <w:pPr>
              <w:spacing w:after="0" w:line="240" w:lineRule="auto"/>
              <w:jc w:val="center"/>
              <w:rPr>
                <w:rFonts w:eastAsia="Times New Roman" w:cstheme="minorHAnsi"/>
                <w:b/>
                <w:color w:val="000000"/>
                <w:lang w:eastAsia="en-ZA"/>
              </w:rPr>
            </w:pPr>
            <w:r w:rsidRPr="00185A31">
              <w:rPr>
                <w:rFonts w:ascii="Calibri" w:hAnsi="Calibri" w:cs="Calibri"/>
              </w:rPr>
              <w:t>10%</w:t>
            </w:r>
          </w:p>
        </w:tc>
        <w:tc>
          <w:tcPr>
            <w:tcW w:w="213" w:type="pct"/>
            <w:vMerge w:val="restart"/>
            <w:tcBorders>
              <w:top w:val="single" w:sz="4" w:space="0" w:color="000000"/>
              <w:left w:val="single" w:sz="4" w:space="0" w:color="000000"/>
              <w:right w:val="single" w:sz="4" w:space="0" w:color="auto"/>
            </w:tcBorders>
          </w:tcPr>
          <w:p w14:paraId="1EAA13BE" w14:textId="5D0BCA7C" w:rsidR="00FE21F7" w:rsidRPr="00F94E1A" w:rsidRDefault="00FE21F7" w:rsidP="00FE21F7">
            <w:pPr>
              <w:spacing w:after="0" w:line="240" w:lineRule="auto"/>
              <w:jc w:val="center"/>
              <w:rPr>
                <w:rFonts w:eastAsia="Times New Roman" w:cstheme="minorHAnsi"/>
                <w:b/>
                <w:color w:val="000000"/>
                <w:lang w:eastAsia="en-ZA"/>
              </w:rPr>
            </w:pPr>
            <w:r w:rsidRPr="00185A31">
              <w:rPr>
                <w:rFonts w:ascii="Calibri" w:hAnsi="Calibri" w:cs="Calibri"/>
              </w:rPr>
              <w:t>30%</w:t>
            </w:r>
          </w:p>
        </w:tc>
        <w:tc>
          <w:tcPr>
            <w:tcW w:w="661" w:type="pct"/>
            <w:tcBorders>
              <w:top w:val="single" w:sz="4" w:space="0" w:color="000000"/>
              <w:left w:val="single" w:sz="4" w:space="0" w:color="000000"/>
              <w:bottom w:val="single" w:sz="4" w:space="0" w:color="auto"/>
              <w:right w:val="single" w:sz="4" w:space="0" w:color="000000"/>
            </w:tcBorders>
          </w:tcPr>
          <w:p w14:paraId="7DC42F98" w14:textId="2526318F" w:rsidR="00FE21F7" w:rsidRPr="00F94E1A" w:rsidRDefault="009F2B53" w:rsidP="00FE21F7">
            <w:pPr>
              <w:spacing w:after="0" w:line="240" w:lineRule="auto"/>
              <w:rPr>
                <w:rFonts w:eastAsia="Times New Roman" w:cstheme="minorHAnsi"/>
                <w:color w:val="000000"/>
                <w:lang w:eastAsia="en-ZA"/>
              </w:rPr>
            </w:pPr>
            <w:r w:rsidRPr="00D32646">
              <w:t>Receiving of complaints and opening of files</w:t>
            </w:r>
          </w:p>
        </w:tc>
        <w:tc>
          <w:tcPr>
            <w:tcW w:w="430" w:type="pct"/>
            <w:tcBorders>
              <w:top w:val="single" w:sz="4" w:space="0" w:color="auto"/>
              <w:left w:val="nil"/>
              <w:bottom w:val="single" w:sz="4" w:space="0" w:color="auto"/>
              <w:right w:val="single" w:sz="4" w:space="0" w:color="auto"/>
            </w:tcBorders>
            <w:shd w:val="clear" w:color="auto" w:fill="auto"/>
          </w:tcPr>
          <w:p w14:paraId="0C826583" w14:textId="77777777" w:rsidR="009F2B53" w:rsidRDefault="009F2B53" w:rsidP="009F2B53">
            <w:pPr>
              <w:spacing w:after="0" w:line="240" w:lineRule="auto"/>
              <w:rPr>
                <w:color w:val="000000"/>
                <w:lang w:eastAsia="en-ZA"/>
              </w:rPr>
            </w:pPr>
            <w:r>
              <w:rPr>
                <w:color w:val="000000"/>
                <w:lang w:eastAsia="en-ZA"/>
              </w:rPr>
              <w:t>36 hours</w:t>
            </w:r>
          </w:p>
          <w:p w14:paraId="6A62D6AC" w14:textId="77777777" w:rsidR="00FE21F7" w:rsidRPr="00F94E1A" w:rsidRDefault="00FE21F7" w:rsidP="00FE21F7">
            <w:pPr>
              <w:spacing w:after="0" w:line="240" w:lineRule="auto"/>
              <w:rPr>
                <w:rFonts w:eastAsia="Times New Roman" w:cstheme="minorHAnsi"/>
                <w:color w:val="000000"/>
                <w:lang w:eastAsia="en-ZA"/>
              </w:rPr>
            </w:pPr>
          </w:p>
        </w:tc>
        <w:tc>
          <w:tcPr>
            <w:tcW w:w="323" w:type="pct"/>
            <w:vMerge w:val="restart"/>
            <w:tcBorders>
              <w:top w:val="single" w:sz="4" w:space="0" w:color="000000"/>
              <w:left w:val="single" w:sz="4" w:space="0" w:color="auto"/>
              <w:right w:val="single" w:sz="4" w:space="0" w:color="000000"/>
            </w:tcBorders>
          </w:tcPr>
          <w:p w14:paraId="6CD27972" w14:textId="4AF5BAF4" w:rsidR="00FE21F7" w:rsidRPr="00F94E1A" w:rsidRDefault="00FE21F7" w:rsidP="00FE21F7">
            <w:pPr>
              <w:spacing w:after="0" w:line="240" w:lineRule="auto"/>
              <w:rPr>
                <w:rFonts w:eastAsia="Times New Roman" w:cstheme="minorHAnsi"/>
                <w:color w:val="000000"/>
                <w:lang w:eastAsia="en-ZA"/>
              </w:rPr>
            </w:pPr>
          </w:p>
        </w:tc>
        <w:tc>
          <w:tcPr>
            <w:tcW w:w="533" w:type="pct"/>
            <w:vMerge w:val="restart"/>
            <w:tcBorders>
              <w:top w:val="single" w:sz="4" w:space="0" w:color="000000"/>
              <w:left w:val="single" w:sz="4" w:space="0" w:color="000000"/>
              <w:right w:val="single" w:sz="4" w:space="0" w:color="000000"/>
            </w:tcBorders>
          </w:tcPr>
          <w:p w14:paraId="6189F902" w14:textId="76C702B6" w:rsidR="00FE21F7" w:rsidRPr="00F94E1A" w:rsidRDefault="00B26E9D" w:rsidP="00FE21F7">
            <w:pPr>
              <w:spacing w:after="0" w:line="240" w:lineRule="auto"/>
              <w:rPr>
                <w:rFonts w:eastAsia="Times New Roman" w:cstheme="minorHAnsi"/>
                <w:color w:val="000000"/>
                <w:lang w:eastAsia="en-ZA"/>
              </w:rPr>
            </w:pPr>
            <w:r>
              <w:rPr>
                <w:color w:val="000000"/>
                <w:lang w:eastAsia="en-ZA"/>
              </w:rPr>
              <w:t>External. Cases to be received are dependent on complaints being forwarded to SACE</w:t>
            </w:r>
          </w:p>
        </w:tc>
        <w:tc>
          <w:tcPr>
            <w:tcW w:w="530" w:type="pct"/>
            <w:vMerge w:val="restart"/>
            <w:tcBorders>
              <w:top w:val="single" w:sz="4" w:space="0" w:color="000000"/>
              <w:left w:val="single" w:sz="4" w:space="0" w:color="000000"/>
              <w:right w:val="single" w:sz="4" w:space="0" w:color="000000"/>
            </w:tcBorders>
          </w:tcPr>
          <w:p w14:paraId="05229F77" w14:textId="6A9400F6" w:rsidR="00FE21F7" w:rsidRPr="00F94E1A" w:rsidRDefault="00FE21F7" w:rsidP="00FE21F7">
            <w:pPr>
              <w:spacing w:after="0" w:line="240" w:lineRule="auto"/>
              <w:rPr>
                <w:rFonts w:eastAsia="Times New Roman" w:cstheme="minorHAnsi"/>
                <w:color w:val="000000"/>
                <w:lang w:eastAsia="en-ZA"/>
              </w:rPr>
            </w:pPr>
          </w:p>
        </w:tc>
      </w:tr>
      <w:tr w:rsidR="00703541" w:rsidRPr="00F94E1A" w14:paraId="0CFB81E2" w14:textId="77777777" w:rsidTr="00703541">
        <w:trPr>
          <w:trHeight w:val="258"/>
        </w:trPr>
        <w:tc>
          <w:tcPr>
            <w:tcW w:w="235" w:type="pct"/>
            <w:vMerge/>
            <w:tcBorders>
              <w:left w:val="single" w:sz="4" w:space="0" w:color="auto"/>
              <w:right w:val="single" w:sz="4" w:space="0" w:color="auto"/>
            </w:tcBorders>
            <w:shd w:val="clear" w:color="auto" w:fill="auto"/>
          </w:tcPr>
          <w:p w14:paraId="037CD6D8" w14:textId="77777777" w:rsidR="00FE21F7" w:rsidRPr="002B509F" w:rsidRDefault="00FE21F7" w:rsidP="00FE21F7">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auto"/>
          </w:tcPr>
          <w:p w14:paraId="674AC06F" w14:textId="77777777" w:rsidR="00FE21F7" w:rsidRPr="00F94E1A" w:rsidRDefault="00FE21F7" w:rsidP="00FE21F7">
            <w:pPr>
              <w:spacing w:after="0" w:line="240" w:lineRule="auto"/>
              <w:rPr>
                <w:rFonts w:eastAsia="Times New Roman" w:cstheme="minorHAnsi"/>
                <w:color w:val="000000"/>
                <w:lang w:eastAsia="en-ZA"/>
              </w:rPr>
            </w:pPr>
          </w:p>
        </w:tc>
        <w:tc>
          <w:tcPr>
            <w:tcW w:w="554" w:type="pct"/>
            <w:vMerge/>
            <w:tcBorders>
              <w:left w:val="single" w:sz="4" w:space="0" w:color="auto"/>
              <w:right w:val="single" w:sz="4" w:space="0" w:color="000000"/>
            </w:tcBorders>
          </w:tcPr>
          <w:p w14:paraId="39C5435B" w14:textId="77777777" w:rsidR="00FE21F7" w:rsidRPr="00185A31" w:rsidRDefault="00FE21F7" w:rsidP="00FE21F7">
            <w:pPr>
              <w:spacing w:after="0" w:line="240" w:lineRule="auto"/>
              <w:rPr>
                <w:rFonts w:ascii="Calibri" w:hAnsi="Calibri" w:cs="Calibri"/>
              </w:rPr>
            </w:pPr>
          </w:p>
        </w:tc>
        <w:tc>
          <w:tcPr>
            <w:tcW w:w="307" w:type="pct"/>
            <w:vMerge/>
            <w:tcBorders>
              <w:left w:val="single" w:sz="4" w:space="0" w:color="000000"/>
              <w:right w:val="single" w:sz="4" w:space="0" w:color="000000"/>
            </w:tcBorders>
          </w:tcPr>
          <w:p w14:paraId="5FB5DC83" w14:textId="77777777" w:rsidR="00FE21F7" w:rsidRPr="00185A31" w:rsidRDefault="00FE21F7" w:rsidP="00FE21F7">
            <w:pPr>
              <w:spacing w:after="0" w:line="240" w:lineRule="auto"/>
              <w:jc w:val="center"/>
              <w:rPr>
                <w:rFonts w:ascii="Calibri" w:hAnsi="Calibri" w:cs="Calibri"/>
              </w:rPr>
            </w:pPr>
          </w:p>
        </w:tc>
        <w:tc>
          <w:tcPr>
            <w:tcW w:w="277" w:type="pct"/>
            <w:vMerge/>
            <w:tcBorders>
              <w:left w:val="single" w:sz="4" w:space="0" w:color="000000"/>
              <w:right w:val="single" w:sz="4" w:space="0" w:color="000000"/>
            </w:tcBorders>
          </w:tcPr>
          <w:p w14:paraId="5ED9815A" w14:textId="77777777" w:rsidR="00FE21F7" w:rsidRPr="00185A31" w:rsidRDefault="00FE21F7" w:rsidP="00FE21F7">
            <w:pPr>
              <w:spacing w:after="0" w:line="240" w:lineRule="auto"/>
              <w:jc w:val="center"/>
              <w:rPr>
                <w:rFonts w:ascii="Calibri" w:hAnsi="Calibri" w:cs="Calibri"/>
              </w:rPr>
            </w:pPr>
          </w:p>
        </w:tc>
        <w:tc>
          <w:tcPr>
            <w:tcW w:w="250" w:type="pct"/>
            <w:vMerge/>
            <w:tcBorders>
              <w:left w:val="single" w:sz="4" w:space="0" w:color="000000"/>
              <w:right w:val="single" w:sz="4" w:space="0" w:color="000000"/>
            </w:tcBorders>
          </w:tcPr>
          <w:p w14:paraId="59444BE3" w14:textId="77777777" w:rsidR="00FE21F7" w:rsidRPr="00185A31" w:rsidRDefault="00FE21F7" w:rsidP="00FE21F7">
            <w:pPr>
              <w:spacing w:after="0" w:line="240" w:lineRule="auto"/>
              <w:jc w:val="center"/>
              <w:rPr>
                <w:rFonts w:ascii="Calibri" w:hAnsi="Calibri" w:cs="Calibri"/>
              </w:rPr>
            </w:pPr>
          </w:p>
        </w:tc>
        <w:tc>
          <w:tcPr>
            <w:tcW w:w="302" w:type="pct"/>
            <w:vMerge/>
            <w:tcBorders>
              <w:left w:val="single" w:sz="4" w:space="0" w:color="000000"/>
              <w:right w:val="single" w:sz="4" w:space="0" w:color="000000"/>
            </w:tcBorders>
          </w:tcPr>
          <w:p w14:paraId="2C201669" w14:textId="77777777" w:rsidR="00FE21F7" w:rsidRPr="00185A31" w:rsidRDefault="00FE21F7" w:rsidP="00FE21F7">
            <w:pPr>
              <w:spacing w:after="0" w:line="240" w:lineRule="auto"/>
              <w:jc w:val="center"/>
              <w:rPr>
                <w:rFonts w:ascii="Calibri" w:hAnsi="Calibri" w:cs="Calibri"/>
              </w:rPr>
            </w:pPr>
          </w:p>
        </w:tc>
        <w:tc>
          <w:tcPr>
            <w:tcW w:w="213" w:type="pct"/>
            <w:vMerge/>
            <w:tcBorders>
              <w:left w:val="single" w:sz="4" w:space="0" w:color="000000"/>
              <w:right w:val="single" w:sz="4" w:space="0" w:color="auto"/>
            </w:tcBorders>
          </w:tcPr>
          <w:p w14:paraId="660896E7" w14:textId="77777777" w:rsidR="00FE21F7" w:rsidRPr="00185A31" w:rsidRDefault="00FE21F7" w:rsidP="00FE21F7">
            <w:pPr>
              <w:spacing w:after="0" w:line="240" w:lineRule="auto"/>
              <w:jc w:val="center"/>
              <w:rPr>
                <w:rFonts w:ascii="Calibri" w:hAnsi="Calibri" w:cs="Calibri"/>
              </w:rPr>
            </w:pPr>
          </w:p>
        </w:tc>
        <w:tc>
          <w:tcPr>
            <w:tcW w:w="661" w:type="pct"/>
            <w:tcBorders>
              <w:top w:val="single" w:sz="4" w:space="0" w:color="auto"/>
              <w:left w:val="single" w:sz="4" w:space="0" w:color="000000"/>
              <w:bottom w:val="single" w:sz="4" w:space="0" w:color="auto"/>
              <w:right w:val="single" w:sz="4" w:space="0" w:color="000000"/>
            </w:tcBorders>
          </w:tcPr>
          <w:p w14:paraId="7292172C" w14:textId="5BECA754" w:rsidR="00FE21F7" w:rsidRPr="00F94E1A" w:rsidRDefault="00FE21F7" w:rsidP="00FE21F7">
            <w:pPr>
              <w:spacing w:after="0" w:line="240" w:lineRule="auto"/>
              <w:rPr>
                <w:rFonts w:eastAsia="Times New Roman" w:cstheme="minorHAnsi"/>
                <w:color w:val="000000"/>
                <w:lang w:eastAsia="en-ZA"/>
              </w:rPr>
            </w:pPr>
            <w:r w:rsidRPr="00185A31">
              <w:rPr>
                <w:rFonts w:ascii="Calibri" w:hAnsi="Calibri" w:cs="Calibri"/>
              </w:rPr>
              <w:t>Assessment of complaints</w:t>
            </w:r>
          </w:p>
        </w:tc>
        <w:tc>
          <w:tcPr>
            <w:tcW w:w="430" w:type="pct"/>
            <w:tcBorders>
              <w:top w:val="single" w:sz="4" w:space="0" w:color="auto"/>
              <w:left w:val="nil"/>
              <w:bottom w:val="single" w:sz="4" w:space="0" w:color="auto"/>
              <w:right w:val="single" w:sz="4" w:space="0" w:color="auto"/>
            </w:tcBorders>
            <w:shd w:val="clear" w:color="auto" w:fill="auto"/>
          </w:tcPr>
          <w:p w14:paraId="3021625C" w14:textId="77777777" w:rsidR="00AE6F97" w:rsidRDefault="00AE6F97" w:rsidP="00AE6F97">
            <w:pPr>
              <w:spacing w:after="0" w:line="240" w:lineRule="auto"/>
              <w:rPr>
                <w:color w:val="000000"/>
                <w:lang w:eastAsia="en-ZA"/>
              </w:rPr>
            </w:pPr>
            <w:r>
              <w:rPr>
                <w:color w:val="000000"/>
                <w:lang w:eastAsia="en-ZA"/>
              </w:rPr>
              <w:t>36 hours</w:t>
            </w:r>
          </w:p>
          <w:p w14:paraId="698FEB78" w14:textId="77777777" w:rsidR="00FE21F7" w:rsidRPr="00F94E1A" w:rsidRDefault="00FE21F7" w:rsidP="00FE21F7">
            <w:pPr>
              <w:spacing w:after="0" w:line="240" w:lineRule="auto"/>
              <w:rPr>
                <w:rFonts w:eastAsia="Times New Roman" w:cstheme="minorHAnsi"/>
                <w:color w:val="000000"/>
                <w:lang w:eastAsia="en-ZA"/>
              </w:rPr>
            </w:pPr>
          </w:p>
        </w:tc>
        <w:tc>
          <w:tcPr>
            <w:tcW w:w="323" w:type="pct"/>
            <w:vMerge/>
            <w:tcBorders>
              <w:left w:val="single" w:sz="4" w:space="0" w:color="auto"/>
              <w:right w:val="single" w:sz="4" w:space="0" w:color="000000"/>
            </w:tcBorders>
          </w:tcPr>
          <w:p w14:paraId="5149376E" w14:textId="77777777" w:rsidR="00FE21F7" w:rsidRPr="00F94E1A" w:rsidRDefault="00FE21F7" w:rsidP="00FE21F7">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00E052D4" w14:textId="77777777" w:rsidR="00FE21F7" w:rsidRPr="00F94E1A" w:rsidRDefault="00FE21F7" w:rsidP="00FE21F7">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38D636A7" w14:textId="77777777" w:rsidR="00FE21F7" w:rsidRPr="00F94E1A" w:rsidRDefault="00FE21F7" w:rsidP="00FE21F7">
            <w:pPr>
              <w:spacing w:after="0" w:line="240" w:lineRule="auto"/>
              <w:rPr>
                <w:rFonts w:eastAsia="Times New Roman" w:cstheme="minorHAnsi"/>
                <w:color w:val="000000"/>
                <w:lang w:eastAsia="en-ZA"/>
              </w:rPr>
            </w:pPr>
          </w:p>
        </w:tc>
      </w:tr>
      <w:tr w:rsidR="00703541" w:rsidRPr="00F94E1A" w14:paraId="41E2E7C4" w14:textId="77777777" w:rsidTr="00703541">
        <w:trPr>
          <w:trHeight w:val="237"/>
        </w:trPr>
        <w:tc>
          <w:tcPr>
            <w:tcW w:w="235" w:type="pct"/>
            <w:vMerge/>
            <w:tcBorders>
              <w:left w:val="single" w:sz="4" w:space="0" w:color="auto"/>
              <w:right w:val="single" w:sz="4" w:space="0" w:color="auto"/>
            </w:tcBorders>
            <w:shd w:val="clear" w:color="auto" w:fill="auto"/>
          </w:tcPr>
          <w:p w14:paraId="2E5B1EE5" w14:textId="77777777" w:rsidR="00FE21F7" w:rsidRPr="002B509F" w:rsidRDefault="00FE21F7" w:rsidP="00FE21F7">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auto"/>
          </w:tcPr>
          <w:p w14:paraId="78BD063D" w14:textId="77777777" w:rsidR="00FE21F7" w:rsidRPr="00F94E1A" w:rsidRDefault="00FE21F7" w:rsidP="00FE21F7">
            <w:pPr>
              <w:spacing w:after="0" w:line="240" w:lineRule="auto"/>
              <w:rPr>
                <w:rFonts w:eastAsia="Times New Roman" w:cstheme="minorHAnsi"/>
                <w:color w:val="000000"/>
                <w:lang w:eastAsia="en-ZA"/>
              </w:rPr>
            </w:pPr>
          </w:p>
        </w:tc>
        <w:tc>
          <w:tcPr>
            <w:tcW w:w="554" w:type="pct"/>
            <w:vMerge/>
            <w:tcBorders>
              <w:left w:val="single" w:sz="4" w:space="0" w:color="auto"/>
              <w:right w:val="single" w:sz="4" w:space="0" w:color="000000"/>
            </w:tcBorders>
          </w:tcPr>
          <w:p w14:paraId="06A54434" w14:textId="77777777" w:rsidR="00FE21F7" w:rsidRPr="00185A31" w:rsidRDefault="00FE21F7" w:rsidP="00FE21F7">
            <w:pPr>
              <w:spacing w:after="0" w:line="240" w:lineRule="auto"/>
              <w:rPr>
                <w:rFonts w:ascii="Calibri" w:hAnsi="Calibri" w:cs="Calibri"/>
              </w:rPr>
            </w:pPr>
          </w:p>
        </w:tc>
        <w:tc>
          <w:tcPr>
            <w:tcW w:w="307" w:type="pct"/>
            <w:vMerge/>
            <w:tcBorders>
              <w:left w:val="single" w:sz="4" w:space="0" w:color="000000"/>
              <w:right w:val="single" w:sz="4" w:space="0" w:color="000000"/>
            </w:tcBorders>
          </w:tcPr>
          <w:p w14:paraId="0D36440E" w14:textId="77777777" w:rsidR="00FE21F7" w:rsidRPr="00185A31" w:rsidRDefault="00FE21F7" w:rsidP="00FE21F7">
            <w:pPr>
              <w:spacing w:after="0" w:line="240" w:lineRule="auto"/>
              <w:jc w:val="center"/>
              <w:rPr>
                <w:rFonts w:ascii="Calibri" w:hAnsi="Calibri" w:cs="Calibri"/>
              </w:rPr>
            </w:pPr>
          </w:p>
        </w:tc>
        <w:tc>
          <w:tcPr>
            <w:tcW w:w="277" w:type="pct"/>
            <w:vMerge/>
            <w:tcBorders>
              <w:left w:val="single" w:sz="4" w:space="0" w:color="000000"/>
              <w:right w:val="single" w:sz="4" w:space="0" w:color="000000"/>
            </w:tcBorders>
          </w:tcPr>
          <w:p w14:paraId="75DD734C" w14:textId="77777777" w:rsidR="00FE21F7" w:rsidRPr="00185A31" w:rsidRDefault="00FE21F7" w:rsidP="00FE21F7">
            <w:pPr>
              <w:spacing w:after="0" w:line="240" w:lineRule="auto"/>
              <w:jc w:val="center"/>
              <w:rPr>
                <w:rFonts w:ascii="Calibri" w:hAnsi="Calibri" w:cs="Calibri"/>
              </w:rPr>
            </w:pPr>
          </w:p>
        </w:tc>
        <w:tc>
          <w:tcPr>
            <w:tcW w:w="250" w:type="pct"/>
            <w:vMerge/>
            <w:tcBorders>
              <w:left w:val="single" w:sz="4" w:space="0" w:color="000000"/>
              <w:right w:val="single" w:sz="4" w:space="0" w:color="000000"/>
            </w:tcBorders>
          </w:tcPr>
          <w:p w14:paraId="4B9D1CE0" w14:textId="77777777" w:rsidR="00FE21F7" w:rsidRPr="00185A31" w:rsidRDefault="00FE21F7" w:rsidP="00FE21F7">
            <w:pPr>
              <w:spacing w:after="0" w:line="240" w:lineRule="auto"/>
              <w:jc w:val="center"/>
              <w:rPr>
                <w:rFonts w:ascii="Calibri" w:hAnsi="Calibri" w:cs="Calibri"/>
              </w:rPr>
            </w:pPr>
          </w:p>
        </w:tc>
        <w:tc>
          <w:tcPr>
            <w:tcW w:w="302" w:type="pct"/>
            <w:vMerge/>
            <w:tcBorders>
              <w:left w:val="single" w:sz="4" w:space="0" w:color="000000"/>
              <w:right w:val="single" w:sz="4" w:space="0" w:color="000000"/>
            </w:tcBorders>
          </w:tcPr>
          <w:p w14:paraId="6569975D" w14:textId="77777777" w:rsidR="00FE21F7" w:rsidRPr="00185A31" w:rsidRDefault="00FE21F7" w:rsidP="00FE21F7">
            <w:pPr>
              <w:spacing w:after="0" w:line="240" w:lineRule="auto"/>
              <w:jc w:val="center"/>
              <w:rPr>
                <w:rFonts w:ascii="Calibri" w:hAnsi="Calibri" w:cs="Calibri"/>
              </w:rPr>
            </w:pPr>
          </w:p>
        </w:tc>
        <w:tc>
          <w:tcPr>
            <w:tcW w:w="213" w:type="pct"/>
            <w:vMerge/>
            <w:tcBorders>
              <w:left w:val="single" w:sz="4" w:space="0" w:color="000000"/>
              <w:right w:val="single" w:sz="4" w:space="0" w:color="auto"/>
            </w:tcBorders>
          </w:tcPr>
          <w:p w14:paraId="1EE0AA65" w14:textId="77777777" w:rsidR="00FE21F7" w:rsidRPr="00185A31" w:rsidRDefault="00FE21F7" w:rsidP="00FE21F7">
            <w:pPr>
              <w:spacing w:after="0" w:line="240" w:lineRule="auto"/>
              <w:jc w:val="center"/>
              <w:rPr>
                <w:rFonts w:ascii="Calibri" w:hAnsi="Calibri" w:cs="Calibri"/>
              </w:rPr>
            </w:pPr>
          </w:p>
        </w:tc>
        <w:tc>
          <w:tcPr>
            <w:tcW w:w="661" w:type="pct"/>
            <w:tcBorders>
              <w:top w:val="single" w:sz="4" w:space="0" w:color="auto"/>
              <w:left w:val="single" w:sz="4" w:space="0" w:color="000000"/>
              <w:right w:val="single" w:sz="4" w:space="0" w:color="auto"/>
            </w:tcBorders>
          </w:tcPr>
          <w:p w14:paraId="2BF5B5D7" w14:textId="20DC2AF1" w:rsidR="00FE21F7" w:rsidRPr="00F94E1A" w:rsidRDefault="00FE21F7" w:rsidP="00FE21F7">
            <w:pPr>
              <w:spacing w:after="0" w:line="240" w:lineRule="auto"/>
              <w:rPr>
                <w:rFonts w:eastAsia="Times New Roman" w:cstheme="minorHAnsi"/>
                <w:color w:val="000000"/>
                <w:lang w:eastAsia="en-ZA"/>
              </w:rPr>
            </w:pPr>
            <w:r w:rsidRPr="00185A31">
              <w:rPr>
                <w:rFonts w:ascii="Calibri" w:hAnsi="Calibri" w:cs="Calibri"/>
              </w:rPr>
              <w:t>Opening of files, generate or allocate case numbers</w:t>
            </w:r>
          </w:p>
        </w:tc>
        <w:tc>
          <w:tcPr>
            <w:tcW w:w="430" w:type="pct"/>
            <w:tcBorders>
              <w:top w:val="single" w:sz="4" w:space="0" w:color="auto"/>
              <w:left w:val="nil"/>
              <w:bottom w:val="single" w:sz="4" w:space="0" w:color="auto"/>
              <w:right w:val="single" w:sz="4" w:space="0" w:color="auto"/>
            </w:tcBorders>
            <w:shd w:val="clear" w:color="auto" w:fill="auto"/>
          </w:tcPr>
          <w:p w14:paraId="16F3F761" w14:textId="77777777" w:rsidR="00AE6F97" w:rsidRDefault="00AE6F97" w:rsidP="00AE6F97">
            <w:pPr>
              <w:spacing w:after="0" w:line="240" w:lineRule="auto"/>
              <w:rPr>
                <w:color w:val="000000"/>
                <w:lang w:eastAsia="en-ZA"/>
              </w:rPr>
            </w:pPr>
            <w:r>
              <w:rPr>
                <w:color w:val="000000"/>
                <w:lang w:eastAsia="en-ZA"/>
              </w:rPr>
              <w:t>36 hours</w:t>
            </w:r>
          </w:p>
          <w:p w14:paraId="0C4DC815" w14:textId="77777777" w:rsidR="00FE21F7" w:rsidRPr="00F94E1A" w:rsidRDefault="00FE21F7" w:rsidP="00FE21F7">
            <w:pPr>
              <w:spacing w:after="0" w:line="240" w:lineRule="auto"/>
              <w:rPr>
                <w:rFonts w:eastAsia="Times New Roman" w:cstheme="minorHAnsi"/>
                <w:color w:val="000000"/>
                <w:lang w:eastAsia="en-ZA"/>
              </w:rPr>
            </w:pPr>
          </w:p>
        </w:tc>
        <w:tc>
          <w:tcPr>
            <w:tcW w:w="323" w:type="pct"/>
            <w:vMerge/>
            <w:tcBorders>
              <w:left w:val="single" w:sz="4" w:space="0" w:color="auto"/>
              <w:right w:val="single" w:sz="4" w:space="0" w:color="000000"/>
            </w:tcBorders>
          </w:tcPr>
          <w:p w14:paraId="1F019257" w14:textId="77777777" w:rsidR="00FE21F7" w:rsidRPr="00F94E1A" w:rsidRDefault="00FE21F7" w:rsidP="00FE21F7">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1A57DCBD" w14:textId="77777777" w:rsidR="00FE21F7" w:rsidRPr="00F94E1A" w:rsidRDefault="00FE21F7" w:rsidP="00FE21F7">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37BBFCED" w14:textId="77777777" w:rsidR="00FE21F7" w:rsidRPr="00F94E1A" w:rsidRDefault="00FE21F7" w:rsidP="00FE21F7">
            <w:pPr>
              <w:spacing w:after="0" w:line="240" w:lineRule="auto"/>
              <w:rPr>
                <w:rFonts w:eastAsia="Times New Roman" w:cstheme="minorHAnsi"/>
                <w:color w:val="000000"/>
                <w:lang w:eastAsia="en-ZA"/>
              </w:rPr>
            </w:pPr>
          </w:p>
        </w:tc>
      </w:tr>
      <w:tr w:rsidR="00703541" w:rsidRPr="00F94E1A" w14:paraId="049BDE88" w14:textId="77777777" w:rsidTr="00703541">
        <w:trPr>
          <w:trHeight w:val="279"/>
        </w:trPr>
        <w:tc>
          <w:tcPr>
            <w:tcW w:w="235" w:type="pct"/>
            <w:vMerge/>
            <w:tcBorders>
              <w:left w:val="single" w:sz="4" w:space="0" w:color="auto"/>
              <w:right w:val="single" w:sz="4" w:space="0" w:color="auto"/>
            </w:tcBorders>
            <w:shd w:val="clear" w:color="auto" w:fill="auto"/>
          </w:tcPr>
          <w:p w14:paraId="6C5D3370" w14:textId="77777777" w:rsidR="00FE21F7" w:rsidRPr="002B509F" w:rsidRDefault="00FE21F7" w:rsidP="00FE21F7">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auto"/>
          </w:tcPr>
          <w:p w14:paraId="4E8B2DC2" w14:textId="77777777" w:rsidR="00FE21F7" w:rsidRPr="00F94E1A" w:rsidRDefault="00FE21F7" w:rsidP="00FE21F7">
            <w:pPr>
              <w:spacing w:after="0" w:line="240" w:lineRule="auto"/>
              <w:rPr>
                <w:rFonts w:eastAsia="Times New Roman" w:cstheme="minorHAnsi"/>
                <w:color w:val="000000"/>
                <w:lang w:eastAsia="en-ZA"/>
              </w:rPr>
            </w:pPr>
          </w:p>
        </w:tc>
        <w:tc>
          <w:tcPr>
            <w:tcW w:w="554" w:type="pct"/>
            <w:vMerge/>
            <w:tcBorders>
              <w:left w:val="single" w:sz="4" w:space="0" w:color="auto"/>
              <w:right w:val="single" w:sz="4" w:space="0" w:color="000000"/>
            </w:tcBorders>
          </w:tcPr>
          <w:p w14:paraId="4C675A72" w14:textId="77777777" w:rsidR="00FE21F7" w:rsidRPr="00185A31" w:rsidRDefault="00FE21F7" w:rsidP="00FE21F7">
            <w:pPr>
              <w:spacing w:after="0" w:line="240" w:lineRule="auto"/>
              <w:rPr>
                <w:rFonts w:ascii="Calibri" w:hAnsi="Calibri" w:cs="Calibri"/>
              </w:rPr>
            </w:pPr>
          </w:p>
        </w:tc>
        <w:tc>
          <w:tcPr>
            <w:tcW w:w="307" w:type="pct"/>
            <w:vMerge/>
            <w:tcBorders>
              <w:left w:val="single" w:sz="4" w:space="0" w:color="000000"/>
              <w:right w:val="single" w:sz="4" w:space="0" w:color="000000"/>
            </w:tcBorders>
          </w:tcPr>
          <w:p w14:paraId="3405A1A1" w14:textId="77777777" w:rsidR="00FE21F7" w:rsidRPr="00185A31" w:rsidRDefault="00FE21F7" w:rsidP="00FE21F7">
            <w:pPr>
              <w:spacing w:after="0" w:line="240" w:lineRule="auto"/>
              <w:jc w:val="center"/>
              <w:rPr>
                <w:rFonts w:ascii="Calibri" w:hAnsi="Calibri" w:cs="Calibri"/>
              </w:rPr>
            </w:pPr>
          </w:p>
        </w:tc>
        <w:tc>
          <w:tcPr>
            <w:tcW w:w="277" w:type="pct"/>
            <w:vMerge/>
            <w:tcBorders>
              <w:left w:val="single" w:sz="4" w:space="0" w:color="000000"/>
              <w:right w:val="single" w:sz="4" w:space="0" w:color="000000"/>
            </w:tcBorders>
          </w:tcPr>
          <w:p w14:paraId="57166BA3" w14:textId="77777777" w:rsidR="00FE21F7" w:rsidRPr="00185A31" w:rsidRDefault="00FE21F7" w:rsidP="00FE21F7">
            <w:pPr>
              <w:spacing w:after="0" w:line="240" w:lineRule="auto"/>
              <w:jc w:val="center"/>
              <w:rPr>
                <w:rFonts w:ascii="Calibri" w:hAnsi="Calibri" w:cs="Calibri"/>
              </w:rPr>
            </w:pPr>
          </w:p>
        </w:tc>
        <w:tc>
          <w:tcPr>
            <w:tcW w:w="250" w:type="pct"/>
            <w:vMerge/>
            <w:tcBorders>
              <w:left w:val="single" w:sz="4" w:space="0" w:color="000000"/>
              <w:right w:val="single" w:sz="4" w:space="0" w:color="000000"/>
            </w:tcBorders>
          </w:tcPr>
          <w:p w14:paraId="122C375E" w14:textId="77777777" w:rsidR="00FE21F7" w:rsidRPr="00185A31" w:rsidRDefault="00FE21F7" w:rsidP="00FE21F7">
            <w:pPr>
              <w:spacing w:after="0" w:line="240" w:lineRule="auto"/>
              <w:jc w:val="center"/>
              <w:rPr>
                <w:rFonts w:ascii="Calibri" w:hAnsi="Calibri" w:cs="Calibri"/>
              </w:rPr>
            </w:pPr>
          </w:p>
        </w:tc>
        <w:tc>
          <w:tcPr>
            <w:tcW w:w="302" w:type="pct"/>
            <w:vMerge/>
            <w:tcBorders>
              <w:left w:val="single" w:sz="4" w:space="0" w:color="000000"/>
              <w:right w:val="single" w:sz="4" w:space="0" w:color="000000"/>
            </w:tcBorders>
          </w:tcPr>
          <w:p w14:paraId="4554BAE2" w14:textId="77777777" w:rsidR="00FE21F7" w:rsidRPr="00185A31" w:rsidRDefault="00FE21F7" w:rsidP="00FE21F7">
            <w:pPr>
              <w:spacing w:after="0" w:line="240" w:lineRule="auto"/>
              <w:jc w:val="center"/>
              <w:rPr>
                <w:rFonts w:ascii="Calibri" w:hAnsi="Calibri" w:cs="Calibri"/>
              </w:rPr>
            </w:pPr>
          </w:p>
        </w:tc>
        <w:tc>
          <w:tcPr>
            <w:tcW w:w="213" w:type="pct"/>
            <w:vMerge/>
            <w:tcBorders>
              <w:left w:val="single" w:sz="4" w:space="0" w:color="000000"/>
              <w:right w:val="single" w:sz="4" w:space="0" w:color="auto"/>
            </w:tcBorders>
          </w:tcPr>
          <w:p w14:paraId="5E92509C" w14:textId="77777777" w:rsidR="00FE21F7" w:rsidRPr="00185A31" w:rsidRDefault="00FE21F7" w:rsidP="00FE21F7">
            <w:pPr>
              <w:spacing w:after="0" w:line="240" w:lineRule="auto"/>
              <w:jc w:val="center"/>
              <w:rPr>
                <w:rFonts w:ascii="Calibri" w:hAnsi="Calibri" w:cs="Calibri"/>
              </w:rPr>
            </w:pPr>
          </w:p>
        </w:tc>
        <w:tc>
          <w:tcPr>
            <w:tcW w:w="661" w:type="pct"/>
            <w:tcBorders>
              <w:top w:val="single" w:sz="4" w:space="0" w:color="auto"/>
              <w:left w:val="single" w:sz="4" w:space="0" w:color="000000"/>
              <w:right w:val="single" w:sz="4" w:space="0" w:color="auto"/>
            </w:tcBorders>
          </w:tcPr>
          <w:p w14:paraId="2E2B48B7" w14:textId="396828D5" w:rsidR="00FE21F7" w:rsidRDefault="00FE21F7" w:rsidP="00FE21F7">
            <w:pPr>
              <w:spacing w:after="0" w:line="240" w:lineRule="auto"/>
              <w:rPr>
                <w:rFonts w:eastAsia="Times New Roman" w:cstheme="minorHAnsi"/>
                <w:color w:val="000000"/>
                <w:lang w:eastAsia="en-ZA"/>
              </w:rPr>
            </w:pPr>
            <w:r w:rsidRPr="00185A31">
              <w:rPr>
                <w:rFonts w:ascii="Calibri" w:hAnsi="Calibri" w:cs="Calibri"/>
              </w:rPr>
              <w:t>Send out acknowledgement letters and audit letters</w:t>
            </w:r>
          </w:p>
        </w:tc>
        <w:tc>
          <w:tcPr>
            <w:tcW w:w="430" w:type="pct"/>
            <w:tcBorders>
              <w:top w:val="single" w:sz="4" w:space="0" w:color="auto"/>
              <w:left w:val="nil"/>
              <w:bottom w:val="single" w:sz="4" w:space="0" w:color="auto"/>
              <w:right w:val="single" w:sz="4" w:space="0" w:color="auto"/>
            </w:tcBorders>
            <w:shd w:val="clear" w:color="auto" w:fill="auto"/>
          </w:tcPr>
          <w:p w14:paraId="4D91585D" w14:textId="2FEDF509" w:rsidR="00FE21F7" w:rsidRPr="00F94E1A" w:rsidRDefault="00B26E9D" w:rsidP="00FE21F7">
            <w:pPr>
              <w:spacing w:after="0" w:line="240" w:lineRule="auto"/>
              <w:rPr>
                <w:rFonts w:eastAsia="Times New Roman" w:cstheme="minorHAnsi"/>
                <w:color w:val="000000"/>
                <w:lang w:eastAsia="en-ZA"/>
              </w:rPr>
            </w:pPr>
            <w:r>
              <w:rPr>
                <w:color w:val="000000"/>
                <w:lang w:eastAsia="en-ZA"/>
              </w:rPr>
              <w:t>24 hours</w:t>
            </w:r>
          </w:p>
        </w:tc>
        <w:tc>
          <w:tcPr>
            <w:tcW w:w="323" w:type="pct"/>
            <w:vMerge/>
            <w:tcBorders>
              <w:left w:val="single" w:sz="4" w:space="0" w:color="auto"/>
              <w:right w:val="single" w:sz="4" w:space="0" w:color="000000"/>
            </w:tcBorders>
          </w:tcPr>
          <w:p w14:paraId="5BF7D75A" w14:textId="77777777" w:rsidR="00FE21F7" w:rsidRPr="00F94E1A" w:rsidRDefault="00FE21F7" w:rsidP="00FE21F7">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4E0D834B" w14:textId="77777777" w:rsidR="00FE21F7" w:rsidRPr="00F94E1A" w:rsidRDefault="00FE21F7" w:rsidP="00FE21F7">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7772A7CA" w14:textId="77777777" w:rsidR="00FE21F7" w:rsidRPr="00F94E1A" w:rsidRDefault="00FE21F7" w:rsidP="00FE21F7">
            <w:pPr>
              <w:spacing w:after="0" w:line="240" w:lineRule="auto"/>
              <w:rPr>
                <w:rFonts w:eastAsia="Times New Roman" w:cstheme="minorHAnsi"/>
                <w:color w:val="000000"/>
                <w:lang w:eastAsia="en-ZA"/>
              </w:rPr>
            </w:pPr>
          </w:p>
        </w:tc>
      </w:tr>
      <w:tr w:rsidR="00703541" w:rsidRPr="00F94E1A" w14:paraId="1A745DBE" w14:textId="77777777" w:rsidTr="00703541">
        <w:trPr>
          <w:trHeight w:val="236"/>
        </w:trPr>
        <w:tc>
          <w:tcPr>
            <w:tcW w:w="235" w:type="pct"/>
            <w:vMerge/>
            <w:tcBorders>
              <w:left w:val="single" w:sz="4" w:space="0" w:color="auto"/>
              <w:right w:val="single" w:sz="4" w:space="0" w:color="auto"/>
            </w:tcBorders>
            <w:shd w:val="clear" w:color="auto" w:fill="auto"/>
          </w:tcPr>
          <w:p w14:paraId="440C12B3" w14:textId="77777777" w:rsidR="00FE21F7" w:rsidRPr="002B509F" w:rsidRDefault="00FE21F7" w:rsidP="00FE21F7">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auto"/>
          </w:tcPr>
          <w:p w14:paraId="1E362C27" w14:textId="77777777" w:rsidR="00FE21F7" w:rsidRPr="00F94E1A" w:rsidRDefault="00FE21F7" w:rsidP="00FE21F7">
            <w:pPr>
              <w:spacing w:after="0" w:line="240" w:lineRule="auto"/>
              <w:rPr>
                <w:rFonts w:eastAsia="Times New Roman" w:cstheme="minorHAnsi"/>
                <w:color w:val="000000"/>
                <w:lang w:eastAsia="en-ZA"/>
              </w:rPr>
            </w:pPr>
          </w:p>
        </w:tc>
        <w:tc>
          <w:tcPr>
            <w:tcW w:w="554" w:type="pct"/>
            <w:vMerge/>
            <w:tcBorders>
              <w:left w:val="single" w:sz="4" w:space="0" w:color="auto"/>
              <w:right w:val="single" w:sz="4" w:space="0" w:color="000000"/>
            </w:tcBorders>
          </w:tcPr>
          <w:p w14:paraId="1F48A6D1" w14:textId="77777777" w:rsidR="00FE21F7" w:rsidRPr="00185A31" w:rsidRDefault="00FE21F7" w:rsidP="00FE21F7">
            <w:pPr>
              <w:spacing w:after="0" w:line="240" w:lineRule="auto"/>
              <w:rPr>
                <w:rFonts w:ascii="Calibri" w:hAnsi="Calibri" w:cs="Calibri"/>
              </w:rPr>
            </w:pPr>
          </w:p>
        </w:tc>
        <w:tc>
          <w:tcPr>
            <w:tcW w:w="307" w:type="pct"/>
            <w:vMerge/>
            <w:tcBorders>
              <w:left w:val="single" w:sz="4" w:space="0" w:color="000000"/>
              <w:right w:val="single" w:sz="4" w:space="0" w:color="000000"/>
            </w:tcBorders>
          </w:tcPr>
          <w:p w14:paraId="413460D0" w14:textId="77777777" w:rsidR="00FE21F7" w:rsidRPr="00185A31" w:rsidRDefault="00FE21F7" w:rsidP="00FE21F7">
            <w:pPr>
              <w:spacing w:after="0" w:line="240" w:lineRule="auto"/>
              <w:jc w:val="center"/>
              <w:rPr>
                <w:rFonts w:ascii="Calibri" w:hAnsi="Calibri" w:cs="Calibri"/>
              </w:rPr>
            </w:pPr>
          </w:p>
        </w:tc>
        <w:tc>
          <w:tcPr>
            <w:tcW w:w="277" w:type="pct"/>
            <w:vMerge/>
            <w:tcBorders>
              <w:left w:val="single" w:sz="4" w:space="0" w:color="000000"/>
              <w:right w:val="single" w:sz="4" w:space="0" w:color="000000"/>
            </w:tcBorders>
          </w:tcPr>
          <w:p w14:paraId="1172F0F2" w14:textId="77777777" w:rsidR="00FE21F7" w:rsidRPr="00185A31" w:rsidRDefault="00FE21F7" w:rsidP="00FE21F7">
            <w:pPr>
              <w:spacing w:after="0" w:line="240" w:lineRule="auto"/>
              <w:jc w:val="center"/>
              <w:rPr>
                <w:rFonts w:ascii="Calibri" w:hAnsi="Calibri" w:cs="Calibri"/>
              </w:rPr>
            </w:pPr>
          </w:p>
        </w:tc>
        <w:tc>
          <w:tcPr>
            <w:tcW w:w="250" w:type="pct"/>
            <w:vMerge/>
            <w:tcBorders>
              <w:left w:val="single" w:sz="4" w:space="0" w:color="000000"/>
              <w:right w:val="single" w:sz="4" w:space="0" w:color="000000"/>
            </w:tcBorders>
          </w:tcPr>
          <w:p w14:paraId="01921E2E" w14:textId="77777777" w:rsidR="00FE21F7" w:rsidRPr="00185A31" w:rsidRDefault="00FE21F7" w:rsidP="00FE21F7">
            <w:pPr>
              <w:spacing w:after="0" w:line="240" w:lineRule="auto"/>
              <w:jc w:val="center"/>
              <w:rPr>
                <w:rFonts w:ascii="Calibri" w:hAnsi="Calibri" w:cs="Calibri"/>
              </w:rPr>
            </w:pPr>
          </w:p>
        </w:tc>
        <w:tc>
          <w:tcPr>
            <w:tcW w:w="302" w:type="pct"/>
            <w:vMerge/>
            <w:tcBorders>
              <w:left w:val="single" w:sz="4" w:space="0" w:color="000000"/>
              <w:right w:val="single" w:sz="4" w:space="0" w:color="000000"/>
            </w:tcBorders>
          </w:tcPr>
          <w:p w14:paraId="5D9C68E8" w14:textId="77777777" w:rsidR="00FE21F7" w:rsidRPr="00185A31" w:rsidRDefault="00FE21F7" w:rsidP="00FE21F7">
            <w:pPr>
              <w:spacing w:after="0" w:line="240" w:lineRule="auto"/>
              <w:jc w:val="center"/>
              <w:rPr>
                <w:rFonts w:ascii="Calibri" w:hAnsi="Calibri" w:cs="Calibri"/>
              </w:rPr>
            </w:pPr>
          </w:p>
        </w:tc>
        <w:tc>
          <w:tcPr>
            <w:tcW w:w="213" w:type="pct"/>
            <w:vMerge/>
            <w:tcBorders>
              <w:left w:val="single" w:sz="4" w:space="0" w:color="000000"/>
              <w:right w:val="single" w:sz="4" w:space="0" w:color="auto"/>
            </w:tcBorders>
          </w:tcPr>
          <w:p w14:paraId="54716DD7" w14:textId="77777777" w:rsidR="00FE21F7" w:rsidRPr="00185A31" w:rsidRDefault="00FE21F7" w:rsidP="00FE21F7">
            <w:pPr>
              <w:spacing w:after="0" w:line="240" w:lineRule="auto"/>
              <w:jc w:val="center"/>
              <w:rPr>
                <w:rFonts w:ascii="Calibri" w:hAnsi="Calibri" w:cs="Calibri"/>
              </w:rPr>
            </w:pPr>
          </w:p>
        </w:tc>
        <w:tc>
          <w:tcPr>
            <w:tcW w:w="661" w:type="pct"/>
            <w:tcBorders>
              <w:top w:val="single" w:sz="4" w:space="0" w:color="auto"/>
              <w:left w:val="single" w:sz="4" w:space="0" w:color="000000"/>
              <w:right w:val="single" w:sz="4" w:space="0" w:color="auto"/>
            </w:tcBorders>
          </w:tcPr>
          <w:p w14:paraId="1E8FA314" w14:textId="6BF33F94" w:rsidR="00FE21F7" w:rsidRDefault="00FE21F7" w:rsidP="00FE21F7">
            <w:pPr>
              <w:spacing w:after="0" w:line="240" w:lineRule="auto"/>
              <w:rPr>
                <w:rFonts w:eastAsia="Times New Roman" w:cstheme="minorHAnsi"/>
                <w:color w:val="000000"/>
                <w:lang w:eastAsia="en-ZA"/>
              </w:rPr>
            </w:pPr>
            <w:r w:rsidRPr="00185A31">
              <w:rPr>
                <w:rFonts w:ascii="Calibri" w:hAnsi="Calibri" w:cs="Calibri"/>
              </w:rPr>
              <w:t xml:space="preserve">Procurement of stationery </w:t>
            </w:r>
          </w:p>
        </w:tc>
        <w:tc>
          <w:tcPr>
            <w:tcW w:w="430" w:type="pct"/>
            <w:tcBorders>
              <w:top w:val="single" w:sz="4" w:space="0" w:color="auto"/>
              <w:left w:val="nil"/>
              <w:bottom w:val="single" w:sz="4" w:space="0" w:color="auto"/>
              <w:right w:val="single" w:sz="4" w:space="0" w:color="auto"/>
            </w:tcBorders>
            <w:shd w:val="clear" w:color="auto" w:fill="auto"/>
          </w:tcPr>
          <w:p w14:paraId="0770052B" w14:textId="4C3B705A" w:rsidR="00FE21F7" w:rsidRPr="00F94E1A" w:rsidRDefault="00B26E9D" w:rsidP="00FE21F7">
            <w:pPr>
              <w:spacing w:after="0" w:line="240" w:lineRule="auto"/>
              <w:rPr>
                <w:rFonts w:eastAsia="Times New Roman" w:cstheme="minorHAnsi"/>
                <w:color w:val="000000"/>
                <w:lang w:eastAsia="en-ZA"/>
              </w:rPr>
            </w:pPr>
            <w:r>
              <w:rPr>
                <w:color w:val="000000"/>
                <w:lang w:eastAsia="en-ZA"/>
              </w:rPr>
              <w:t>Quarterly</w:t>
            </w:r>
          </w:p>
        </w:tc>
        <w:tc>
          <w:tcPr>
            <w:tcW w:w="323" w:type="pct"/>
            <w:vMerge/>
            <w:tcBorders>
              <w:left w:val="single" w:sz="4" w:space="0" w:color="auto"/>
              <w:right w:val="single" w:sz="4" w:space="0" w:color="000000"/>
            </w:tcBorders>
          </w:tcPr>
          <w:p w14:paraId="6F83005C" w14:textId="77777777" w:rsidR="00FE21F7" w:rsidRPr="00F94E1A" w:rsidRDefault="00FE21F7" w:rsidP="00FE21F7">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0FB1BD0A" w14:textId="77777777" w:rsidR="00FE21F7" w:rsidRPr="00F94E1A" w:rsidRDefault="00FE21F7" w:rsidP="00FE21F7">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30ADE69A" w14:textId="77777777" w:rsidR="00FE21F7" w:rsidRPr="00F94E1A" w:rsidRDefault="00FE21F7" w:rsidP="00FE21F7">
            <w:pPr>
              <w:spacing w:after="0" w:line="240" w:lineRule="auto"/>
              <w:rPr>
                <w:rFonts w:eastAsia="Times New Roman" w:cstheme="minorHAnsi"/>
                <w:color w:val="000000"/>
                <w:lang w:eastAsia="en-ZA"/>
              </w:rPr>
            </w:pPr>
          </w:p>
        </w:tc>
      </w:tr>
      <w:tr w:rsidR="00703541" w:rsidRPr="00F94E1A" w14:paraId="24263665" w14:textId="77777777" w:rsidTr="00703541">
        <w:trPr>
          <w:trHeight w:val="150"/>
        </w:trPr>
        <w:tc>
          <w:tcPr>
            <w:tcW w:w="235" w:type="pct"/>
            <w:vMerge/>
            <w:tcBorders>
              <w:left w:val="single" w:sz="4" w:space="0" w:color="auto"/>
              <w:right w:val="single" w:sz="4" w:space="0" w:color="auto"/>
            </w:tcBorders>
            <w:shd w:val="clear" w:color="auto" w:fill="auto"/>
          </w:tcPr>
          <w:p w14:paraId="72403463" w14:textId="77777777" w:rsidR="00FE21F7" w:rsidRPr="002B509F" w:rsidRDefault="00FE21F7" w:rsidP="00FE21F7">
            <w:pPr>
              <w:spacing w:after="0" w:line="240" w:lineRule="auto"/>
              <w:rPr>
                <w:rFonts w:eastAsia="Times New Roman" w:cstheme="minorHAnsi"/>
                <w:color w:val="000000"/>
                <w:lang w:eastAsia="en-ZA"/>
              </w:rPr>
            </w:pPr>
          </w:p>
        </w:tc>
        <w:tc>
          <w:tcPr>
            <w:tcW w:w="383" w:type="pct"/>
            <w:vMerge/>
            <w:tcBorders>
              <w:left w:val="single" w:sz="4" w:space="0" w:color="auto"/>
              <w:right w:val="single" w:sz="4" w:space="0" w:color="auto"/>
            </w:tcBorders>
            <w:shd w:val="clear" w:color="auto" w:fill="auto"/>
          </w:tcPr>
          <w:p w14:paraId="2426ACD5" w14:textId="77777777" w:rsidR="00FE21F7" w:rsidRPr="00F94E1A" w:rsidRDefault="00FE21F7" w:rsidP="00FE21F7">
            <w:pPr>
              <w:spacing w:after="0" w:line="240" w:lineRule="auto"/>
              <w:rPr>
                <w:rFonts w:eastAsia="Times New Roman" w:cstheme="minorHAnsi"/>
                <w:color w:val="000000"/>
                <w:lang w:eastAsia="en-ZA"/>
              </w:rPr>
            </w:pPr>
          </w:p>
        </w:tc>
        <w:tc>
          <w:tcPr>
            <w:tcW w:w="554" w:type="pct"/>
            <w:vMerge/>
            <w:tcBorders>
              <w:left w:val="single" w:sz="4" w:space="0" w:color="auto"/>
              <w:right w:val="single" w:sz="4" w:space="0" w:color="000000"/>
            </w:tcBorders>
          </w:tcPr>
          <w:p w14:paraId="7AC12C62" w14:textId="77777777" w:rsidR="00FE21F7" w:rsidRPr="00185A31" w:rsidRDefault="00FE21F7" w:rsidP="00FE21F7">
            <w:pPr>
              <w:spacing w:after="0" w:line="240" w:lineRule="auto"/>
              <w:rPr>
                <w:rFonts w:ascii="Calibri" w:hAnsi="Calibri" w:cs="Calibri"/>
              </w:rPr>
            </w:pPr>
          </w:p>
        </w:tc>
        <w:tc>
          <w:tcPr>
            <w:tcW w:w="307" w:type="pct"/>
            <w:vMerge/>
            <w:tcBorders>
              <w:left w:val="single" w:sz="4" w:space="0" w:color="000000"/>
              <w:right w:val="single" w:sz="4" w:space="0" w:color="000000"/>
            </w:tcBorders>
          </w:tcPr>
          <w:p w14:paraId="5FD0B6F7" w14:textId="77777777" w:rsidR="00FE21F7" w:rsidRPr="00185A31" w:rsidRDefault="00FE21F7" w:rsidP="00FE21F7">
            <w:pPr>
              <w:spacing w:after="0" w:line="240" w:lineRule="auto"/>
              <w:jc w:val="center"/>
              <w:rPr>
                <w:rFonts w:ascii="Calibri" w:hAnsi="Calibri" w:cs="Calibri"/>
              </w:rPr>
            </w:pPr>
          </w:p>
        </w:tc>
        <w:tc>
          <w:tcPr>
            <w:tcW w:w="277" w:type="pct"/>
            <w:vMerge/>
            <w:tcBorders>
              <w:left w:val="single" w:sz="4" w:space="0" w:color="000000"/>
              <w:right w:val="single" w:sz="4" w:space="0" w:color="000000"/>
            </w:tcBorders>
          </w:tcPr>
          <w:p w14:paraId="65081C3C" w14:textId="77777777" w:rsidR="00FE21F7" w:rsidRPr="00185A31" w:rsidRDefault="00FE21F7" w:rsidP="00FE21F7">
            <w:pPr>
              <w:spacing w:after="0" w:line="240" w:lineRule="auto"/>
              <w:jc w:val="center"/>
              <w:rPr>
                <w:rFonts w:ascii="Calibri" w:hAnsi="Calibri" w:cs="Calibri"/>
              </w:rPr>
            </w:pPr>
          </w:p>
        </w:tc>
        <w:tc>
          <w:tcPr>
            <w:tcW w:w="250" w:type="pct"/>
            <w:vMerge/>
            <w:tcBorders>
              <w:left w:val="single" w:sz="4" w:space="0" w:color="000000"/>
              <w:right w:val="single" w:sz="4" w:space="0" w:color="000000"/>
            </w:tcBorders>
          </w:tcPr>
          <w:p w14:paraId="03302954" w14:textId="77777777" w:rsidR="00FE21F7" w:rsidRPr="00185A31" w:rsidRDefault="00FE21F7" w:rsidP="00FE21F7">
            <w:pPr>
              <w:spacing w:after="0" w:line="240" w:lineRule="auto"/>
              <w:jc w:val="center"/>
              <w:rPr>
                <w:rFonts w:ascii="Calibri" w:hAnsi="Calibri" w:cs="Calibri"/>
              </w:rPr>
            </w:pPr>
          </w:p>
        </w:tc>
        <w:tc>
          <w:tcPr>
            <w:tcW w:w="302" w:type="pct"/>
            <w:vMerge/>
            <w:tcBorders>
              <w:left w:val="single" w:sz="4" w:space="0" w:color="000000"/>
              <w:right w:val="single" w:sz="4" w:space="0" w:color="000000"/>
            </w:tcBorders>
          </w:tcPr>
          <w:p w14:paraId="69AE34D5" w14:textId="77777777" w:rsidR="00FE21F7" w:rsidRPr="00185A31" w:rsidRDefault="00FE21F7" w:rsidP="00FE21F7">
            <w:pPr>
              <w:spacing w:after="0" w:line="240" w:lineRule="auto"/>
              <w:jc w:val="center"/>
              <w:rPr>
                <w:rFonts w:ascii="Calibri" w:hAnsi="Calibri" w:cs="Calibri"/>
              </w:rPr>
            </w:pPr>
          </w:p>
        </w:tc>
        <w:tc>
          <w:tcPr>
            <w:tcW w:w="213" w:type="pct"/>
            <w:vMerge/>
            <w:tcBorders>
              <w:left w:val="single" w:sz="4" w:space="0" w:color="000000"/>
              <w:right w:val="single" w:sz="4" w:space="0" w:color="auto"/>
            </w:tcBorders>
          </w:tcPr>
          <w:p w14:paraId="5B2DCDDC" w14:textId="77777777" w:rsidR="00FE21F7" w:rsidRPr="00185A31" w:rsidRDefault="00FE21F7" w:rsidP="00FE21F7">
            <w:pPr>
              <w:spacing w:after="0" w:line="240" w:lineRule="auto"/>
              <w:jc w:val="center"/>
              <w:rPr>
                <w:rFonts w:ascii="Calibri" w:hAnsi="Calibri" w:cs="Calibri"/>
              </w:rPr>
            </w:pPr>
          </w:p>
        </w:tc>
        <w:tc>
          <w:tcPr>
            <w:tcW w:w="661" w:type="pct"/>
            <w:tcBorders>
              <w:top w:val="single" w:sz="4" w:space="0" w:color="auto"/>
              <w:left w:val="single" w:sz="4" w:space="0" w:color="000000"/>
              <w:right w:val="single" w:sz="4" w:space="0" w:color="auto"/>
            </w:tcBorders>
          </w:tcPr>
          <w:p w14:paraId="073F52C8" w14:textId="6DDB068D" w:rsidR="00FE21F7" w:rsidRPr="00F94E1A" w:rsidRDefault="00FE21F7" w:rsidP="00FE21F7">
            <w:pPr>
              <w:spacing w:after="0" w:line="240" w:lineRule="auto"/>
              <w:rPr>
                <w:rFonts w:eastAsia="Times New Roman" w:cstheme="minorHAnsi"/>
                <w:color w:val="000000"/>
                <w:lang w:eastAsia="en-ZA"/>
              </w:rPr>
            </w:pPr>
            <w:r w:rsidRPr="00185A31">
              <w:rPr>
                <w:rFonts w:ascii="Calibri" w:hAnsi="Calibri" w:cs="Calibri"/>
              </w:rPr>
              <w:t>Payment of license fees</w:t>
            </w:r>
          </w:p>
        </w:tc>
        <w:tc>
          <w:tcPr>
            <w:tcW w:w="430" w:type="pct"/>
            <w:tcBorders>
              <w:top w:val="single" w:sz="4" w:space="0" w:color="auto"/>
              <w:left w:val="nil"/>
              <w:bottom w:val="single" w:sz="4" w:space="0" w:color="auto"/>
              <w:right w:val="single" w:sz="4" w:space="0" w:color="auto"/>
            </w:tcBorders>
            <w:shd w:val="clear" w:color="auto" w:fill="auto"/>
          </w:tcPr>
          <w:p w14:paraId="23577EAD" w14:textId="73A09023" w:rsidR="00FE21F7" w:rsidRPr="00F94E1A" w:rsidRDefault="00B26E9D" w:rsidP="00FE21F7">
            <w:pPr>
              <w:spacing w:after="0" w:line="240" w:lineRule="auto"/>
              <w:rPr>
                <w:rFonts w:eastAsia="Times New Roman" w:cstheme="minorHAnsi"/>
                <w:color w:val="000000"/>
                <w:lang w:eastAsia="en-ZA"/>
              </w:rPr>
            </w:pPr>
            <w:r>
              <w:rPr>
                <w:color w:val="000000"/>
                <w:lang w:eastAsia="en-ZA"/>
              </w:rPr>
              <w:t>Annually</w:t>
            </w:r>
          </w:p>
        </w:tc>
        <w:tc>
          <w:tcPr>
            <w:tcW w:w="323" w:type="pct"/>
            <w:vMerge/>
            <w:tcBorders>
              <w:left w:val="single" w:sz="4" w:space="0" w:color="auto"/>
              <w:right w:val="single" w:sz="4" w:space="0" w:color="000000"/>
            </w:tcBorders>
          </w:tcPr>
          <w:p w14:paraId="6EA37947" w14:textId="77777777" w:rsidR="00FE21F7" w:rsidRPr="00F94E1A" w:rsidRDefault="00FE21F7" w:rsidP="00FE21F7">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10708F1C" w14:textId="77777777" w:rsidR="00FE21F7" w:rsidRPr="00F94E1A" w:rsidRDefault="00FE21F7" w:rsidP="00FE21F7">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492ED174" w14:textId="77777777" w:rsidR="00FE21F7" w:rsidRPr="00F94E1A" w:rsidRDefault="00FE21F7" w:rsidP="00FE21F7">
            <w:pPr>
              <w:spacing w:after="0" w:line="240" w:lineRule="auto"/>
              <w:rPr>
                <w:rFonts w:eastAsia="Times New Roman" w:cstheme="minorHAnsi"/>
                <w:color w:val="000000"/>
                <w:lang w:eastAsia="en-ZA"/>
              </w:rPr>
            </w:pPr>
          </w:p>
        </w:tc>
      </w:tr>
      <w:tr w:rsidR="00703541" w:rsidRPr="00F94E1A" w14:paraId="597F28F2" w14:textId="77777777" w:rsidTr="00703541">
        <w:trPr>
          <w:trHeight w:val="237"/>
        </w:trPr>
        <w:tc>
          <w:tcPr>
            <w:tcW w:w="235" w:type="pct"/>
            <w:vMerge/>
            <w:tcBorders>
              <w:left w:val="single" w:sz="4" w:space="0" w:color="auto"/>
              <w:bottom w:val="single" w:sz="4" w:space="0" w:color="auto"/>
              <w:right w:val="single" w:sz="4" w:space="0" w:color="auto"/>
            </w:tcBorders>
            <w:shd w:val="clear" w:color="auto" w:fill="auto"/>
          </w:tcPr>
          <w:p w14:paraId="4C29F3F0" w14:textId="77777777" w:rsidR="00FE21F7" w:rsidRPr="002B509F" w:rsidRDefault="00FE21F7" w:rsidP="00FE21F7">
            <w:pPr>
              <w:spacing w:after="0" w:line="240" w:lineRule="auto"/>
              <w:rPr>
                <w:rFonts w:eastAsia="Times New Roman" w:cstheme="minorHAnsi"/>
                <w:color w:val="000000"/>
                <w:lang w:eastAsia="en-ZA"/>
              </w:rPr>
            </w:pPr>
          </w:p>
        </w:tc>
        <w:tc>
          <w:tcPr>
            <w:tcW w:w="383" w:type="pct"/>
            <w:vMerge/>
            <w:tcBorders>
              <w:left w:val="single" w:sz="4" w:space="0" w:color="auto"/>
              <w:bottom w:val="single" w:sz="4" w:space="0" w:color="auto"/>
              <w:right w:val="single" w:sz="4" w:space="0" w:color="auto"/>
            </w:tcBorders>
            <w:shd w:val="clear" w:color="auto" w:fill="auto"/>
          </w:tcPr>
          <w:p w14:paraId="00802AB0" w14:textId="77777777" w:rsidR="00FE21F7" w:rsidRPr="00F94E1A" w:rsidRDefault="00FE21F7" w:rsidP="00FE21F7">
            <w:pPr>
              <w:spacing w:after="0" w:line="240" w:lineRule="auto"/>
              <w:rPr>
                <w:rFonts w:eastAsia="Times New Roman" w:cstheme="minorHAnsi"/>
                <w:color w:val="000000"/>
                <w:lang w:eastAsia="en-ZA"/>
              </w:rPr>
            </w:pPr>
          </w:p>
        </w:tc>
        <w:tc>
          <w:tcPr>
            <w:tcW w:w="554" w:type="pct"/>
            <w:vMerge/>
            <w:tcBorders>
              <w:left w:val="single" w:sz="4" w:space="0" w:color="auto"/>
              <w:right w:val="single" w:sz="4" w:space="0" w:color="000000"/>
            </w:tcBorders>
          </w:tcPr>
          <w:p w14:paraId="4FF25603" w14:textId="77777777" w:rsidR="00FE21F7" w:rsidRPr="00185A31" w:rsidRDefault="00FE21F7" w:rsidP="00FE21F7">
            <w:pPr>
              <w:spacing w:after="0" w:line="240" w:lineRule="auto"/>
              <w:rPr>
                <w:rFonts w:ascii="Calibri" w:hAnsi="Calibri" w:cs="Calibri"/>
              </w:rPr>
            </w:pPr>
          </w:p>
        </w:tc>
        <w:tc>
          <w:tcPr>
            <w:tcW w:w="307" w:type="pct"/>
            <w:vMerge/>
            <w:tcBorders>
              <w:left w:val="single" w:sz="4" w:space="0" w:color="000000"/>
              <w:right w:val="single" w:sz="4" w:space="0" w:color="000000"/>
            </w:tcBorders>
          </w:tcPr>
          <w:p w14:paraId="1EDA9426" w14:textId="77777777" w:rsidR="00FE21F7" w:rsidRPr="00185A31" w:rsidRDefault="00FE21F7" w:rsidP="00FE21F7">
            <w:pPr>
              <w:spacing w:after="0" w:line="240" w:lineRule="auto"/>
              <w:jc w:val="center"/>
              <w:rPr>
                <w:rFonts w:ascii="Calibri" w:hAnsi="Calibri" w:cs="Calibri"/>
              </w:rPr>
            </w:pPr>
          </w:p>
        </w:tc>
        <w:tc>
          <w:tcPr>
            <w:tcW w:w="277" w:type="pct"/>
            <w:vMerge/>
            <w:tcBorders>
              <w:left w:val="single" w:sz="4" w:space="0" w:color="000000"/>
              <w:right w:val="single" w:sz="4" w:space="0" w:color="000000"/>
            </w:tcBorders>
          </w:tcPr>
          <w:p w14:paraId="427239B1" w14:textId="77777777" w:rsidR="00FE21F7" w:rsidRPr="00185A31" w:rsidRDefault="00FE21F7" w:rsidP="00FE21F7">
            <w:pPr>
              <w:spacing w:after="0" w:line="240" w:lineRule="auto"/>
              <w:jc w:val="center"/>
              <w:rPr>
                <w:rFonts w:ascii="Calibri" w:hAnsi="Calibri" w:cs="Calibri"/>
              </w:rPr>
            </w:pPr>
          </w:p>
        </w:tc>
        <w:tc>
          <w:tcPr>
            <w:tcW w:w="250" w:type="pct"/>
            <w:vMerge/>
            <w:tcBorders>
              <w:left w:val="single" w:sz="4" w:space="0" w:color="000000"/>
              <w:right w:val="single" w:sz="4" w:space="0" w:color="000000"/>
            </w:tcBorders>
          </w:tcPr>
          <w:p w14:paraId="331C0482" w14:textId="77777777" w:rsidR="00FE21F7" w:rsidRPr="00185A31" w:rsidRDefault="00FE21F7" w:rsidP="00FE21F7">
            <w:pPr>
              <w:spacing w:after="0" w:line="240" w:lineRule="auto"/>
              <w:jc w:val="center"/>
              <w:rPr>
                <w:rFonts w:ascii="Calibri" w:hAnsi="Calibri" w:cs="Calibri"/>
              </w:rPr>
            </w:pPr>
          </w:p>
        </w:tc>
        <w:tc>
          <w:tcPr>
            <w:tcW w:w="302" w:type="pct"/>
            <w:vMerge/>
            <w:tcBorders>
              <w:left w:val="single" w:sz="4" w:space="0" w:color="000000"/>
              <w:right w:val="single" w:sz="4" w:space="0" w:color="000000"/>
            </w:tcBorders>
          </w:tcPr>
          <w:p w14:paraId="54E5B476" w14:textId="77777777" w:rsidR="00FE21F7" w:rsidRPr="00185A31" w:rsidRDefault="00FE21F7" w:rsidP="00FE21F7">
            <w:pPr>
              <w:spacing w:after="0" w:line="240" w:lineRule="auto"/>
              <w:jc w:val="center"/>
              <w:rPr>
                <w:rFonts w:ascii="Calibri" w:hAnsi="Calibri" w:cs="Calibri"/>
              </w:rPr>
            </w:pPr>
          </w:p>
        </w:tc>
        <w:tc>
          <w:tcPr>
            <w:tcW w:w="213" w:type="pct"/>
            <w:vMerge/>
            <w:tcBorders>
              <w:left w:val="single" w:sz="4" w:space="0" w:color="000000"/>
              <w:right w:val="single" w:sz="4" w:space="0" w:color="auto"/>
            </w:tcBorders>
          </w:tcPr>
          <w:p w14:paraId="0B48E66A" w14:textId="77777777" w:rsidR="00FE21F7" w:rsidRPr="00185A31" w:rsidRDefault="00FE21F7" w:rsidP="00FE21F7">
            <w:pPr>
              <w:spacing w:after="0" w:line="240" w:lineRule="auto"/>
              <w:jc w:val="center"/>
              <w:rPr>
                <w:rFonts w:ascii="Calibri" w:hAnsi="Calibri" w:cs="Calibri"/>
              </w:rPr>
            </w:pPr>
          </w:p>
        </w:tc>
        <w:tc>
          <w:tcPr>
            <w:tcW w:w="661" w:type="pct"/>
            <w:tcBorders>
              <w:top w:val="single" w:sz="4" w:space="0" w:color="auto"/>
              <w:left w:val="single" w:sz="4" w:space="0" w:color="000000"/>
              <w:right w:val="single" w:sz="4" w:space="0" w:color="auto"/>
            </w:tcBorders>
          </w:tcPr>
          <w:p w14:paraId="06BC384B" w14:textId="6D60DEC0" w:rsidR="00FE21F7" w:rsidRPr="00F94E1A" w:rsidRDefault="00240410" w:rsidP="00FE21F7">
            <w:pPr>
              <w:spacing w:after="0" w:line="240" w:lineRule="auto"/>
              <w:rPr>
                <w:rFonts w:eastAsia="Times New Roman" w:cstheme="minorHAnsi"/>
                <w:color w:val="000000"/>
                <w:lang w:eastAsia="en-ZA"/>
              </w:rPr>
            </w:pPr>
            <w:r w:rsidRPr="00E52271">
              <w:t>Training of Panellists</w:t>
            </w:r>
          </w:p>
        </w:tc>
        <w:tc>
          <w:tcPr>
            <w:tcW w:w="430" w:type="pct"/>
            <w:tcBorders>
              <w:top w:val="single" w:sz="4" w:space="0" w:color="auto"/>
              <w:left w:val="nil"/>
              <w:bottom w:val="single" w:sz="4" w:space="0" w:color="auto"/>
              <w:right w:val="single" w:sz="4" w:space="0" w:color="auto"/>
            </w:tcBorders>
            <w:shd w:val="clear" w:color="auto" w:fill="auto"/>
          </w:tcPr>
          <w:p w14:paraId="7DC8492B" w14:textId="10E4D59C" w:rsidR="00FE21F7" w:rsidRPr="00F94E1A" w:rsidRDefault="00240410" w:rsidP="00FE21F7">
            <w:pPr>
              <w:spacing w:after="0" w:line="240" w:lineRule="auto"/>
              <w:rPr>
                <w:rFonts w:eastAsia="Times New Roman" w:cstheme="minorHAnsi"/>
                <w:color w:val="000000"/>
                <w:lang w:eastAsia="en-ZA"/>
              </w:rPr>
            </w:pPr>
            <w:r>
              <w:rPr>
                <w:color w:val="000000"/>
                <w:lang w:eastAsia="en-ZA"/>
              </w:rPr>
              <w:t>Q3</w:t>
            </w:r>
          </w:p>
        </w:tc>
        <w:tc>
          <w:tcPr>
            <w:tcW w:w="323" w:type="pct"/>
            <w:vMerge/>
            <w:tcBorders>
              <w:left w:val="single" w:sz="4" w:space="0" w:color="auto"/>
              <w:right w:val="single" w:sz="4" w:space="0" w:color="000000"/>
            </w:tcBorders>
          </w:tcPr>
          <w:p w14:paraId="07ABF21B" w14:textId="77777777" w:rsidR="00FE21F7" w:rsidRPr="00F94E1A" w:rsidRDefault="00FE21F7" w:rsidP="00FE21F7">
            <w:pPr>
              <w:spacing w:after="0" w:line="240" w:lineRule="auto"/>
              <w:rPr>
                <w:rFonts w:eastAsia="Times New Roman" w:cstheme="minorHAnsi"/>
                <w:color w:val="000000"/>
                <w:lang w:eastAsia="en-ZA"/>
              </w:rPr>
            </w:pPr>
          </w:p>
        </w:tc>
        <w:tc>
          <w:tcPr>
            <w:tcW w:w="533" w:type="pct"/>
            <w:vMerge/>
            <w:tcBorders>
              <w:left w:val="single" w:sz="4" w:space="0" w:color="000000"/>
              <w:right w:val="single" w:sz="4" w:space="0" w:color="000000"/>
            </w:tcBorders>
          </w:tcPr>
          <w:p w14:paraId="6A73B678" w14:textId="77777777" w:rsidR="00FE21F7" w:rsidRPr="00F94E1A" w:rsidRDefault="00FE21F7" w:rsidP="00FE21F7">
            <w:pPr>
              <w:spacing w:after="0" w:line="240" w:lineRule="auto"/>
              <w:rPr>
                <w:rFonts w:eastAsia="Times New Roman" w:cstheme="minorHAnsi"/>
                <w:color w:val="000000"/>
                <w:lang w:eastAsia="en-ZA"/>
              </w:rPr>
            </w:pPr>
          </w:p>
        </w:tc>
        <w:tc>
          <w:tcPr>
            <w:tcW w:w="530" w:type="pct"/>
            <w:vMerge/>
            <w:tcBorders>
              <w:left w:val="single" w:sz="4" w:space="0" w:color="000000"/>
              <w:right w:val="single" w:sz="4" w:space="0" w:color="000000"/>
            </w:tcBorders>
          </w:tcPr>
          <w:p w14:paraId="742C106D" w14:textId="77777777" w:rsidR="00FE21F7" w:rsidRPr="00F94E1A" w:rsidRDefault="00FE21F7" w:rsidP="00FE21F7">
            <w:pPr>
              <w:spacing w:after="0" w:line="240" w:lineRule="auto"/>
              <w:rPr>
                <w:rFonts w:eastAsia="Times New Roman" w:cstheme="minorHAnsi"/>
                <w:color w:val="000000"/>
                <w:lang w:eastAsia="en-ZA"/>
              </w:rPr>
            </w:pPr>
          </w:p>
        </w:tc>
      </w:tr>
    </w:tbl>
    <w:p w14:paraId="3F00874E" w14:textId="77777777" w:rsidR="00FE21F7" w:rsidRDefault="00FE21F7">
      <w:pPr>
        <w:rPr>
          <w:rFonts w:eastAsia="Times New Roman" w:cstheme="minorHAnsi"/>
          <w:b/>
          <w:sz w:val="24"/>
          <w:szCs w:val="24"/>
          <w:lang w:val="en-US"/>
        </w:rPr>
      </w:pPr>
    </w:p>
    <w:p w14:paraId="2CC802ED" w14:textId="77777777" w:rsidR="00FE21F7" w:rsidRDefault="00FE21F7">
      <w:pPr>
        <w:rPr>
          <w:rFonts w:eastAsia="Times New Roman" w:cstheme="minorHAnsi"/>
          <w:b/>
          <w:sz w:val="24"/>
          <w:szCs w:val="24"/>
          <w:lang w:val="en-US"/>
        </w:rPr>
      </w:pPr>
    </w:p>
    <w:p w14:paraId="4ACE3553" w14:textId="77777777" w:rsidR="00C41B34" w:rsidRDefault="00C41B34" w:rsidP="00FE21F7">
      <w:pPr>
        <w:spacing w:line="276" w:lineRule="auto"/>
        <w:rPr>
          <w:rFonts w:ascii="Calibri" w:hAnsi="Calibri"/>
          <w:b/>
          <w:bCs/>
          <w:sz w:val="28"/>
          <w:szCs w:val="28"/>
          <w:lang w:eastAsia="en-ZA"/>
        </w:rPr>
      </w:pPr>
    </w:p>
    <w:p w14:paraId="2A238F99" w14:textId="77777777" w:rsidR="00C41B34" w:rsidRDefault="00C41B34" w:rsidP="00FE21F7">
      <w:pPr>
        <w:spacing w:line="276" w:lineRule="auto"/>
        <w:rPr>
          <w:rFonts w:ascii="Calibri" w:hAnsi="Calibri"/>
          <w:b/>
          <w:bCs/>
          <w:sz w:val="28"/>
          <w:szCs w:val="28"/>
          <w:lang w:eastAsia="en-ZA"/>
        </w:rPr>
      </w:pPr>
    </w:p>
    <w:p w14:paraId="1DF2008E" w14:textId="77777777" w:rsidR="00C41B34" w:rsidRDefault="00C41B34" w:rsidP="00FE21F7">
      <w:pPr>
        <w:spacing w:line="276" w:lineRule="auto"/>
        <w:rPr>
          <w:rFonts w:ascii="Calibri" w:hAnsi="Calibri"/>
          <w:b/>
          <w:bCs/>
          <w:sz w:val="28"/>
          <w:szCs w:val="28"/>
          <w:lang w:eastAsia="en-ZA"/>
        </w:rPr>
      </w:pPr>
    </w:p>
    <w:p w14:paraId="071F6F74" w14:textId="77777777" w:rsidR="00C41B34" w:rsidRDefault="00C41B34" w:rsidP="00FE21F7">
      <w:pPr>
        <w:spacing w:line="276" w:lineRule="auto"/>
        <w:rPr>
          <w:rFonts w:ascii="Calibri" w:hAnsi="Calibri"/>
          <w:b/>
          <w:bCs/>
          <w:sz w:val="28"/>
          <w:szCs w:val="28"/>
          <w:lang w:eastAsia="en-ZA"/>
        </w:rPr>
      </w:pPr>
    </w:p>
    <w:p w14:paraId="1024FC4B" w14:textId="00D6E779" w:rsidR="00FE21F7" w:rsidRPr="00D32646" w:rsidRDefault="00D32646" w:rsidP="00FE21F7">
      <w:pPr>
        <w:spacing w:line="276" w:lineRule="auto"/>
        <w:rPr>
          <w:rFonts w:ascii="Calibri" w:hAnsi="Calibri"/>
          <w:b/>
          <w:bCs/>
          <w:color w:val="C00000"/>
          <w:sz w:val="28"/>
          <w:szCs w:val="28"/>
          <w:lang w:eastAsia="en-ZA"/>
        </w:rPr>
      </w:pPr>
      <w:r w:rsidRPr="00D32646">
        <w:rPr>
          <w:rFonts w:ascii="Calibri" w:hAnsi="Calibri"/>
          <w:b/>
          <w:bCs/>
          <w:color w:val="C00000"/>
          <w:sz w:val="28"/>
          <w:szCs w:val="28"/>
          <w:lang w:eastAsia="en-ZA"/>
        </w:rPr>
        <w:t>SUB-PROGRAMME 3.2: DISCIPLINARY HEARINGS</w:t>
      </w:r>
    </w:p>
    <w:p w14:paraId="75EF7394" w14:textId="77777777" w:rsidR="00FE21F7" w:rsidRPr="00185A31" w:rsidRDefault="00FE21F7" w:rsidP="00FE21F7">
      <w:pPr>
        <w:spacing w:line="276" w:lineRule="auto"/>
        <w:rPr>
          <w:rFonts w:ascii="Calibri" w:hAnsi="Calibri"/>
          <w:b/>
          <w:bCs/>
          <w:sz w:val="24"/>
          <w:szCs w:val="24"/>
          <w:lang w:eastAsia="en-ZA"/>
        </w:rPr>
      </w:pPr>
      <w:r w:rsidRPr="00185A31">
        <w:rPr>
          <w:rFonts w:ascii="Calibri" w:hAnsi="Calibri"/>
          <w:b/>
          <w:bCs/>
          <w:sz w:val="24"/>
          <w:szCs w:val="24"/>
          <w:lang w:eastAsia="en-ZA"/>
        </w:rPr>
        <w:t xml:space="preserve">Purpose: </w:t>
      </w:r>
      <w:r w:rsidRPr="00185A31">
        <w:rPr>
          <w:rFonts w:ascii="Calibri" w:hAnsi="Calibri"/>
          <w:sz w:val="24"/>
          <w:szCs w:val="24"/>
          <w:lang w:eastAsia="en-ZA"/>
        </w:rPr>
        <w:t>To effectively and efficiently manage the resolution of misconduct cases.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18"/>
        <w:gridCol w:w="1246"/>
        <w:gridCol w:w="867"/>
        <w:gridCol w:w="600"/>
        <w:gridCol w:w="600"/>
        <w:gridCol w:w="643"/>
        <w:gridCol w:w="631"/>
        <w:gridCol w:w="1915"/>
        <w:gridCol w:w="1215"/>
        <w:gridCol w:w="1245"/>
        <w:gridCol w:w="1674"/>
        <w:gridCol w:w="1496"/>
      </w:tblGrid>
      <w:tr w:rsidR="00FE21F7" w:rsidRPr="00FE21F7" w14:paraId="1D5B69DE" w14:textId="77777777" w:rsidTr="00AE5EF0">
        <w:trPr>
          <w:trHeight w:val="274"/>
          <w:tblHeader/>
        </w:trPr>
        <w:tc>
          <w:tcPr>
            <w:tcW w:w="235" w:type="pct"/>
            <w:vMerge w:val="restart"/>
            <w:shd w:val="clear" w:color="auto" w:fill="FFE599" w:themeFill="accent4" w:themeFillTint="66"/>
            <w:vAlign w:val="center"/>
          </w:tcPr>
          <w:p w14:paraId="6664CFB8" w14:textId="333BC008" w:rsidR="00FE21F7" w:rsidRPr="00FE21F7" w:rsidRDefault="00AE5EF0" w:rsidP="00F81674">
            <w:pPr>
              <w:spacing w:after="0" w:line="240" w:lineRule="auto"/>
              <w:rPr>
                <w:rFonts w:eastAsia="Times New Roman" w:cstheme="minorHAnsi"/>
                <w:b/>
                <w:bCs/>
                <w:color w:val="000000"/>
                <w:lang w:eastAsia="en-ZA"/>
              </w:rPr>
            </w:pPr>
            <w:r>
              <w:rPr>
                <w:rFonts w:eastAsia="Times New Roman" w:cstheme="minorHAnsi"/>
                <w:b/>
                <w:bCs/>
                <w:color w:val="000000"/>
                <w:lang w:eastAsia="en-ZA"/>
              </w:rPr>
              <w:t xml:space="preserve">No </w:t>
            </w:r>
          </w:p>
        </w:tc>
        <w:tc>
          <w:tcPr>
            <w:tcW w:w="467" w:type="pct"/>
            <w:vMerge w:val="restart"/>
            <w:shd w:val="clear" w:color="auto" w:fill="FFE599" w:themeFill="accent4" w:themeFillTint="66"/>
            <w:vAlign w:val="center"/>
          </w:tcPr>
          <w:p w14:paraId="4481AB26"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Output</w:t>
            </w:r>
          </w:p>
        </w:tc>
        <w:tc>
          <w:tcPr>
            <w:tcW w:w="441" w:type="pct"/>
            <w:vMerge w:val="restart"/>
            <w:shd w:val="clear" w:color="auto" w:fill="FFE599" w:themeFill="accent4" w:themeFillTint="66"/>
            <w:vAlign w:val="center"/>
          </w:tcPr>
          <w:p w14:paraId="3D8F9A76"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Output Indicator</w:t>
            </w:r>
          </w:p>
        </w:tc>
        <w:tc>
          <w:tcPr>
            <w:tcW w:w="307" w:type="pct"/>
            <w:vMerge w:val="restart"/>
            <w:shd w:val="clear" w:color="auto" w:fill="FFE599" w:themeFill="accent4" w:themeFillTint="66"/>
            <w:vAlign w:val="center"/>
          </w:tcPr>
          <w:p w14:paraId="4925698C"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Annual Target</w:t>
            </w:r>
          </w:p>
        </w:tc>
        <w:tc>
          <w:tcPr>
            <w:tcW w:w="877" w:type="pct"/>
            <w:gridSpan w:val="4"/>
            <w:shd w:val="clear" w:color="auto" w:fill="FFE599" w:themeFill="accent4" w:themeFillTint="66"/>
            <w:vAlign w:val="center"/>
          </w:tcPr>
          <w:p w14:paraId="3B4F010B"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Quarterly Targets</w:t>
            </w:r>
          </w:p>
        </w:tc>
        <w:tc>
          <w:tcPr>
            <w:tcW w:w="679" w:type="pct"/>
            <w:vMerge w:val="restart"/>
            <w:shd w:val="clear" w:color="auto" w:fill="FFE599" w:themeFill="accent4" w:themeFillTint="66"/>
            <w:vAlign w:val="center"/>
          </w:tcPr>
          <w:p w14:paraId="60E7CD06"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Activities</w:t>
            </w:r>
          </w:p>
        </w:tc>
        <w:tc>
          <w:tcPr>
            <w:tcW w:w="430" w:type="pct"/>
            <w:vMerge w:val="restart"/>
            <w:shd w:val="clear" w:color="auto" w:fill="FFE599" w:themeFill="accent4" w:themeFillTint="66"/>
            <w:vAlign w:val="center"/>
          </w:tcPr>
          <w:p w14:paraId="37B14AB4"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Timeframe</w:t>
            </w:r>
          </w:p>
        </w:tc>
        <w:tc>
          <w:tcPr>
            <w:tcW w:w="441" w:type="pct"/>
            <w:vMerge w:val="restart"/>
            <w:shd w:val="clear" w:color="auto" w:fill="FFE599" w:themeFill="accent4" w:themeFillTint="66"/>
            <w:vAlign w:val="center"/>
          </w:tcPr>
          <w:p w14:paraId="278BA7F8" w14:textId="77777777" w:rsidR="00FE21F7" w:rsidRPr="00FE21F7" w:rsidRDefault="00FE21F7" w:rsidP="00F81674">
            <w:pPr>
              <w:spacing w:after="0" w:line="240" w:lineRule="auto"/>
              <w:jc w:val="center"/>
              <w:rPr>
                <w:rFonts w:eastAsia="Times New Roman" w:cstheme="minorHAnsi"/>
                <w:b/>
                <w:bCs/>
                <w:color w:val="000000"/>
                <w:lang w:eastAsia="en-ZA"/>
              </w:rPr>
            </w:pPr>
            <w:r w:rsidRPr="00FE21F7">
              <w:rPr>
                <w:rFonts w:eastAsia="Times New Roman" w:cstheme="minorHAnsi"/>
                <w:b/>
                <w:bCs/>
                <w:color w:val="000000"/>
                <w:lang w:eastAsia="en-ZA"/>
              </w:rPr>
              <w:t>Budget per Activity</w:t>
            </w:r>
          </w:p>
        </w:tc>
        <w:tc>
          <w:tcPr>
            <w:tcW w:w="593" w:type="pct"/>
            <w:vMerge w:val="restart"/>
            <w:shd w:val="clear" w:color="auto" w:fill="FFE599" w:themeFill="accent4" w:themeFillTint="66"/>
            <w:vAlign w:val="center"/>
          </w:tcPr>
          <w:p w14:paraId="33B7A0FF" w14:textId="77777777" w:rsidR="00FE21F7" w:rsidRPr="00FE21F7" w:rsidRDefault="00FE21F7" w:rsidP="00F81674">
            <w:pPr>
              <w:spacing w:after="0" w:line="240" w:lineRule="auto"/>
              <w:jc w:val="center"/>
              <w:rPr>
                <w:rFonts w:eastAsia="Times New Roman" w:cstheme="minorHAnsi"/>
                <w:b/>
                <w:bCs/>
                <w:color w:val="000000"/>
                <w:lang w:eastAsia="en-ZA"/>
              </w:rPr>
            </w:pPr>
            <w:r w:rsidRPr="00FE21F7">
              <w:rPr>
                <w:rFonts w:eastAsia="Arial" w:cstheme="minorHAnsi"/>
                <w:b/>
                <w:bCs/>
              </w:rPr>
              <w:t>Depe</w:t>
            </w:r>
            <w:r w:rsidRPr="00FE21F7">
              <w:rPr>
                <w:rFonts w:eastAsia="Arial" w:cstheme="minorHAnsi"/>
                <w:b/>
                <w:bCs/>
                <w:spacing w:val="1"/>
              </w:rPr>
              <w:t>n</w:t>
            </w:r>
            <w:r w:rsidRPr="00FE21F7">
              <w:rPr>
                <w:rFonts w:eastAsia="Arial" w:cstheme="minorHAnsi"/>
                <w:b/>
                <w:bCs/>
              </w:rPr>
              <w:t>dencies</w:t>
            </w:r>
          </w:p>
        </w:tc>
        <w:tc>
          <w:tcPr>
            <w:tcW w:w="530" w:type="pct"/>
            <w:vMerge w:val="restart"/>
            <w:shd w:val="clear" w:color="auto" w:fill="FFE599" w:themeFill="accent4" w:themeFillTint="66"/>
            <w:vAlign w:val="center"/>
          </w:tcPr>
          <w:p w14:paraId="26A8308D" w14:textId="77777777" w:rsidR="00FE21F7" w:rsidRPr="00FE21F7" w:rsidRDefault="00FE21F7" w:rsidP="00F81674">
            <w:pPr>
              <w:spacing w:after="0" w:line="240" w:lineRule="auto"/>
              <w:jc w:val="center"/>
              <w:rPr>
                <w:rFonts w:eastAsia="Times New Roman" w:cstheme="minorHAnsi"/>
                <w:b/>
                <w:bCs/>
                <w:color w:val="000000"/>
                <w:lang w:eastAsia="en-ZA"/>
              </w:rPr>
            </w:pPr>
            <w:r w:rsidRPr="00FE21F7">
              <w:rPr>
                <w:rFonts w:eastAsia="Times New Roman" w:cstheme="minorHAnsi"/>
                <w:b/>
                <w:bCs/>
                <w:color w:val="000000"/>
                <w:lang w:eastAsia="en-ZA"/>
              </w:rPr>
              <w:t>Responsibility</w:t>
            </w:r>
          </w:p>
        </w:tc>
      </w:tr>
      <w:tr w:rsidR="00FE21F7" w:rsidRPr="00FE21F7" w14:paraId="5F628F55" w14:textId="77777777" w:rsidTr="00AE5EF0">
        <w:trPr>
          <w:trHeight w:val="561"/>
          <w:tblHeader/>
        </w:trPr>
        <w:tc>
          <w:tcPr>
            <w:tcW w:w="235" w:type="pct"/>
            <w:vMerge/>
            <w:tcBorders>
              <w:bottom w:val="single" w:sz="4" w:space="0" w:color="auto"/>
            </w:tcBorders>
            <w:shd w:val="clear" w:color="auto" w:fill="auto"/>
            <w:vAlign w:val="center"/>
          </w:tcPr>
          <w:p w14:paraId="56F9188D" w14:textId="77777777" w:rsidR="00FE21F7" w:rsidRPr="00FE21F7" w:rsidRDefault="00FE21F7" w:rsidP="00F81674">
            <w:pPr>
              <w:spacing w:after="0" w:line="240" w:lineRule="auto"/>
              <w:rPr>
                <w:rFonts w:eastAsia="Times New Roman" w:cstheme="minorHAnsi"/>
                <w:color w:val="000000"/>
                <w:lang w:eastAsia="en-ZA"/>
              </w:rPr>
            </w:pPr>
          </w:p>
        </w:tc>
        <w:tc>
          <w:tcPr>
            <w:tcW w:w="467" w:type="pct"/>
            <w:vMerge/>
            <w:tcBorders>
              <w:bottom w:val="single" w:sz="4" w:space="0" w:color="auto"/>
            </w:tcBorders>
            <w:shd w:val="clear" w:color="auto" w:fill="auto"/>
            <w:vAlign w:val="center"/>
          </w:tcPr>
          <w:p w14:paraId="2D2FCE30" w14:textId="77777777" w:rsidR="00FE21F7" w:rsidRPr="00FE21F7" w:rsidRDefault="00FE21F7" w:rsidP="00F81674">
            <w:pPr>
              <w:spacing w:after="0" w:line="240" w:lineRule="auto"/>
              <w:rPr>
                <w:rFonts w:eastAsia="Times New Roman" w:cstheme="minorHAnsi"/>
                <w:color w:val="000000"/>
                <w:lang w:eastAsia="en-ZA"/>
              </w:rPr>
            </w:pPr>
          </w:p>
        </w:tc>
        <w:tc>
          <w:tcPr>
            <w:tcW w:w="441" w:type="pct"/>
            <w:vMerge/>
            <w:tcBorders>
              <w:bottom w:val="single" w:sz="4" w:space="0" w:color="auto"/>
            </w:tcBorders>
            <w:shd w:val="clear" w:color="auto" w:fill="auto"/>
            <w:vAlign w:val="center"/>
          </w:tcPr>
          <w:p w14:paraId="1E05CFAC" w14:textId="77777777" w:rsidR="00FE21F7" w:rsidRPr="00FE21F7" w:rsidRDefault="00FE21F7" w:rsidP="00F81674">
            <w:pPr>
              <w:spacing w:after="0" w:line="240" w:lineRule="auto"/>
              <w:rPr>
                <w:rFonts w:eastAsia="Times New Roman" w:cstheme="minorHAnsi"/>
                <w:color w:val="000000"/>
                <w:lang w:eastAsia="en-ZA"/>
              </w:rPr>
            </w:pPr>
          </w:p>
        </w:tc>
        <w:tc>
          <w:tcPr>
            <w:tcW w:w="307" w:type="pct"/>
            <w:vMerge/>
            <w:tcBorders>
              <w:bottom w:val="single" w:sz="4" w:space="0" w:color="auto"/>
            </w:tcBorders>
            <w:shd w:val="clear" w:color="auto" w:fill="auto"/>
            <w:vAlign w:val="center"/>
          </w:tcPr>
          <w:p w14:paraId="5FFCB0DB" w14:textId="77777777" w:rsidR="00FE21F7" w:rsidRPr="00FE21F7" w:rsidRDefault="00FE21F7" w:rsidP="00F81674">
            <w:pPr>
              <w:spacing w:after="0" w:line="240" w:lineRule="auto"/>
              <w:rPr>
                <w:rFonts w:eastAsia="Times New Roman" w:cstheme="minorHAnsi"/>
                <w:color w:val="000000"/>
                <w:lang w:eastAsia="en-ZA"/>
              </w:rPr>
            </w:pPr>
          </w:p>
        </w:tc>
        <w:tc>
          <w:tcPr>
            <w:tcW w:w="213" w:type="pct"/>
            <w:tcBorders>
              <w:bottom w:val="single" w:sz="4" w:space="0" w:color="auto"/>
            </w:tcBorders>
            <w:shd w:val="clear" w:color="auto" w:fill="FFE599" w:themeFill="accent4" w:themeFillTint="66"/>
            <w:vAlign w:val="center"/>
          </w:tcPr>
          <w:p w14:paraId="7C19A450" w14:textId="77777777" w:rsidR="00FE21F7" w:rsidRPr="00FE21F7" w:rsidRDefault="00FE21F7" w:rsidP="00F81674">
            <w:pPr>
              <w:spacing w:after="0" w:line="240" w:lineRule="auto"/>
              <w:jc w:val="right"/>
              <w:rPr>
                <w:rFonts w:eastAsia="Times New Roman" w:cstheme="minorHAnsi"/>
                <w:b/>
                <w:bCs/>
                <w:color w:val="000000"/>
                <w:lang w:eastAsia="en-ZA"/>
              </w:rPr>
            </w:pPr>
            <w:r w:rsidRPr="00FE21F7">
              <w:rPr>
                <w:rFonts w:eastAsia="Times New Roman" w:cstheme="minorHAnsi"/>
                <w:b/>
                <w:bCs/>
                <w:color w:val="000000"/>
                <w:lang w:eastAsia="en-ZA"/>
              </w:rPr>
              <w:t>Q1</w:t>
            </w:r>
          </w:p>
        </w:tc>
        <w:tc>
          <w:tcPr>
            <w:tcW w:w="213" w:type="pct"/>
            <w:tcBorders>
              <w:bottom w:val="single" w:sz="4" w:space="0" w:color="auto"/>
            </w:tcBorders>
            <w:shd w:val="clear" w:color="auto" w:fill="FFE599" w:themeFill="accent4" w:themeFillTint="66"/>
            <w:vAlign w:val="center"/>
          </w:tcPr>
          <w:p w14:paraId="7EC17A55" w14:textId="77777777" w:rsidR="00FE21F7" w:rsidRPr="00FE21F7" w:rsidRDefault="00FE21F7" w:rsidP="00F81674">
            <w:pPr>
              <w:spacing w:after="0" w:line="240" w:lineRule="auto"/>
              <w:jc w:val="right"/>
              <w:rPr>
                <w:rFonts w:eastAsia="Times New Roman" w:cstheme="minorHAnsi"/>
                <w:b/>
                <w:bCs/>
                <w:color w:val="000000"/>
                <w:lang w:eastAsia="en-ZA"/>
              </w:rPr>
            </w:pPr>
            <w:r w:rsidRPr="00FE21F7">
              <w:rPr>
                <w:rFonts w:eastAsia="Times New Roman" w:cstheme="minorHAnsi"/>
                <w:b/>
                <w:bCs/>
                <w:color w:val="000000"/>
                <w:lang w:eastAsia="en-ZA"/>
              </w:rPr>
              <w:t>Q2</w:t>
            </w:r>
          </w:p>
        </w:tc>
        <w:tc>
          <w:tcPr>
            <w:tcW w:w="228" w:type="pct"/>
            <w:tcBorders>
              <w:bottom w:val="single" w:sz="4" w:space="0" w:color="auto"/>
            </w:tcBorders>
            <w:shd w:val="clear" w:color="auto" w:fill="FFE599" w:themeFill="accent4" w:themeFillTint="66"/>
            <w:vAlign w:val="center"/>
          </w:tcPr>
          <w:p w14:paraId="5F7F1706" w14:textId="77777777" w:rsidR="00FE21F7" w:rsidRPr="00FE21F7" w:rsidRDefault="00FE21F7" w:rsidP="00F81674">
            <w:pPr>
              <w:spacing w:after="0" w:line="240" w:lineRule="auto"/>
              <w:jc w:val="right"/>
              <w:rPr>
                <w:rFonts w:eastAsia="Times New Roman" w:cstheme="minorHAnsi"/>
                <w:b/>
                <w:bCs/>
                <w:color w:val="000000"/>
                <w:lang w:eastAsia="en-ZA"/>
              </w:rPr>
            </w:pPr>
            <w:r w:rsidRPr="00FE21F7">
              <w:rPr>
                <w:rFonts w:eastAsia="Times New Roman" w:cstheme="minorHAnsi"/>
                <w:b/>
                <w:bCs/>
                <w:color w:val="000000"/>
                <w:lang w:eastAsia="en-ZA"/>
              </w:rPr>
              <w:t>Q3</w:t>
            </w:r>
          </w:p>
        </w:tc>
        <w:tc>
          <w:tcPr>
            <w:tcW w:w="224" w:type="pct"/>
            <w:tcBorders>
              <w:bottom w:val="single" w:sz="4" w:space="0" w:color="auto"/>
            </w:tcBorders>
            <w:shd w:val="clear" w:color="auto" w:fill="FFE599" w:themeFill="accent4" w:themeFillTint="66"/>
            <w:vAlign w:val="center"/>
          </w:tcPr>
          <w:p w14:paraId="29A31CAB"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Q4</w:t>
            </w:r>
          </w:p>
        </w:tc>
        <w:tc>
          <w:tcPr>
            <w:tcW w:w="679" w:type="pct"/>
            <w:vMerge/>
            <w:tcBorders>
              <w:bottom w:val="single" w:sz="4" w:space="0" w:color="auto"/>
            </w:tcBorders>
            <w:shd w:val="clear" w:color="auto" w:fill="auto"/>
            <w:vAlign w:val="center"/>
          </w:tcPr>
          <w:p w14:paraId="718F9DA4" w14:textId="77777777" w:rsidR="00FE21F7" w:rsidRPr="00FE21F7" w:rsidRDefault="00FE21F7" w:rsidP="00F81674">
            <w:pPr>
              <w:spacing w:after="0" w:line="240" w:lineRule="auto"/>
              <w:rPr>
                <w:rFonts w:eastAsia="Times New Roman" w:cstheme="minorHAnsi"/>
                <w:color w:val="000000"/>
                <w:lang w:eastAsia="en-ZA"/>
              </w:rPr>
            </w:pPr>
          </w:p>
        </w:tc>
        <w:tc>
          <w:tcPr>
            <w:tcW w:w="430" w:type="pct"/>
            <w:vMerge/>
            <w:tcBorders>
              <w:bottom w:val="single" w:sz="4" w:space="0" w:color="auto"/>
            </w:tcBorders>
            <w:shd w:val="clear" w:color="auto" w:fill="auto"/>
            <w:vAlign w:val="center"/>
          </w:tcPr>
          <w:p w14:paraId="2D9F8E65" w14:textId="77777777" w:rsidR="00FE21F7" w:rsidRPr="00FE21F7" w:rsidRDefault="00FE21F7" w:rsidP="00F81674">
            <w:pPr>
              <w:spacing w:after="0" w:line="240" w:lineRule="auto"/>
              <w:rPr>
                <w:rFonts w:eastAsia="Times New Roman" w:cstheme="minorHAnsi"/>
                <w:color w:val="000000"/>
                <w:lang w:eastAsia="en-ZA"/>
              </w:rPr>
            </w:pPr>
          </w:p>
        </w:tc>
        <w:tc>
          <w:tcPr>
            <w:tcW w:w="441" w:type="pct"/>
            <w:vMerge/>
            <w:tcBorders>
              <w:bottom w:val="single" w:sz="4" w:space="0" w:color="auto"/>
            </w:tcBorders>
            <w:shd w:val="clear" w:color="auto" w:fill="auto"/>
          </w:tcPr>
          <w:p w14:paraId="5D268F3B" w14:textId="77777777" w:rsidR="00FE21F7" w:rsidRPr="00FE21F7" w:rsidRDefault="00FE21F7" w:rsidP="00F81674">
            <w:pPr>
              <w:spacing w:after="0" w:line="240" w:lineRule="auto"/>
              <w:rPr>
                <w:rFonts w:eastAsia="Times New Roman" w:cstheme="minorHAnsi"/>
                <w:color w:val="000000"/>
                <w:lang w:eastAsia="en-ZA"/>
              </w:rPr>
            </w:pPr>
          </w:p>
        </w:tc>
        <w:tc>
          <w:tcPr>
            <w:tcW w:w="593" w:type="pct"/>
            <w:vMerge/>
            <w:tcBorders>
              <w:bottom w:val="single" w:sz="4" w:space="0" w:color="auto"/>
            </w:tcBorders>
            <w:shd w:val="clear" w:color="auto" w:fill="auto"/>
          </w:tcPr>
          <w:p w14:paraId="2B51C2C5" w14:textId="77777777" w:rsidR="00FE21F7" w:rsidRPr="00FE21F7" w:rsidRDefault="00FE21F7" w:rsidP="00F81674">
            <w:pPr>
              <w:spacing w:after="0" w:line="240" w:lineRule="auto"/>
              <w:rPr>
                <w:rFonts w:eastAsia="Times New Roman" w:cstheme="minorHAnsi"/>
                <w:color w:val="000000"/>
                <w:lang w:eastAsia="en-ZA"/>
              </w:rPr>
            </w:pPr>
          </w:p>
        </w:tc>
        <w:tc>
          <w:tcPr>
            <w:tcW w:w="530" w:type="pct"/>
            <w:vMerge/>
            <w:tcBorders>
              <w:bottom w:val="single" w:sz="4" w:space="0" w:color="auto"/>
            </w:tcBorders>
            <w:shd w:val="clear" w:color="auto" w:fill="F7CAAC" w:themeFill="accent2" w:themeFillTint="66"/>
          </w:tcPr>
          <w:p w14:paraId="7AA9CE76" w14:textId="77777777" w:rsidR="00FE21F7" w:rsidRPr="00FE21F7" w:rsidRDefault="00FE21F7" w:rsidP="00F81674">
            <w:pPr>
              <w:spacing w:after="0" w:line="240" w:lineRule="auto"/>
              <w:rPr>
                <w:rFonts w:eastAsia="Times New Roman" w:cstheme="minorHAnsi"/>
                <w:color w:val="000000"/>
                <w:lang w:eastAsia="en-ZA"/>
              </w:rPr>
            </w:pPr>
          </w:p>
        </w:tc>
      </w:tr>
      <w:tr w:rsidR="00755559" w:rsidRPr="00FE21F7" w14:paraId="6183CAA1" w14:textId="77777777" w:rsidTr="00D32646">
        <w:trPr>
          <w:trHeight w:val="271"/>
        </w:trPr>
        <w:tc>
          <w:tcPr>
            <w:tcW w:w="235" w:type="pct"/>
            <w:vMerge w:val="restart"/>
            <w:tcBorders>
              <w:top w:val="single" w:sz="4" w:space="0" w:color="auto"/>
              <w:left w:val="single" w:sz="4" w:space="0" w:color="auto"/>
              <w:right w:val="single" w:sz="4" w:space="0" w:color="auto"/>
            </w:tcBorders>
            <w:shd w:val="clear" w:color="auto" w:fill="FFFF00"/>
          </w:tcPr>
          <w:p w14:paraId="6321A37E" w14:textId="064AEE2A" w:rsidR="00755559" w:rsidRPr="00FE21F7" w:rsidRDefault="00755559" w:rsidP="00755559">
            <w:pPr>
              <w:spacing w:after="0" w:line="240" w:lineRule="auto"/>
              <w:rPr>
                <w:rFonts w:eastAsia="Times New Roman" w:cstheme="minorHAnsi"/>
                <w:color w:val="000000"/>
                <w:lang w:eastAsia="en-ZA"/>
              </w:rPr>
            </w:pPr>
            <w:r w:rsidRPr="00FE21F7">
              <w:rPr>
                <w:rFonts w:eastAsia="Times New Roman" w:cstheme="minorHAnsi"/>
                <w:color w:val="000000"/>
                <w:lang w:eastAsia="en-ZA"/>
              </w:rPr>
              <w:t>3.2.1</w:t>
            </w:r>
          </w:p>
        </w:tc>
        <w:tc>
          <w:tcPr>
            <w:tcW w:w="467" w:type="pct"/>
            <w:vMerge w:val="restart"/>
            <w:tcBorders>
              <w:top w:val="single" w:sz="4" w:space="0" w:color="auto"/>
              <w:left w:val="single" w:sz="4" w:space="0" w:color="auto"/>
              <w:right w:val="single" w:sz="4" w:space="0" w:color="auto"/>
            </w:tcBorders>
            <w:shd w:val="clear" w:color="auto" w:fill="FFFF00"/>
          </w:tcPr>
          <w:p w14:paraId="1C89FD08" w14:textId="2A2E7B18" w:rsidR="00755559" w:rsidRPr="00FE21F7" w:rsidRDefault="00755559" w:rsidP="00755559">
            <w:pPr>
              <w:spacing w:after="0" w:line="240" w:lineRule="auto"/>
              <w:rPr>
                <w:rFonts w:eastAsia="Times New Roman" w:cstheme="minorHAnsi"/>
                <w:color w:val="000000"/>
                <w:lang w:eastAsia="en-ZA"/>
              </w:rPr>
            </w:pPr>
            <w:r w:rsidRPr="00FA1768">
              <w:rPr>
                <w:rFonts w:eastAsia="Calibri" w:cstheme="minorHAnsi"/>
                <w:sz w:val="24"/>
                <w:szCs w:val="24"/>
              </w:rPr>
              <w:t xml:space="preserve">Report on </w:t>
            </w:r>
            <w:r>
              <w:rPr>
                <w:rFonts w:eastAsia="Calibri" w:cstheme="minorHAnsi"/>
                <w:bCs/>
                <w:sz w:val="24"/>
                <w:szCs w:val="24"/>
              </w:rPr>
              <w:t>d</w:t>
            </w:r>
            <w:r w:rsidRPr="00FA1768">
              <w:rPr>
                <w:rFonts w:eastAsia="Calibri" w:cstheme="minorHAnsi"/>
                <w:bCs/>
                <w:sz w:val="24"/>
                <w:szCs w:val="24"/>
              </w:rPr>
              <w:t>isciplinary hearing</w:t>
            </w:r>
            <w:r>
              <w:rPr>
                <w:rFonts w:eastAsia="Calibri" w:cstheme="minorHAnsi"/>
                <w:bCs/>
                <w:sz w:val="24"/>
                <w:szCs w:val="24"/>
              </w:rPr>
              <w:t>s</w:t>
            </w:r>
            <w:r w:rsidRPr="00FA1768">
              <w:rPr>
                <w:rFonts w:eastAsia="Calibri" w:cstheme="minorHAnsi"/>
                <w:bCs/>
                <w:sz w:val="24"/>
                <w:szCs w:val="24"/>
              </w:rPr>
              <w:t xml:space="preserve"> finalised</w:t>
            </w:r>
          </w:p>
        </w:tc>
        <w:tc>
          <w:tcPr>
            <w:tcW w:w="441" w:type="pct"/>
            <w:vMerge w:val="restart"/>
            <w:tcBorders>
              <w:top w:val="single" w:sz="4" w:space="0" w:color="000000"/>
              <w:left w:val="single" w:sz="4" w:space="0" w:color="auto"/>
              <w:right w:val="single" w:sz="4" w:space="0" w:color="000000"/>
            </w:tcBorders>
            <w:shd w:val="clear" w:color="auto" w:fill="FFFF00"/>
          </w:tcPr>
          <w:p w14:paraId="74BCD0BA" w14:textId="591B5E01" w:rsidR="00755559" w:rsidRPr="00FE21F7" w:rsidRDefault="00755559" w:rsidP="00755559">
            <w:pPr>
              <w:spacing w:after="0" w:line="240" w:lineRule="auto"/>
              <w:rPr>
                <w:rFonts w:eastAsia="Times New Roman" w:cstheme="minorHAnsi"/>
                <w:color w:val="000000"/>
                <w:lang w:eastAsia="en-ZA"/>
              </w:rPr>
            </w:pPr>
            <w:r w:rsidRPr="00185A31">
              <w:rPr>
                <w:rFonts w:ascii="Calibri" w:hAnsi="Calibri" w:cs="Calibri"/>
              </w:rPr>
              <w:t>Percentage of Disciplinary hearings finalised on new cases</w:t>
            </w:r>
          </w:p>
        </w:tc>
        <w:tc>
          <w:tcPr>
            <w:tcW w:w="307" w:type="pct"/>
            <w:vMerge w:val="restart"/>
            <w:tcBorders>
              <w:top w:val="single" w:sz="4" w:space="0" w:color="000000"/>
              <w:left w:val="single" w:sz="4" w:space="0" w:color="000000"/>
              <w:right w:val="single" w:sz="4" w:space="0" w:color="000000"/>
            </w:tcBorders>
            <w:shd w:val="clear" w:color="auto" w:fill="FFFF00"/>
          </w:tcPr>
          <w:p w14:paraId="0AA071F3" w14:textId="6A649516"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50%</w:t>
            </w:r>
          </w:p>
        </w:tc>
        <w:tc>
          <w:tcPr>
            <w:tcW w:w="213" w:type="pct"/>
            <w:vMerge w:val="restart"/>
            <w:tcBorders>
              <w:top w:val="single" w:sz="4" w:space="0" w:color="000000"/>
              <w:left w:val="single" w:sz="4" w:space="0" w:color="000000"/>
              <w:right w:val="single" w:sz="4" w:space="0" w:color="000000"/>
            </w:tcBorders>
            <w:shd w:val="clear" w:color="auto" w:fill="FFFF00"/>
          </w:tcPr>
          <w:p w14:paraId="48402CDA" w14:textId="4C2043F0"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15%</w:t>
            </w:r>
          </w:p>
        </w:tc>
        <w:tc>
          <w:tcPr>
            <w:tcW w:w="213" w:type="pct"/>
            <w:vMerge w:val="restart"/>
            <w:tcBorders>
              <w:top w:val="single" w:sz="4" w:space="0" w:color="000000"/>
              <w:left w:val="single" w:sz="4" w:space="0" w:color="000000"/>
              <w:right w:val="single" w:sz="4" w:space="0" w:color="000000"/>
            </w:tcBorders>
            <w:shd w:val="clear" w:color="auto" w:fill="FFFF00"/>
          </w:tcPr>
          <w:p w14:paraId="61057C2A" w14:textId="4F1140E9"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10%</w:t>
            </w:r>
          </w:p>
        </w:tc>
        <w:tc>
          <w:tcPr>
            <w:tcW w:w="228" w:type="pct"/>
            <w:vMerge w:val="restart"/>
            <w:tcBorders>
              <w:top w:val="single" w:sz="4" w:space="0" w:color="000000"/>
              <w:left w:val="single" w:sz="4" w:space="0" w:color="000000"/>
              <w:right w:val="single" w:sz="4" w:space="0" w:color="000000"/>
            </w:tcBorders>
            <w:shd w:val="clear" w:color="auto" w:fill="FFFF00"/>
          </w:tcPr>
          <w:p w14:paraId="2A793059" w14:textId="26B8540D"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5%</w:t>
            </w:r>
          </w:p>
        </w:tc>
        <w:tc>
          <w:tcPr>
            <w:tcW w:w="224" w:type="pct"/>
            <w:vMerge w:val="restart"/>
            <w:tcBorders>
              <w:top w:val="single" w:sz="4" w:space="0" w:color="000000"/>
              <w:left w:val="single" w:sz="4" w:space="0" w:color="000000"/>
              <w:right w:val="single" w:sz="4" w:space="0" w:color="000000"/>
            </w:tcBorders>
            <w:shd w:val="clear" w:color="auto" w:fill="FFFF00"/>
          </w:tcPr>
          <w:p w14:paraId="06409F0D" w14:textId="49C7DEA6"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20%</w:t>
            </w:r>
          </w:p>
        </w:tc>
        <w:tc>
          <w:tcPr>
            <w:tcW w:w="679" w:type="pct"/>
            <w:tcBorders>
              <w:top w:val="single" w:sz="4" w:space="0" w:color="000000"/>
              <w:left w:val="single" w:sz="4" w:space="0" w:color="000000"/>
              <w:bottom w:val="single" w:sz="4" w:space="0" w:color="000000"/>
              <w:right w:val="single" w:sz="4" w:space="0" w:color="auto"/>
            </w:tcBorders>
          </w:tcPr>
          <w:p w14:paraId="78226B98" w14:textId="13DCC371" w:rsidR="00755559" w:rsidRPr="00D32646" w:rsidRDefault="00755559" w:rsidP="00755559">
            <w:pPr>
              <w:rPr>
                <w:rFonts w:ascii="Calibri" w:hAnsi="Calibri" w:cs="Calibri"/>
              </w:rPr>
            </w:pPr>
            <w:r w:rsidRPr="00D32646">
              <w:t>Develop and distribute guidelines and protocols on the conducting of virtual disciplinary hearings</w:t>
            </w:r>
          </w:p>
        </w:tc>
        <w:tc>
          <w:tcPr>
            <w:tcW w:w="430" w:type="pct"/>
            <w:tcBorders>
              <w:top w:val="single" w:sz="4" w:space="0" w:color="000000"/>
              <w:left w:val="single" w:sz="4" w:space="0" w:color="auto"/>
              <w:bottom w:val="single" w:sz="4" w:space="0" w:color="000000"/>
              <w:right w:val="single" w:sz="4" w:space="0" w:color="auto"/>
            </w:tcBorders>
          </w:tcPr>
          <w:p w14:paraId="5B86970F" w14:textId="79EDD73C" w:rsidR="00755559" w:rsidRPr="00D32646" w:rsidRDefault="00755559" w:rsidP="00755559">
            <w:pPr>
              <w:spacing w:after="0" w:line="240" w:lineRule="auto"/>
              <w:rPr>
                <w:rFonts w:eastAsia="Times New Roman" w:cstheme="minorHAnsi"/>
                <w:lang w:eastAsia="en-ZA"/>
              </w:rPr>
            </w:pPr>
            <w:r w:rsidRPr="00D32646">
              <w:t>Q2-Q4</w:t>
            </w:r>
          </w:p>
        </w:tc>
        <w:tc>
          <w:tcPr>
            <w:tcW w:w="441" w:type="pct"/>
            <w:tcBorders>
              <w:top w:val="single" w:sz="4" w:space="0" w:color="auto"/>
              <w:left w:val="nil"/>
              <w:right w:val="single" w:sz="4" w:space="0" w:color="auto"/>
            </w:tcBorders>
            <w:shd w:val="clear" w:color="auto" w:fill="auto"/>
          </w:tcPr>
          <w:p w14:paraId="555E0991" w14:textId="2C1457B8" w:rsidR="00755559" w:rsidRPr="00FE21F7" w:rsidRDefault="00755559" w:rsidP="00755559">
            <w:pPr>
              <w:spacing w:after="0" w:line="240" w:lineRule="auto"/>
              <w:rPr>
                <w:rFonts w:eastAsia="Times New Roman" w:cstheme="minorHAnsi"/>
                <w:color w:val="000000"/>
                <w:lang w:eastAsia="en-ZA"/>
              </w:rPr>
            </w:pPr>
            <w:r>
              <w:t>-</w:t>
            </w:r>
          </w:p>
        </w:tc>
        <w:tc>
          <w:tcPr>
            <w:tcW w:w="593" w:type="pct"/>
            <w:tcBorders>
              <w:top w:val="single" w:sz="4" w:space="0" w:color="auto"/>
              <w:left w:val="nil"/>
              <w:right w:val="single" w:sz="4" w:space="0" w:color="auto"/>
            </w:tcBorders>
            <w:shd w:val="clear" w:color="auto" w:fill="auto"/>
          </w:tcPr>
          <w:p w14:paraId="79F712E7" w14:textId="1A1B7FF4" w:rsidR="00755559" w:rsidRPr="00185A31" w:rsidRDefault="00755559" w:rsidP="00755559">
            <w:pPr>
              <w:rPr>
                <w:rFonts w:ascii="Calibri" w:hAnsi="Calibri" w:cs="Calibri"/>
              </w:rPr>
            </w:pPr>
            <w:r w:rsidRPr="00185A31">
              <w:rPr>
                <w:rFonts w:ascii="Calibri" w:hAnsi="Calibri" w:cs="Calibri"/>
              </w:rPr>
              <w:t xml:space="preserve">Internal </w:t>
            </w:r>
          </w:p>
          <w:p w14:paraId="169D31A4" w14:textId="77777777" w:rsidR="00755559" w:rsidRPr="00185A31" w:rsidRDefault="00755559" w:rsidP="00755559">
            <w:pPr>
              <w:rPr>
                <w:rFonts w:ascii="Calibri" w:hAnsi="Calibri" w:cs="Calibri"/>
              </w:rPr>
            </w:pPr>
          </w:p>
          <w:p w14:paraId="27860EA9" w14:textId="77777777" w:rsidR="00755559" w:rsidRPr="00185A31" w:rsidRDefault="00755559" w:rsidP="00755559">
            <w:pPr>
              <w:rPr>
                <w:rFonts w:ascii="Calibri" w:hAnsi="Calibri" w:cs="Calibri"/>
              </w:rPr>
            </w:pPr>
          </w:p>
          <w:p w14:paraId="13A1E7D4" w14:textId="1F076695" w:rsidR="00755559" w:rsidRPr="00FE21F7" w:rsidRDefault="00755559" w:rsidP="00755559">
            <w:pPr>
              <w:spacing w:after="0" w:line="240" w:lineRule="auto"/>
              <w:rPr>
                <w:rFonts w:eastAsia="Times New Roman" w:cstheme="minorHAnsi"/>
                <w:color w:val="000000"/>
                <w:lang w:eastAsia="en-ZA"/>
              </w:rPr>
            </w:pPr>
          </w:p>
        </w:tc>
        <w:tc>
          <w:tcPr>
            <w:tcW w:w="530" w:type="pct"/>
            <w:tcBorders>
              <w:top w:val="single" w:sz="4" w:space="0" w:color="auto"/>
              <w:left w:val="nil"/>
              <w:right w:val="single" w:sz="4" w:space="0" w:color="auto"/>
            </w:tcBorders>
            <w:shd w:val="clear" w:color="auto" w:fill="auto"/>
          </w:tcPr>
          <w:p w14:paraId="454775EC" w14:textId="7DB42060" w:rsidR="00755559" w:rsidRPr="00FE21F7" w:rsidRDefault="00755559" w:rsidP="00755559">
            <w:pPr>
              <w:spacing w:after="0" w:line="240" w:lineRule="auto"/>
              <w:rPr>
                <w:rFonts w:eastAsia="Times New Roman" w:cstheme="minorHAnsi"/>
                <w:color w:val="000000"/>
                <w:lang w:eastAsia="en-ZA"/>
              </w:rPr>
            </w:pPr>
            <w:r>
              <w:t>Head Ethics</w:t>
            </w:r>
          </w:p>
        </w:tc>
      </w:tr>
      <w:tr w:rsidR="000D471D" w:rsidRPr="00FE21F7" w14:paraId="27D09EFF" w14:textId="77777777" w:rsidTr="00D32646">
        <w:trPr>
          <w:trHeight w:val="299"/>
        </w:trPr>
        <w:tc>
          <w:tcPr>
            <w:tcW w:w="235" w:type="pct"/>
            <w:vMerge/>
            <w:tcBorders>
              <w:left w:val="single" w:sz="4" w:space="0" w:color="auto"/>
              <w:right w:val="single" w:sz="4" w:space="0" w:color="auto"/>
            </w:tcBorders>
            <w:shd w:val="clear" w:color="auto" w:fill="FFFF00"/>
          </w:tcPr>
          <w:p w14:paraId="66D48583"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0212E84E"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2A66B986"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41E82492"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01CFCC2F"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1BD8E412"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6AB23478"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5193DDB3"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30ACEA67" w14:textId="4F4BD1FC" w:rsidR="000D471D" w:rsidRPr="00D32646" w:rsidRDefault="000D471D" w:rsidP="00E401AC">
            <w:pPr>
              <w:spacing w:after="0" w:line="240" w:lineRule="auto"/>
              <w:rPr>
                <w:rFonts w:eastAsia="Times New Roman" w:cstheme="minorHAnsi"/>
                <w:lang w:eastAsia="en-ZA"/>
              </w:rPr>
            </w:pPr>
            <w:r w:rsidRPr="00D32646">
              <w:t>Serve summons on accused educator and obtain confirmation of service of the summons</w:t>
            </w:r>
          </w:p>
        </w:tc>
        <w:tc>
          <w:tcPr>
            <w:tcW w:w="430" w:type="pct"/>
            <w:tcBorders>
              <w:top w:val="single" w:sz="4" w:space="0" w:color="000000"/>
              <w:left w:val="single" w:sz="4" w:space="0" w:color="auto"/>
              <w:bottom w:val="single" w:sz="4" w:space="0" w:color="000000"/>
              <w:right w:val="single" w:sz="4" w:space="0" w:color="auto"/>
            </w:tcBorders>
          </w:tcPr>
          <w:p w14:paraId="74A94B1B" w14:textId="5795BC25"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val="restart"/>
            <w:tcBorders>
              <w:left w:val="nil"/>
              <w:right w:val="single" w:sz="4" w:space="0" w:color="auto"/>
            </w:tcBorders>
            <w:shd w:val="clear" w:color="auto" w:fill="auto"/>
          </w:tcPr>
          <w:p w14:paraId="1DB334E9" w14:textId="5CE2EE3F" w:rsidR="000D471D" w:rsidRPr="00FE21F7" w:rsidRDefault="000D471D" w:rsidP="00E401AC">
            <w:pPr>
              <w:spacing w:after="0" w:line="240" w:lineRule="auto"/>
              <w:rPr>
                <w:rFonts w:eastAsia="Times New Roman" w:cstheme="minorHAnsi"/>
                <w:color w:val="000000"/>
                <w:lang w:eastAsia="en-ZA"/>
              </w:rPr>
            </w:pPr>
            <w:r w:rsidRPr="00E52271">
              <w:t xml:space="preserve">R </w:t>
            </w:r>
            <w:r>
              <w:t>583 083</w:t>
            </w:r>
          </w:p>
        </w:tc>
        <w:tc>
          <w:tcPr>
            <w:tcW w:w="593" w:type="pct"/>
            <w:vMerge w:val="restart"/>
            <w:tcBorders>
              <w:left w:val="nil"/>
              <w:right w:val="single" w:sz="4" w:space="0" w:color="auto"/>
            </w:tcBorders>
            <w:shd w:val="clear" w:color="auto" w:fill="auto"/>
          </w:tcPr>
          <w:p w14:paraId="7F0189E9" w14:textId="1A802202" w:rsidR="000D471D" w:rsidRPr="00185A31" w:rsidRDefault="000D471D" w:rsidP="00984D29">
            <w:pPr>
              <w:spacing w:after="0" w:line="240" w:lineRule="auto"/>
              <w:rPr>
                <w:rFonts w:ascii="Calibri" w:hAnsi="Calibri" w:cs="Calibri"/>
              </w:rPr>
            </w:pPr>
            <w:r w:rsidRPr="00E52271">
              <w:t>External</w:t>
            </w:r>
            <w:r>
              <w:t xml:space="preserve">. Once complaints have been received and investigated, hearings can be conducted. These are direct physical contact hearings that are currently dependent on the level of movement allowed as per </w:t>
            </w:r>
            <w:r>
              <w:lastRenderedPageBreak/>
              <w:t>lockdown regulations</w:t>
            </w:r>
          </w:p>
        </w:tc>
        <w:tc>
          <w:tcPr>
            <w:tcW w:w="530" w:type="pct"/>
            <w:vMerge w:val="restart"/>
            <w:tcBorders>
              <w:left w:val="nil"/>
              <w:right w:val="single" w:sz="4" w:space="0" w:color="auto"/>
            </w:tcBorders>
            <w:shd w:val="clear" w:color="auto" w:fill="auto"/>
          </w:tcPr>
          <w:p w14:paraId="7914A37B" w14:textId="691DD6E4" w:rsidR="000D471D" w:rsidRPr="00185A31" w:rsidRDefault="000D471D" w:rsidP="00984D29">
            <w:pPr>
              <w:spacing w:after="0" w:line="240" w:lineRule="auto"/>
              <w:rPr>
                <w:rFonts w:ascii="Calibri" w:hAnsi="Calibri" w:cs="Calibri"/>
              </w:rPr>
            </w:pPr>
            <w:r w:rsidRPr="00E52271">
              <w:lastRenderedPageBreak/>
              <w:t>Assistant managers and investigators</w:t>
            </w:r>
          </w:p>
        </w:tc>
      </w:tr>
      <w:tr w:rsidR="000D471D" w:rsidRPr="00FE21F7" w14:paraId="329149C2" w14:textId="77777777" w:rsidTr="00D32646">
        <w:trPr>
          <w:trHeight w:val="355"/>
        </w:trPr>
        <w:tc>
          <w:tcPr>
            <w:tcW w:w="235" w:type="pct"/>
            <w:vMerge/>
            <w:tcBorders>
              <w:left w:val="single" w:sz="4" w:space="0" w:color="auto"/>
              <w:right w:val="single" w:sz="4" w:space="0" w:color="auto"/>
            </w:tcBorders>
            <w:shd w:val="clear" w:color="auto" w:fill="FFFF00"/>
          </w:tcPr>
          <w:p w14:paraId="304C2E4E"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75993CA6"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12B8B61A"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532EB86B"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4265CAD2"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5622ADFC"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0B797245"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4D216CC0"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1655D79F" w14:textId="511D3C29" w:rsidR="000D471D" w:rsidRPr="00D32646" w:rsidRDefault="000D471D" w:rsidP="00E401AC">
            <w:pPr>
              <w:spacing w:after="0" w:line="240" w:lineRule="auto"/>
              <w:rPr>
                <w:rFonts w:eastAsia="Times New Roman" w:cstheme="minorHAnsi"/>
                <w:lang w:eastAsia="en-ZA"/>
              </w:rPr>
            </w:pPr>
            <w:r w:rsidRPr="00D32646">
              <w:t>Serve subpoenas on witnesses and parents and obtain acknowledgement of receipt of the subpoenas</w:t>
            </w:r>
          </w:p>
        </w:tc>
        <w:tc>
          <w:tcPr>
            <w:tcW w:w="430" w:type="pct"/>
            <w:tcBorders>
              <w:top w:val="single" w:sz="4" w:space="0" w:color="000000"/>
              <w:left w:val="single" w:sz="4" w:space="0" w:color="auto"/>
              <w:bottom w:val="single" w:sz="4" w:space="0" w:color="000000"/>
              <w:right w:val="single" w:sz="4" w:space="0" w:color="auto"/>
            </w:tcBorders>
          </w:tcPr>
          <w:p w14:paraId="763DA861" w14:textId="4C8DA244"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3671853A"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3C10E2CE"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6ED9BF6A" w14:textId="77777777" w:rsidR="000D471D" w:rsidRPr="00185A31" w:rsidRDefault="000D471D" w:rsidP="00E401AC">
            <w:pPr>
              <w:spacing w:after="0" w:line="240" w:lineRule="auto"/>
              <w:rPr>
                <w:rFonts w:ascii="Calibri" w:hAnsi="Calibri" w:cs="Calibri"/>
              </w:rPr>
            </w:pPr>
          </w:p>
        </w:tc>
      </w:tr>
      <w:tr w:rsidR="000D471D" w:rsidRPr="00FE21F7" w14:paraId="13617D6D" w14:textId="77777777" w:rsidTr="00D32646">
        <w:trPr>
          <w:trHeight w:val="243"/>
        </w:trPr>
        <w:tc>
          <w:tcPr>
            <w:tcW w:w="235" w:type="pct"/>
            <w:vMerge/>
            <w:tcBorders>
              <w:left w:val="single" w:sz="4" w:space="0" w:color="auto"/>
              <w:right w:val="single" w:sz="4" w:space="0" w:color="auto"/>
            </w:tcBorders>
            <w:shd w:val="clear" w:color="auto" w:fill="FFFF00"/>
          </w:tcPr>
          <w:p w14:paraId="7B5DEAC9"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5D051070"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2654766D"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114FEFFE"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42B6A62F"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74123AC7"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7A65DF19"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312CB732"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1B7CCF69" w14:textId="74F16954" w:rsidR="000D471D" w:rsidRPr="00AE5EF0" w:rsidRDefault="000D471D" w:rsidP="00E401AC">
            <w:pPr>
              <w:spacing w:after="0" w:line="240" w:lineRule="auto"/>
              <w:rPr>
                <w:rFonts w:eastAsia="Times New Roman" w:cstheme="minorHAnsi"/>
                <w:lang w:eastAsia="en-ZA"/>
              </w:rPr>
            </w:pPr>
            <w:r w:rsidRPr="00AE5EF0">
              <w:t>Send out Appointment letter for presiding officer</w:t>
            </w:r>
          </w:p>
        </w:tc>
        <w:tc>
          <w:tcPr>
            <w:tcW w:w="430" w:type="pct"/>
            <w:tcBorders>
              <w:top w:val="single" w:sz="4" w:space="0" w:color="000000"/>
              <w:left w:val="single" w:sz="4" w:space="0" w:color="auto"/>
              <w:bottom w:val="single" w:sz="4" w:space="0" w:color="000000"/>
              <w:right w:val="single" w:sz="4" w:space="0" w:color="auto"/>
            </w:tcBorders>
          </w:tcPr>
          <w:p w14:paraId="1E2DA53F" w14:textId="7D5E2103" w:rsidR="000D471D" w:rsidRPr="00AE5EF0" w:rsidRDefault="000D471D" w:rsidP="00E401AC">
            <w:pPr>
              <w:spacing w:after="0" w:line="240" w:lineRule="auto"/>
              <w:rPr>
                <w:rFonts w:eastAsia="Times New Roman" w:cstheme="minorHAnsi"/>
                <w:lang w:eastAsia="en-ZA"/>
              </w:rPr>
            </w:pPr>
            <w:r w:rsidRPr="00AE5EF0">
              <w:t>Q2-Q4</w:t>
            </w:r>
          </w:p>
        </w:tc>
        <w:tc>
          <w:tcPr>
            <w:tcW w:w="441" w:type="pct"/>
            <w:vMerge/>
            <w:tcBorders>
              <w:left w:val="nil"/>
              <w:right w:val="single" w:sz="4" w:space="0" w:color="auto"/>
            </w:tcBorders>
            <w:shd w:val="clear" w:color="auto" w:fill="auto"/>
          </w:tcPr>
          <w:p w14:paraId="58291AE8"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3BFA18E3"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049997CE" w14:textId="77777777" w:rsidR="000D471D" w:rsidRPr="00185A31" w:rsidRDefault="000D471D" w:rsidP="00E401AC">
            <w:pPr>
              <w:spacing w:after="0" w:line="240" w:lineRule="auto"/>
              <w:rPr>
                <w:rFonts w:ascii="Calibri" w:hAnsi="Calibri" w:cs="Calibri"/>
              </w:rPr>
            </w:pPr>
          </w:p>
        </w:tc>
      </w:tr>
      <w:tr w:rsidR="000D471D" w:rsidRPr="00FE21F7" w14:paraId="5438AF8A" w14:textId="77777777" w:rsidTr="00D32646">
        <w:trPr>
          <w:trHeight w:val="206"/>
        </w:trPr>
        <w:tc>
          <w:tcPr>
            <w:tcW w:w="235" w:type="pct"/>
            <w:vMerge/>
            <w:tcBorders>
              <w:left w:val="single" w:sz="4" w:space="0" w:color="auto"/>
              <w:right w:val="single" w:sz="4" w:space="0" w:color="auto"/>
            </w:tcBorders>
            <w:shd w:val="clear" w:color="auto" w:fill="FFFF00"/>
          </w:tcPr>
          <w:p w14:paraId="1E07CC02"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2C2A23FF"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67B3BB1C"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751E1A54"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1EE4FDB5"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51E5BF87"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75F16F6A"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4A4C1963"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6476C9BF" w14:textId="713203D6" w:rsidR="000D471D" w:rsidRPr="00D32646" w:rsidRDefault="000D471D" w:rsidP="00E401AC">
            <w:pPr>
              <w:spacing w:after="0" w:line="240" w:lineRule="auto"/>
              <w:rPr>
                <w:rFonts w:eastAsia="Times New Roman" w:cstheme="minorHAnsi"/>
                <w:lang w:eastAsia="en-ZA"/>
              </w:rPr>
            </w:pPr>
            <w:r w:rsidRPr="00D32646">
              <w:t>Send out appointment letter for prosecutor</w:t>
            </w:r>
          </w:p>
        </w:tc>
        <w:tc>
          <w:tcPr>
            <w:tcW w:w="430" w:type="pct"/>
            <w:tcBorders>
              <w:top w:val="single" w:sz="4" w:space="0" w:color="000000"/>
              <w:left w:val="single" w:sz="4" w:space="0" w:color="auto"/>
              <w:bottom w:val="single" w:sz="4" w:space="0" w:color="000000"/>
              <w:right w:val="single" w:sz="4" w:space="0" w:color="auto"/>
            </w:tcBorders>
          </w:tcPr>
          <w:p w14:paraId="3C269BF9" w14:textId="2959D1DD"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303A7567"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4DB6B101"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74B1633A" w14:textId="77777777" w:rsidR="000D471D" w:rsidRPr="00185A31" w:rsidRDefault="000D471D" w:rsidP="00E401AC">
            <w:pPr>
              <w:spacing w:after="0" w:line="240" w:lineRule="auto"/>
              <w:rPr>
                <w:rFonts w:ascii="Calibri" w:hAnsi="Calibri" w:cs="Calibri"/>
              </w:rPr>
            </w:pPr>
          </w:p>
        </w:tc>
      </w:tr>
      <w:tr w:rsidR="000D471D" w:rsidRPr="00FE21F7" w14:paraId="4E513B62" w14:textId="77777777" w:rsidTr="00D32646">
        <w:trPr>
          <w:trHeight w:val="232"/>
        </w:trPr>
        <w:tc>
          <w:tcPr>
            <w:tcW w:w="235" w:type="pct"/>
            <w:vMerge/>
            <w:tcBorders>
              <w:left w:val="single" w:sz="4" w:space="0" w:color="auto"/>
              <w:right w:val="single" w:sz="4" w:space="0" w:color="auto"/>
            </w:tcBorders>
            <w:shd w:val="clear" w:color="auto" w:fill="FFFF00"/>
          </w:tcPr>
          <w:p w14:paraId="23FB1ECC"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73D94116"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70A2E60B"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34603A58"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6AAB0FAB"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3F84FAD2"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6B97331D"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2290BDCC"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25CE0212" w14:textId="3CBFCAF8" w:rsidR="000D471D" w:rsidRPr="00D32646" w:rsidRDefault="000D471D" w:rsidP="00E401AC">
            <w:pPr>
              <w:spacing w:after="0" w:line="240" w:lineRule="auto"/>
              <w:rPr>
                <w:rFonts w:eastAsia="Times New Roman" w:cstheme="minorHAnsi"/>
                <w:lang w:eastAsia="en-ZA"/>
              </w:rPr>
            </w:pPr>
            <w:r w:rsidRPr="00D32646">
              <w:t>Send out appointment letter for interpreter</w:t>
            </w:r>
          </w:p>
        </w:tc>
        <w:tc>
          <w:tcPr>
            <w:tcW w:w="430" w:type="pct"/>
            <w:tcBorders>
              <w:top w:val="single" w:sz="4" w:space="0" w:color="000000"/>
              <w:left w:val="single" w:sz="4" w:space="0" w:color="auto"/>
              <w:bottom w:val="single" w:sz="4" w:space="0" w:color="000000"/>
              <w:right w:val="single" w:sz="4" w:space="0" w:color="auto"/>
            </w:tcBorders>
          </w:tcPr>
          <w:p w14:paraId="6B322089" w14:textId="50F91FE1"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7D172A37"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7CBB8952"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41900D0B" w14:textId="77777777" w:rsidR="000D471D" w:rsidRPr="00185A31" w:rsidRDefault="000D471D" w:rsidP="00E401AC">
            <w:pPr>
              <w:spacing w:after="0" w:line="240" w:lineRule="auto"/>
              <w:rPr>
                <w:rFonts w:ascii="Calibri" w:hAnsi="Calibri" w:cs="Calibri"/>
              </w:rPr>
            </w:pPr>
          </w:p>
        </w:tc>
      </w:tr>
      <w:tr w:rsidR="000D471D" w:rsidRPr="00FE21F7" w14:paraId="76A71B76" w14:textId="77777777" w:rsidTr="00D32646">
        <w:trPr>
          <w:trHeight w:val="738"/>
        </w:trPr>
        <w:tc>
          <w:tcPr>
            <w:tcW w:w="235" w:type="pct"/>
            <w:vMerge/>
            <w:tcBorders>
              <w:left w:val="single" w:sz="4" w:space="0" w:color="auto"/>
              <w:right w:val="single" w:sz="4" w:space="0" w:color="auto"/>
            </w:tcBorders>
            <w:shd w:val="clear" w:color="auto" w:fill="FFFF00"/>
          </w:tcPr>
          <w:p w14:paraId="5DDF8E48"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64624C20"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2A0F5E03"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2A9672A1"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68B866A6"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0546D82F"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09E02971"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77A28786"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auto"/>
              <w:right w:val="single" w:sz="4" w:space="0" w:color="auto"/>
            </w:tcBorders>
          </w:tcPr>
          <w:p w14:paraId="313617B7" w14:textId="6269BC4F" w:rsidR="000D471D" w:rsidRPr="00D32646" w:rsidRDefault="000D471D" w:rsidP="00984D29">
            <w:pPr>
              <w:rPr>
                <w:rFonts w:ascii="Calibri" w:hAnsi="Calibri" w:cs="Calibri"/>
              </w:rPr>
            </w:pPr>
            <w:r w:rsidRPr="00D32646">
              <w:t>Book a hearing venue (externally)</w:t>
            </w:r>
          </w:p>
        </w:tc>
        <w:tc>
          <w:tcPr>
            <w:tcW w:w="430" w:type="pct"/>
            <w:tcBorders>
              <w:top w:val="single" w:sz="4" w:space="0" w:color="000000"/>
              <w:left w:val="single" w:sz="4" w:space="0" w:color="auto"/>
              <w:bottom w:val="single" w:sz="4" w:space="0" w:color="000000"/>
              <w:right w:val="single" w:sz="4" w:space="0" w:color="auto"/>
            </w:tcBorders>
          </w:tcPr>
          <w:p w14:paraId="0338A106" w14:textId="014B7B14"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2E8618FB"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697918B2"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65B54864" w14:textId="77777777" w:rsidR="000D471D" w:rsidRPr="00185A31" w:rsidRDefault="000D471D" w:rsidP="00E401AC">
            <w:pPr>
              <w:spacing w:after="0" w:line="240" w:lineRule="auto"/>
              <w:rPr>
                <w:rFonts w:ascii="Calibri" w:hAnsi="Calibri" w:cs="Calibri"/>
              </w:rPr>
            </w:pPr>
          </w:p>
        </w:tc>
      </w:tr>
      <w:tr w:rsidR="000D471D" w:rsidRPr="00FE21F7" w14:paraId="160229F4" w14:textId="77777777" w:rsidTr="00D32646">
        <w:trPr>
          <w:trHeight w:val="318"/>
        </w:trPr>
        <w:tc>
          <w:tcPr>
            <w:tcW w:w="235" w:type="pct"/>
            <w:vMerge/>
            <w:tcBorders>
              <w:left w:val="single" w:sz="4" w:space="0" w:color="auto"/>
              <w:right w:val="single" w:sz="4" w:space="0" w:color="auto"/>
            </w:tcBorders>
            <w:shd w:val="clear" w:color="auto" w:fill="FFFF00"/>
          </w:tcPr>
          <w:p w14:paraId="3E0C35D0"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757942A7"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47FEF58E"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1B1F3037"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1689697A"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30A02957"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0B5EB50B"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4B541095"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730CF6B2" w14:textId="7B4A8531" w:rsidR="000D471D" w:rsidRPr="00D32646" w:rsidRDefault="000D471D" w:rsidP="00E401AC">
            <w:pPr>
              <w:spacing w:after="0" w:line="240" w:lineRule="auto"/>
              <w:rPr>
                <w:rFonts w:eastAsia="Times New Roman" w:cstheme="minorHAnsi"/>
                <w:lang w:eastAsia="en-ZA"/>
              </w:rPr>
            </w:pPr>
            <w:r w:rsidRPr="00D32646">
              <w:t>Arrange safe transportation for witnesses where necessary</w:t>
            </w:r>
          </w:p>
        </w:tc>
        <w:tc>
          <w:tcPr>
            <w:tcW w:w="430" w:type="pct"/>
            <w:tcBorders>
              <w:top w:val="single" w:sz="4" w:space="0" w:color="000000"/>
              <w:left w:val="single" w:sz="4" w:space="0" w:color="auto"/>
              <w:bottom w:val="single" w:sz="4" w:space="0" w:color="auto"/>
              <w:right w:val="single" w:sz="4" w:space="0" w:color="auto"/>
            </w:tcBorders>
          </w:tcPr>
          <w:p w14:paraId="5361114F" w14:textId="60381755"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4DE1ED46"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6F586DA5"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2E733D44" w14:textId="77777777" w:rsidR="000D471D" w:rsidRPr="00185A31" w:rsidRDefault="000D471D" w:rsidP="00E401AC">
            <w:pPr>
              <w:spacing w:after="0" w:line="240" w:lineRule="auto"/>
              <w:rPr>
                <w:rFonts w:ascii="Calibri" w:hAnsi="Calibri" w:cs="Calibri"/>
              </w:rPr>
            </w:pPr>
          </w:p>
        </w:tc>
      </w:tr>
      <w:tr w:rsidR="000D471D" w:rsidRPr="00FE21F7" w14:paraId="55EC7F6F" w14:textId="77777777" w:rsidTr="00D32646">
        <w:trPr>
          <w:trHeight w:val="200"/>
        </w:trPr>
        <w:tc>
          <w:tcPr>
            <w:tcW w:w="235" w:type="pct"/>
            <w:vMerge/>
            <w:tcBorders>
              <w:left w:val="single" w:sz="4" w:space="0" w:color="auto"/>
              <w:right w:val="single" w:sz="4" w:space="0" w:color="auto"/>
            </w:tcBorders>
            <w:shd w:val="clear" w:color="auto" w:fill="FFFF00"/>
          </w:tcPr>
          <w:p w14:paraId="7D4BAE32"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5B66B8A3"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0EC62474"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62712472"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29900CFF"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164F557A"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7C8EDDB1"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0FDBCE3C"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auto"/>
              <w:left w:val="single" w:sz="4" w:space="0" w:color="000000"/>
              <w:bottom w:val="single" w:sz="4" w:space="0" w:color="000000"/>
              <w:right w:val="single" w:sz="4" w:space="0" w:color="auto"/>
            </w:tcBorders>
          </w:tcPr>
          <w:p w14:paraId="7E837BE1" w14:textId="1B94C8AE" w:rsidR="000D471D" w:rsidRPr="00D32646" w:rsidRDefault="000D471D" w:rsidP="00E401AC">
            <w:pPr>
              <w:spacing w:after="0" w:line="240" w:lineRule="auto"/>
              <w:rPr>
                <w:rFonts w:eastAsia="Times New Roman" w:cstheme="minorHAnsi"/>
                <w:lang w:eastAsia="en-ZA"/>
              </w:rPr>
            </w:pPr>
            <w:r w:rsidRPr="00D32646">
              <w:t>Make travel and accommodation arrangements for panel members and prosecutor</w:t>
            </w:r>
          </w:p>
        </w:tc>
        <w:tc>
          <w:tcPr>
            <w:tcW w:w="430" w:type="pct"/>
            <w:tcBorders>
              <w:top w:val="single" w:sz="4" w:space="0" w:color="auto"/>
              <w:left w:val="single" w:sz="4" w:space="0" w:color="auto"/>
              <w:bottom w:val="single" w:sz="4" w:space="0" w:color="auto"/>
              <w:right w:val="single" w:sz="4" w:space="0" w:color="auto"/>
            </w:tcBorders>
          </w:tcPr>
          <w:p w14:paraId="15346DC3" w14:textId="3C22B529"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1763919B"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61D5B0E3"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5DEFDC8A" w14:textId="77777777" w:rsidR="000D471D" w:rsidRPr="00185A31" w:rsidRDefault="000D471D" w:rsidP="00E401AC">
            <w:pPr>
              <w:spacing w:after="0" w:line="240" w:lineRule="auto"/>
              <w:rPr>
                <w:rFonts w:ascii="Calibri" w:hAnsi="Calibri" w:cs="Calibri"/>
              </w:rPr>
            </w:pPr>
          </w:p>
        </w:tc>
      </w:tr>
      <w:tr w:rsidR="000D471D" w:rsidRPr="00FE21F7" w14:paraId="712609B6" w14:textId="77777777" w:rsidTr="00D32646">
        <w:trPr>
          <w:trHeight w:val="93"/>
        </w:trPr>
        <w:tc>
          <w:tcPr>
            <w:tcW w:w="235" w:type="pct"/>
            <w:vMerge/>
            <w:tcBorders>
              <w:left w:val="single" w:sz="4" w:space="0" w:color="auto"/>
              <w:right w:val="single" w:sz="4" w:space="0" w:color="auto"/>
            </w:tcBorders>
            <w:shd w:val="clear" w:color="auto" w:fill="FFFF00"/>
          </w:tcPr>
          <w:p w14:paraId="4BF75C67"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6BA0BD1F"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10844913"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3DF4064A"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55A21B0D"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46F49737"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3059FC7D"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07380348"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0AE299A8" w14:textId="16EF71F8" w:rsidR="000D471D" w:rsidRPr="00D32646" w:rsidRDefault="000D471D" w:rsidP="00E401AC">
            <w:pPr>
              <w:spacing w:after="0" w:line="240" w:lineRule="auto"/>
              <w:rPr>
                <w:rFonts w:eastAsia="Times New Roman" w:cstheme="minorHAnsi"/>
                <w:lang w:eastAsia="en-ZA"/>
              </w:rPr>
            </w:pPr>
            <w:r w:rsidRPr="00D32646">
              <w:t>Book accommodation for panel members and prosecutors</w:t>
            </w:r>
          </w:p>
        </w:tc>
        <w:tc>
          <w:tcPr>
            <w:tcW w:w="430" w:type="pct"/>
            <w:tcBorders>
              <w:top w:val="single" w:sz="4" w:space="0" w:color="auto"/>
              <w:left w:val="single" w:sz="4" w:space="0" w:color="auto"/>
              <w:bottom w:val="single" w:sz="4" w:space="0" w:color="000000"/>
              <w:right w:val="single" w:sz="4" w:space="0" w:color="auto"/>
            </w:tcBorders>
          </w:tcPr>
          <w:p w14:paraId="322D73DC" w14:textId="5B5F8CF1"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14C290BF"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0737B05A"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7E7532AD" w14:textId="77777777" w:rsidR="000D471D" w:rsidRPr="00185A31" w:rsidRDefault="000D471D" w:rsidP="00E401AC">
            <w:pPr>
              <w:spacing w:after="0" w:line="240" w:lineRule="auto"/>
              <w:rPr>
                <w:rFonts w:ascii="Calibri" w:hAnsi="Calibri" w:cs="Calibri"/>
              </w:rPr>
            </w:pPr>
          </w:p>
        </w:tc>
      </w:tr>
      <w:tr w:rsidR="000D471D" w:rsidRPr="00FE21F7" w14:paraId="4931F4E1" w14:textId="77777777" w:rsidTr="00D32646">
        <w:trPr>
          <w:trHeight w:val="237"/>
        </w:trPr>
        <w:tc>
          <w:tcPr>
            <w:tcW w:w="235" w:type="pct"/>
            <w:vMerge/>
            <w:tcBorders>
              <w:left w:val="single" w:sz="4" w:space="0" w:color="auto"/>
              <w:right w:val="single" w:sz="4" w:space="0" w:color="auto"/>
            </w:tcBorders>
            <w:shd w:val="clear" w:color="auto" w:fill="FFFF00"/>
          </w:tcPr>
          <w:p w14:paraId="063220F5"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4C26FBDE"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0E995B94"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2C5AEDC5"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37607077"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09C74D2A"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3DE8061F"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093FA024"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68EF467D" w14:textId="6EE2147D" w:rsidR="000D471D" w:rsidRPr="00D32646" w:rsidRDefault="000D471D" w:rsidP="00E401AC">
            <w:pPr>
              <w:spacing w:after="0" w:line="240" w:lineRule="auto"/>
              <w:rPr>
                <w:rFonts w:eastAsia="Times New Roman" w:cstheme="minorHAnsi"/>
                <w:lang w:eastAsia="en-ZA"/>
              </w:rPr>
            </w:pPr>
            <w:r w:rsidRPr="00D32646">
              <w:t>Book catering for all parties at external venue</w:t>
            </w:r>
          </w:p>
        </w:tc>
        <w:tc>
          <w:tcPr>
            <w:tcW w:w="430" w:type="pct"/>
            <w:tcBorders>
              <w:top w:val="single" w:sz="4" w:space="0" w:color="000000"/>
              <w:left w:val="single" w:sz="4" w:space="0" w:color="auto"/>
              <w:bottom w:val="single" w:sz="4" w:space="0" w:color="000000"/>
              <w:right w:val="single" w:sz="4" w:space="0" w:color="auto"/>
            </w:tcBorders>
          </w:tcPr>
          <w:p w14:paraId="3E701934" w14:textId="52759E5B"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6D83BA07"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71848C16"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04FF176A" w14:textId="77777777" w:rsidR="000D471D" w:rsidRPr="00185A31" w:rsidRDefault="000D471D" w:rsidP="00E401AC">
            <w:pPr>
              <w:spacing w:after="0" w:line="240" w:lineRule="auto"/>
              <w:rPr>
                <w:rFonts w:ascii="Calibri" w:hAnsi="Calibri" w:cs="Calibri"/>
              </w:rPr>
            </w:pPr>
          </w:p>
        </w:tc>
      </w:tr>
      <w:tr w:rsidR="000D471D" w:rsidRPr="00FE21F7" w14:paraId="6B4F0300" w14:textId="77777777" w:rsidTr="00D32646">
        <w:trPr>
          <w:trHeight w:val="281"/>
        </w:trPr>
        <w:tc>
          <w:tcPr>
            <w:tcW w:w="235" w:type="pct"/>
            <w:vMerge/>
            <w:tcBorders>
              <w:left w:val="single" w:sz="4" w:space="0" w:color="auto"/>
              <w:right w:val="single" w:sz="4" w:space="0" w:color="auto"/>
            </w:tcBorders>
            <w:shd w:val="clear" w:color="auto" w:fill="FFFF00"/>
          </w:tcPr>
          <w:p w14:paraId="4949E008"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322464BB"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39391AE6"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5EC9AF89"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7A600DA2"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51F7EB26"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2F04EED7"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6B4B865E"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4B6EC34D" w14:textId="723FD9AF" w:rsidR="000D471D" w:rsidRPr="00D32646" w:rsidRDefault="000D471D" w:rsidP="00E401AC">
            <w:pPr>
              <w:spacing w:after="0" w:line="240" w:lineRule="auto"/>
              <w:rPr>
                <w:rFonts w:eastAsia="Times New Roman" w:cstheme="minorHAnsi"/>
                <w:lang w:eastAsia="en-ZA"/>
              </w:rPr>
            </w:pPr>
            <w:r w:rsidRPr="00D32646">
              <w:t>Conduct disciplinary hearing</w:t>
            </w:r>
          </w:p>
        </w:tc>
        <w:tc>
          <w:tcPr>
            <w:tcW w:w="430" w:type="pct"/>
            <w:tcBorders>
              <w:top w:val="single" w:sz="4" w:space="0" w:color="000000"/>
              <w:left w:val="single" w:sz="4" w:space="0" w:color="auto"/>
              <w:bottom w:val="single" w:sz="4" w:space="0" w:color="000000"/>
              <w:right w:val="single" w:sz="4" w:space="0" w:color="auto"/>
            </w:tcBorders>
          </w:tcPr>
          <w:p w14:paraId="73474440" w14:textId="0FB376F3"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10123EF1"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27056869"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15835B37" w14:textId="77777777" w:rsidR="000D471D" w:rsidRPr="00185A31" w:rsidRDefault="000D471D" w:rsidP="00E401AC">
            <w:pPr>
              <w:spacing w:after="0" w:line="240" w:lineRule="auto"/>
              <w:rPr>
                <w:rFonts w:ascii="Calibri" w:hAnsi="Calibri" w:cs="Calibri"/>
              </w:rPr>
            </w:pPr>
          </w:p>
        </w:tc>
      </w:tr>
      <w:tr w:rsidR="000D471D" w:rsidRPr="00FE21F7" w14:paraId="52BBC76C" w14:textId="77777777" w:rsidTr="00D32646">
        <w:trPr>
          <w:trHeight w:val="205"/>
        </w:trPr>
        <w:tc>
          <w:tcPr>
            <w:tcW w:w="235" w:type="pct"/>
            <w:vMerge/>
            <w:tcBorders>
              <w:left w:val="single" w:sz="4" w:space="0" w:color="auto"/>
              <w:right w:val="single" w:sz="4" w:space="0" w:color="auto"/>
            </w:tcBorders>
            <w:shd w:val="clear" w:color="auto" w:fill="FFFF00"/>
          </w:tcPr>
          <w:p w14:paraId="44C9DDD5"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0F5020BA"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10044C13"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0FE739D7"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34A2A4C7"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5E983E8F"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11A4CCBE"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7A4F51DD"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50047801" w14:textId="70BBF850" w:rsidR="000D471D" w:rsidRPr="00D32646" w:rsidRDefault="000D471D" w:rsidP="00E401AC">
            <w:pPr>
              <w:spacing w:after="0" w:line="240" w:lineRule="auto"/>
              <w:rPr>
                <w:rFonts w:eastAsia="Times New Roman" w:cstheme="minorHAnsi"/>
                <w:lang w:eastAsia="en-ZA"/>
              </w:rPr>
            </w:pPr>
            <w:r w:rsidRPr="00D32646">
              <w:t>Obtain Disciplinary hearing report from the presiding officer</w:t>
            </w:r>
          </w:p>
        </w:tc>
        <w:tc>
          <w:tcPr>
            <w:tcW w:w="430" w:type="pct"/>
            <w:tcBorders>
              <w:top w:val="single" w:sz="4" w:space="0" w:color="000000"/>
              <w:left w:val="single" w:sz="4" w:space="0" w:color="auto"/>
              <w:bottom w:val="single" w:sz="4" w:space="0" w:color="000000"/>
              <w:right w:val="single" w:sz="4" w:space="0" w:color="auto"/>
            </w:tcBorders>
          </w:tcPr>
          <w:p w14:paraId="567CADC8" w14:textId="489830EF"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0823AF52"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5C099236"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763B0F02" w14:textId="77777777" w:rsidR="000D471D" w:rsidRPr="00185A31" w:rsidRDefault="000D471D" w:rsidP="00E401AC">
            <w:pPr>
              <w:spacing w:after="0" w:line="240" w:lineRule="auto"/>
              <w:rPr>
                <w:rFonts w:ascii="Calibri" w:hAnsi="Calibri" w:cs="Calibri"/>
              </w:rPr>
            </w:pPr>
          </w:p>
        </w:tc>
      </w:tr>
      <w:tr w:rsidR="000D471D" w:rsidRPr="00FE21F7" w14:paraId="6659D083" w14:textId="77777777" w:rsidTr="00D32646">
        <w:trPr>
          <w:trHeight w:val="131"/>
        </w:trPr>
        <w:tc>
          <w:tcPr>
            <w:tcW w:w="235" w:type="pct"/>
            <w:vMerge/>
            <w:tcBorders>
              <w:left w:val="single" w:sz="4" w:space="0" w:color="auto"/>
              <w:right w:val="single" w:sz="4" w:space="0" w:color="auto"/>
            </w:tcBorders>
            <w:shd w:val="clear" w:color="auto" w:fill="FFFF00"/>
          </w:tcPr>
          <w:p w14:paraId="3878DB0D"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0F784BD4"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1501D025"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019AE3E7"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2E25BAD5"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787D53C5"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7B03A276"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557C950F"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276F3498" w14:textId="4F5FB905" w:rsidR="000D471D" w:rsidRPr="00D32646" w:rsidRDefault="000D471D" w:rsidP="00E401AC">
            <w:pPr>
              <w:spacing w:after="0" w:line="240" w:lineRule="auto"/>
              <w:rPr>
                <w:rFonts w:eastAsia="Times New Roman" w:cstheme="minorHAnsi"/>
                <w:lang w:eastAsia="en-ZA"/>
              </w:rPr>
            </w:pPr>
            <w:r w:rsidRPr="00D32646">
              <w:t>File Presiding officer’s report</w:t>
            </w:r>
          </w:p>
        </w:tc>
        <w:tc>
          <w:tcPr>
            <w:tcW w:w="430" w:type="pct"/>
            <w:tcBorders>
              <w:top w:val="single" w:sz="4" w:space="0" w:color="000000"/>
              <w:left w:val="single" w:sz="4" w:space="0" w:color="auto"/>
              <w:bottom w:val="single" w:sz="4" w:space="0" w:color="000000"/>
              <w:right w:val="single" w:sz="4" w:space="0" w:color="auto"/>
            </w:tcBorders>
          </w:tcPr>
          <w:p w14:paraId="70418461" w14:textId="58097979"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1C80834A"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09395FB7"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79199AF0" w14:textId="77777777" w:rsidR="000D471D" w:rsidRPr="00185A31" w:rsidRDefault="000D471D" w:rsidP="00E401AC">
            <w:pPr>
              <w:spacing w:after="0" w:line="240" w:lineRule="auto"/>
              <w:rPr>
                <w:rFonts w:ascii="Calibri" w:hAnsi="Calibri" w:cs="Calibri"/>
              </w:rPr>
            </w:pPr>
          </w:p>
        </w:tc>
      </w:tr>
      <w:tr w:rsidR="000D471D" w:rsidRPr="00FE21F7" w14:paraId="455B7A22" w14:textId="77777777" w:rsidTr="00D32646">
        <w:trPr>
          <w:trHeight w:val="168"/>
        </w:trPr>
        <w:tc>
          <w:tcPr>
            <w:tcW w:w="235" w:type="pct"/>
            <w:vMerge/>
            <w:tcBorders>
              <w:left w:val="single" w:sz="4" w:space="0" w:color="auto"/>
              <w:right w:val="single" w:sz="4" w:space="0" w:color="auto"/>
            </w:tcBorders>
            <w:shd w:val="clear" w:color="auto" w:fill="FFFF00"/>
          </w:tcPr>
          <w:p w14:paraId="66624760"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63591B7E"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6C80A702"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1E93E9B2"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2B790FC8"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5E5F3562"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058FE69E"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7C8EF218"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12EA737D" w14:textId="56C017B7" w:rsidR="000D471D" w:rsidRPr="00D32646" w:rsidRDefault="000D471D" w:rsidP="00E401AC">
            <w:pPr>
              <w:spacing w:after="0" w:line="240" w:lineRule="auto"/>
              <w:rPr>
                <w:rFonts w:eastAsia="Times New Roman" w:cstheme="minorHAnsi"/>
                <w:lang w:eastAsia="en-ZA"/>
              </w:rPr>
            </w:pPr>
            <w:r w:rsidRPr="00D32646">
              <w:t xml:space="preserve">Present disciplinary hearing report to </w:t>
            </w:r>
            <w:proofErr w:type="spellStart"/>
            <w:r w:rsidRPr="00D32646">
              <w:t>Ethcom</w:t>
            </w:r>
            <w:proofErr w:type="spellEnd"/>
            <w:r w:rsidRPr="00D32646">
              <w:t xml:space="preserve"> for ratification</w:t>
            </w:r>
          </w:p>
        </w:tc>
        <w:tc>
          <w:tcPr>
            <w:tcW w:w="430" w:type="pct"/>
            <w:tcBorders>
              <w:top w:val="single" w:sz="4" w:space="0" w:color="000000"/>
              <w:left w:val="single" w:sz="4" w:space="0" w:color="auto"/>
              <w:bottom w:val="single" w:sz="4" w:space="0" w:color="000000"/>
              <w:right w:val="single" w:sz="4" w:space="0" w:color="auto"/>
            </w:tcBorders>
          </w:tcPr>
          <w:p w14:paraId="475D441F" w14:textId="39D20955"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600B3E90"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2A6C0A55"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0DD52790" w14:textId="77777777" w:rsidR="000D471D" w:rsidRPr="00185A31" w:rsidRDefault="000D471D" w:rsidP="00E401AC">
            <w:pPr>
              <w:spacing w:after="0" w:line="240" w:lineRule="auto"/>
              <w:rPr>
                <w:rFonts w:ascii="Calibri" w:hAnsi="Calibri" w:cs="Calibri"/>
              </w:rPr>
            </w:pPr>
          </w:p>
        </w:tc>
      </w:tr>
      <w:tr w:rsidR="000D471D" w:rsidRPr="00FE21F7" w14:paraId="3A24D4C0" w14:textId="77777777" w:rsidTr="00D32646">
        <w:trPr>
          <w:trHeight w:val="219"/>
        </w:trPr>
        <w:tc>
          <w:tcPr>
            <w:tcW w:w="235" w:type="pct"/>
            <w:vMerge/>
            <w:tcBorders>
              <w:left w:val="single" w:sz="4" w:space="0" w:color="auto"/>
              <w:right w:val="single" w:sz="4" w:space="0" w:color="auto"/>
            </w:tcBorders>
            <w:shd w:val="clear" w:color="auto" w:fill="FFFF00"/>
          </w:tcPr>
          <w:p w14:paraId="44217FC0"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542EB613"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1F0BE221"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25EEBCB2"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52C9AEB0"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1E3F6E5B"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0279596D"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04685F34"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bottom w:val="single" w:sz="4" w:space="0" w:color="000000"/>
              <w:right w:val="single" w:sz="4" w:space="0" w:color="auto"/>
            </w:tcBorders>
          </w:tcPr>
          <w:p w14:paraId="3318EEA3" w14:textId="1F993C27" w:rsidR="000D471D" w:rsidRPr="00D32646" w:rsidRDefault="000D471D" w:rsidP="00E401AC">
            <w:pPr>
              <w:spacing w:after="0" w:line="240" w:lineRule="auto"/>
              <w:rPr>
                <w:rFonts w:eastAsia="Times New Roman" w:cstheme="minorHAnsi"/>
                <w:lang w:eastAsia="en-ZA"/>
              </w:rPr>
            </w:pPr>
            <w:r w:rsidRPr="00D32646">
              <w:t>Send out Sanction letters to accused</w:t>
            </w:r>
          </w:p>
        </w:tc>
        <w:tc>
          <w:tcPr>
            <w:tcW w:w="430" w:type="pct"/>
            <w:tcBorders>
              <w:top w:val="single" w:sz="4" w:space="0" w:color="000000"/>
              <w:left w:val="single" w:sz="4" w:space="0" w:color="auto"/>
              <w:bottom w:val="single" w:sz="4" w:space="0" w:color="000000"/>
              <w:right w:val="single" w:sz="4" w:space="0" w:color="auto"/>
            </w:tcBorders>
          </w:tcPr>
          <w:p w14:paraId="5E87BC25" w14:textId="58CA9042"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1849B957"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5F57EAF6"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4ADDCD96" w14:textId="77777777" w:rsidR="000D471D" w:rsidRPr="00185A31" w:rsidRDefault="000D471D" w:rsidP="00E401AC">
            <w:pPr>
              <w:spacing w:after="0" w:line="240" w:lineRule="auto"/>
              <w:rPr>
                <w:rFonts w:ascii="Calibri" w:hAnsi="Calibri" w:cs="Calibri"/>
              </w:rPr>
            </w:pPr>
          </w:p>
        </w:tc>
      </w:tr>
      <w:tr w:rsidR="000D471D" w:rsidRPr="00FE21F7" w14:paraId="5ED7A383" w14:textId="77777777" w:rsidTr="00D32646">
        <w:trPr>
          <w:trHeight w:val="299"/>
        </w:trPr>
        <w:tc>
          <w:tcPr>
            <w:tcW w:w="235" w:type="pct"/>
            <w:vMerge/>
            <w:tcBorders>
              <w:left w:val="single" w:sz="4" w:space="0" w:color="auto"/>
              <w:right w:val="single" w:sz="4" w:space="0" w:color="auto"/>
            </w:tcBorders>
            <w:shd w:val="clear" w:color="auto" w:fill="FFFF00"/>
          </w:tcPr>
          <w:p w14:paraId="278C2C7F"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4793D07D"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0CB228C6"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29D2F3D8"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1CE17CFD"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1184AF62"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2A49024B"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4DE9B9DB"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right w:val="single" w:sz="4" w:space="0" w:color="auto"/>
            </w:tcBorders>
          </w:tcPr>
          <w:p w14:paraId="1A8BF2C2" w14:textId="18D36C8C" w:rsidR="000D471D" w:rsidRPr="00D32646" w:rsidRDefault="000D471D" w:rsidP="00E401AC">
            <w:pPr>
              <w:spacing w:after="0" w:line="240" w:lineRule="auto"/>
              <w:rPr>
                <w:rFonts w:ascii="Calibri" w:hAnsi="Calibri" w:cs="Calibri"/>
              </w:rPr>
            </w:pPr>
            <w:r w:rsidRPr="00D32646">
              <w:t>Send out sanction letter to complainant, school principal and Employers</w:t>
            </w:r>
          </w:p>
        </w:tc>
        <w:tc>
          <w:tcPr>
            <w:tcW w:w="430" w:type="pct"/>
            <w:tcBorders>
              <w:top w:val="single" w:sz="4" w:space="0" w:color="000000"/>
              <w:left w:val="single" w:sz="4" w:space="0" w:color="auto"/>
              <w:bottom w:val="single" w:sz="4" w:space="0" w:color="000000"/>
              <w:right w:val="single" w:sz="4" w:space="0" w:color="auto"/>
            </w:tcBorders>
          </w:tcPr>
          <w:p w14:paraId="05ECBB0C" w14:textId="77777777" w:rsidR="000D471D" w:rsidRPr="00D32646" w:rsidRDefault="000D471D" w:rsidP="00E401AC">
            <w:pPr>
              <w:spacing w:after="0" w:line="240" w:lineRule="auto"/>
            </w:pPr>
          </w:p>
        </w:tc>
        <w:tc>
          <w:tcPr>
            <w:tcW w:w="441" w:type="pct"/>
            <w:vMerge/>
            <w:tcBorders>
              <w:left w:val="nil"/>
              <w:right w:val="single" w:sz="4" w:space="0" w:color="auto"/>
            </w:tcBorders>
            <w:shd w:val="clear" w:color="auto" w:fill="auto"/>
          </w:tcPr>
          <w:p w14:paraId="65D0622C"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06530F46"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3B7DA960" w14:textId="77777777" w:rsidR="000D471D" w:rsidRPr="00185A31" w:rsidRDefault="000D471D" w:rsidP="00E401AC">
            <w:pPr>
              <w:spacing w:after="0" w:line="240" w:lineRule="auto"/>
              <w:rPr>
                <w:rFonts w:ascii="Calibri" w:hAnsi="Calibri" w:cs="Calibri"/>
              </w:rPr>
            </w:pPr>
          </w:p>
        </w:tc>
      </w:tr>
      <w:tr w:rsidR="000D471D" w:rsidRPr="00FE21F7" w14:paraId="258F5716" w14:textId="77777777" w:rsidTr="00D32646">
        <w:trPr>
          <w:trHeight w:val="299"/>
        </w:trPr>
        <w:tc>
          <w:tcPr>
            <w:tcW w:w="235" w:type="pct"/>
            <w:vMerge/>
            <w:tcBorders>
              <w:left w:val="single" w:sz="4" w:space="0" w:color="auto"/>
              <w:right w:val="single" w:sz="4" w:space="0" w:color="auto"/>
            </w:tcBorders>
            <w:shd w:val="clear" w:color="auto" w:fill="FFFF00"/>
          </w:tcPr>
          <w:p w14:paraId="64375BD7" w14:textId="77777777" w:rsidR="000D471D" w:rsidRPr="00FE21F7" w:rsidRDefault="000D471D" w:rsidP="00E401AC">
            <w:pPr>
              <w:spacing w:after="0" w:line="240" w:lineRule="auto"/>
              <w:rPr>
                <w:rFonts w:eastAsia="Times New Roman" w:cstheme="minorHAnsi"/>
                <w:color w:val="000000"/>
                <w:lang w:eastAsia="en-ZA"/>
              </w:rPr>
            </w:pPr>
          </w:p>
        </w:tc>
        <w:tc>
          <w:tcPr>
            <w:tcW w:w="467" w:type="pct"/>
            <w:vMerge/>
            <w:tcBorders>
              <w:left w:val="single" w:sz="4" w:space="0" w:color="auto"/>
              <w:right w:val="single" w:sz="4" w:space="0" w:color="auto"/>
            </w:tcBorders>
            <w:shd w:val="clear" w:color="auto" w:fill="FFFF00"/>
          </w:tcPr>
          <w:p w14:paraId="3ACB4177" w14:textId="77777777" w:rsidR="000D471D" w:rsidRPr="00FA1768" w:rsidRDefault="000D471D"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229B3D76" w14:textId="77777777" w:rsidR="000D471D" w:rsidRPr="00185A31" w:rsidRDefault="000D471D"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3891996E"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44B7E854" w14:textId="77777777" w:rsidR="000D471D" w:rsidRPr="00185A31" w:rsidRDefault="000D471D" w:rsidP="00E401AC">
            <w:pPr>
              <w:spacing w:after="0" w:line="240" w:lineRule="auto"/>
              <w:jc w:val="center"/>
              <w:rPr>
                <w:rFonts w:ascii="Calibri" w:hAnsi="Calibri" w:cs="Calibri"/>
              </w:rPr>
            </w:pPr>
          </w:p>
        </w:tc>
        <w:tc>
          <w:tcPr>
            <w:tcW w:w="213" w:type="pct"/>
            <w:vMerge/>
            <w:tcBorders>
              <w:left w:val="single" w:sz="4" w:space="0" w:color="000000"/>
              <w:right w:val="single" w:sz="4" w:space="0" w:color="000000"/>
            </w:tcBorders>
            <w:shd w:val="clear" w:color="auto" w:fill="FFFF00"/>
          </w:tcPr>
          <w:p w14:paraId="5E58B069" w14:textId="77777777" w:rsidR="000D471D" w:rsidRPr="00185A31" w:rsidRDefault="000D471D" w:rsidP="00E401AC">
            <w:pPr>
              <w:spacing w:after="0" w:line="240" w:lineRule="auto"/>
              <w:jc w:val="center"/>
              <w:rPr>
                <w:rFonts w:ascii="Calibri" w:hAnsi="Calibri" w:cs="Calibri"/>
              </w:rPr>
            </w:pPr>
          </w:p>
        </w:tc>
        <w:tc>
          <w:tcPr>
            <w:tcW w:w="228" w:type="pct"/>
            <w:vMerge/>
            <w:tcBorders>
              <w:left w:val="single" w:sz="4" w:space="0" w:color="000000"/>
              <w:right w:val="single" w:sz="4" w:space="0" w:color="000000"/>
            </w:tcBorders>
            <w:shd w:val="clear" w:color="auto" w:fill="FFFF00"/>
          </w:tcPr>
          <w:p w14:paraId="0B749A71" w14:textId="77777777" w:rsidR="000D471D" w:rsidRPr="00185A31" w:rsidRDefault="000D471D" w:rsidP="00E401AC">
            <w:pPr>
              <w:spacing w:after="0" w:line="240" w:lineRule="auto"/>
              <w:jc w:val="center"/>
              <w:rPr>
                <w:rFonts w:ascii="Calibri" w:hAnsi="Calibri" w:cs="Calibri"/>
              </w:rPr>
            </w:pPr>
          </w:p>
        </w:tc>
        <w:tc>
          <w:tcPr>
            <w:tcW w:w="224" w:type="pct"/>
            <w:vMerge/>
            <w:tcBorders>
              <w:left w:val="single" w:sz="4" w:space="0" w:color="000000"/>
              <w:right w:val="single" w:sz="4" w:space="0" w:color="000000"/>
            </w:tcBorders>
            <w:shd w:val="clear" w:color="auto" w:fill="FFFF00"/>
          </w:tcPr>
          <w:p w14:paraId="1355A2EA" w14:textId="77777777" w:rsidR="000D471D" w:rsidRPr="00185A31" w:rsidRDefault="000D471D" w:rsidP="00E401AC">
            <w:pPr>
              <w:spacing w:after="0" w:line="240" w:lineRule="auto"/>
              <w:jc w:val="center"/>
              <w:rPr>
                <w:rFonts w:ascii="Calibri" w:hAnsi="Calibri" w:cs="Calibri"/>
              </w:rPr>
            </w:pPr>
          </w:p>
        </w:tc>
        <w:tc>
          <w:tcPr>
            <w:tcW w:w="679" w:type="pct"/>
            <w:tcBorders>
              <w:top w:val="single" w:sz="4" w:space="0" w:color="000000"/>
              <w:left w:val="single" w:sz="4" w:space="0" w:color="000000"/>
              <w:right w:val="single" w:sz="4" w:space="0" w:color="auto"/>
            </w:tcBorders>
          </w:tcPr>
          <w:p w14:paraId="5757B7E2" w14:textId="639DFB58" w:rsidR="000D471D" w:rsidRPr="00D32646" w:rsidRDefault="000D471D" w:rsidP="00E401AC">
            <w:pPr>
              <w:spacing w:after="0" w:line="240" w:lineRule="auto"/>
              <w:rPr>
                <w:rFonts w:eastAsia="Times New Roman" w:cstheme="minorHAnsi"/>
                <w:lang w:eastAsia="en-ZA"/>
              </w:rPr>
            </w:pPr>
            <w:r w:rsidRPr="00D32646">
              <w:t xml:space="preserve">Close file in line with </w:t>
            </w:r>
            <w:proofErr w:type="spellStart"/>
            <w:r w:rsidRPr="00D32646">
              <w:t>Ethcom</w:t>
            </w:r>
            <w:proofErr w:type="spellEnd"/>
            <w:r w:rsidRPr="00D32646">
              <w:t xml:space="preserve"> directive and update system</w:t>
            </w:r>
          </w:p>
        </w:tc>
        <w:tc>
          <w:tcPr>
            <w:tcW w:w="430" w:type="pct"/>
            <w:tcBorders>
              <w:top w:val="single" w:sz="4" w:space="0" w:color="000000"/>
              <w:left w:val="single" w:sz="4" w:space="0" w:color="auto"/>
              <w:bottom w:val="single" w:sz="4" w:space="0" w:color="000000"/>
              <w:right w:val="single" w:sz="4" w:space="0" w:color="auto"/>
            </w:tcBorders>
          </w:tcPr>
          <w:p w14:paraId="5B3640E0" w14:textId="65E9F274" w:rsidR="000D471D" w:rsidRPr="00D32646" w:rsidRDefault="000D471D" w:rsidP="00E401AC">
            <w:pPr>
              <w:spacing w:after="0" w:line="240" w:lineRule="auto"/>
              <w:rPr>
                <w:rFonts w:eastAsia="Times New Roman" w:cstheme="minorHAnsi"/>
                <w:lang w:eastAsia="en-ZA"/>
              </w:rPr>
            </w:pPr>
            <w:r w:rsidRPr="00D32646">
              <w:t>Q2-Q4</w:t>
            </w:r>
          </w:p>
        </w:tc>
        <w:tc>
          <w:tcPr>
            <w:tcW w:w="441" w:type="pct"/>
            <w:vMerge/>
            <w:tcBorders>
              <w:left w:val="nil"/>
              <w:right w:val="single" w:sz="4" w:space="0" w:color="auto"/>
            </w:tcBorders>
            <w:shd w:val="clear" w:color="auto" w:fill="auto"/>
          </w:tcPr>
          <w:p w14:paraId="4B63C12B" w14:textId="77777777" w:rsidR="000D471D" w:rsidRPr="00FE21F7" w:rsidRDefault="000D471D"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4CF668C2" w14:textId="77777777" w:rsidR="000D471D" w:rsidRPr="00185A31" w:rsidRDefault="000D471D"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241DC806" w14:textId="77777777" w:rsidR="000D471D" w:rsidRPr="00185A31" w:rsidRDefault="000D471D" w:rsidP="00E401AC">
            <w:pPr>
              <w:spacing w:after="0" w:line="240" w:lineRule="auto"/>
              <w:rPr>
                <w:rFonts w:ascii="Calibri" w:hAnsi="Calibri" w:cs="Calibri"/>
              </w:rPr>
            </w:pPr>
          </w:p>
        </w:tc>
      </w:tr>
      <w:tr w:rsidR="00755559" w:rsidRPr="00FE21F7" w14:paraId="3C35FD7B" w14:textId="77777777" w:rsidTr="00AE5EF0">
        <w:trPr>
          <w:trHeight w:val="421"/>
        </w:trPr>
        <w:tc>
          <w:tcPr>
            <w:tcW w:w="235" w:type="pct"/>
            <w:vMerge w:val="restart"/>
            <w:tcBorders>
              <w:top w:val="single" w:sz="4" w:space="0" w:color="auto"/>
              <w:left w:val="single" w:sz="4" w:space="0" w:color="auto"/>
              <w:right w:val="single" w:sz="4" w:space="0" w:color="auto"/>
            </w:tcBorders>
            <w:shd w:val="clear" w:color="auto" w:fill="FFFF00"/>
          </w:tcPr>
          <w:p w14:paraId="1C878F88" w14:textId="24239133" w:rsidR="00755559" w:rsidRPr="00FE21F7" w:rsidRDefault="00755559" w:rsidP="00755559">
            <w:pPr>
              <w:spacing w:after="0" w:line="240" w:lineRule="auto"/>
              <w:rPr>
                <w:rFonts w:eastAsia="Times New Roman" w:cstheme="minorHAnsi"/>
                <w:color w:val="000000"/>
                <w:lang w:eastAsia="en-ZA"/>
              </w:rPr>
            </w:pPr>
            <w:r w:rsidRPr="00FE21F7">
              <w:rPr>
                <w:rFonts w:eastAsia="Times New Roman" w:cstheme="minorHAnsi"/>
                <w:color w:val="000000"/>
                <w:lang w:eastAsia="en-ZA"/>
              </w:rPr>
              <w:t>3.2.2</w:t>
            </w:r>
          </w:p>
        </w:tc>
        <w:tc>
          <w:tcPr>
            <w:tcW w:w="467" w:type="pct"/>
            <w:vMerge w:val="restart"/>
            <w:tcBorders>
              <w:top w:val="single" w:sz="4" w:space="0" w:color="auto"/>
              <w:left w:val="single" w:sz="4" w:space="0" w:color="auto"/>
              <w:right w:val="single" w:sz="4" w:space="0" w:color="auto"/>
            </w:tcBorders>
            <w:shd w:val="clear" w:color="auto" w:fill="FFFF00"/>
          </w:tcPr>
          <w:p w14:paraId="179A1778" w14:textId="43927CB8" w:rsidR="00755559" w:rsidRPr="00FE21F7" w:rsidRDefault="00755559" w:rsidP="00755559">
            <w:pPr>
              <w:spacing w:after="0" w:line="240" w:lineRule="auto"/>
              <w:rPr>
                <w:rFonts w:eastAsia="Times New Roman" w:cstheme="minorHAnsi"/>
                <w:color w:val="000000"/>
                <w:lang w:eastAsia="en-ZA"/>
              </w:rPr>
            </w:pPr>
            <w:r w:rsidRPr="00FA1768">
              <w:rPr>
                <w:rFonts w:eastAsia="Calibri" w:cstheme="minorHAnsi"/>
                <w:sz w:val="24"/>
                <w:szCs w:val="24"/>
              </w:rPr>
              <w:t xml:space="preserve">Report on </w:t>
            </w:r>
            <w:r>
              <w:rPr>
                <w:rFonts w:eastAsia="Calibri" w:cstheme="minorHAnsi"/>
                <w:bCs/>
                <w:sz w:val="24"/>
                <w:szCs w:val="24"/>
              </w:rPr>
              <w:t>d</w:t>
            </w:r>
            <w:r w:rsidRPr="00FA1768">
              <w:rPr>
                <w:rFonts w:eastAsia="Calibri" w:cstheme="minorHAnsi"/>
                <w:bCs/>
                <w:sz w:val="24"/>
                <w:szCs w:val="24"/>
              </w:rPr>
              <w:t xml:space="preserve">isciplinary </w:t>
            </w:r>
            <w:r w:rsidRPr="00FA1768">
              <w:rPr>
                <w:rFonts w:eastAsia="Calibri" w:cstheme="minorHAnsi"/>
                <w:bCs/>
                <w:sz w:val="24"/>
                <w:szCs w:val="24"/>
              </w:rPr>
              <w:lastRenderedPageBreak/>
              <w:t>hearing</w:t>
            </w:r>
            <w:r>
              <w:rPr>
                <w:rFonts w:eastAsia="Calibri" w:cstheme="minorHAnsi"/>
                <w:bCs/>
                <w:sz w:val="24"/>
                <w:szCs w:val="24"/>
              </w:rPr>
              <w:t>s</w:t>
            </w:r>
            <w:r w:rsidRPr="00FA1768">
              <w:rPr>
                <w:rFonts w:eastAsia="Calibri" w:cstheme="minorHAnsi"/>
                <w:bCs/>
                <w:sz w:val="24"/>
                <w:szCs w:val="24"/>
              </w:rPr>
              <w:t xml:space="preserve"> finalised</w:t>
            </w:r>
          </w:p>
        </w:tc>
        <w:tc>
          <w:tcPr>
            <w:tcW w:w="441" w:type="pct"/>
            <w:vMerge w:val="restart"/>
            <w:tcBorders>
              <w:top w:val="single" w:sz="4" w:space="0" w:color="000000"/>
              <w:left w:val="single" w:sz="4" w:space="0" w:color="auto"/>
              <w:right w:val="single" w:sz="4" w:space="0" w:color="000000"/>
            </w:tcBorders>
            <w:shd w:val="clear" w:color="auto" w:fill="FFFF00"/>
          </w:tcPr>
          <w:p w14:paraId="0D831FE1" w14:textId="4A8CE526" w:rsidR="00755559" w:rsidRPr="00FE21F7" w:rsidRDefault="00755559" w:rsidP="00755559">
            <w:pPr>
              <w:spacing w:after="0" w:line="240" w:lineRule="auto"/>
              <w:rPr>
                <w:rFonts w:eastAsia="Times New Roman" w:cstheme="minorHAnsi"/>
                <w:color w:val="000000"/>
                <w:lang w:eastAsia="en-ZA"/>
              </w:rPr>
            </w:pPr>
            <w:r w:rsidRPr="00185A31">
              <w:rPr>
                <w:rFonts w:ascii="Calibri" w:hAnsi="Calibri" w:cs="Calibri"/>
              </w:rPr>
              <w:lastRenderedPageBreak/>
              <w:t xml:space="preserve">Percentage of Disciplinary hearings </w:t>
            </w:r>
            <w:r w:rsidRPr="00185A31">
              <w:rPr>
                <w:rFonts w:ascii="Calibri" w:hAnsi="Calibri" w:cs="Calibri"/>
              </w:rPr>
              <w:lastRenderedPageBreak/>
              <w:t>finalised on roll-over cases</w:t>
            </w:r>
          </w:p>
        </w:tc>
        <w:tc>
          <w:tcPr>
            <w:tcW w:w="307" w:type="pct"/>
            <w:vMerge w:val="restart"/>
            <w:tcBorders>
              <w:top w:val="single" w:sz="4" w:space="0" w:color="000000"/>
              <w:left w:val="single" w:sz="4" w:space="0" w:color="000000"/>
              <w:right w:val="single" w:sz="4" w:space="0" w:color="000000"/>
            </w:tcBorders>
            <w:shd w:val="clear" w:color="auto" w:fill="FFFF00"/>
            <w:vAlign w:val="center"/>
          </w:tcPr>
          <w:p w14:paraId="7A6AA093" w14:textId="17818098"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lastRenderedPageBreak/>
              <w:t>60%</w:t>
            </w:r>
          </w:p>
        </w:tc>
        <w:tc>
          <w:tcPr>
            <w:tcW w:w="213" w:type="pct"/>
            <w:vMerge w:val="restart"/>
            <w:tcBorders>
              <w:top w:val="single" w:sz="4" w:space="0" w:color="000000"/>
              <w:left w:val="single" w:sz="4" w:space="0" w:color="000000"/>
              <w:right w:val="single" w:sz="4" w:space="0" w:color="000000"/>
            </w:tcBorders>
            <w:shd w:val="clear" w:color="auto" w:fill="FFFF00"/>
            <w:vAlign w:val="center"/>
          </w:tcPr>
          <w:p w14:paraId="679F1D30" w14:textId="4C9EE177"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20%</w:t>
            </w:r>
          </w:p>
        </w:tc>
        <w:tc>
          <w:tcPr>
            <w:tcW w:w="213" w:type="pct"/>
            <w:vMerge w:val="restart"/>
            <w:tcBorders>
              <w:top w:val="single" w:sz="4" w:space="0" w:color="000000"/>
              <w:left w:val="single" w:sz="4" w:space="0" w:color="000000"/>
              <w:right w:val="single" w:sz="4" w:space="0" w:color="000000"/>
            </w:tcBorders>
            <w:shd w:val="clear" w:color="auto" w:fill="FFFF00"/>
            <w:vAlign w:val="center"/>
          </w:tcPr>
          <w:p w14:paraId="5E2FA8F5" w14:textId="54F13865"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15%</w:t>
            </w:r>
          </w:p>
        </w:tc>
        <w:tc>
          <w:tcPr>
            <w:tcW w:w="228" w:type="pct"/>
            <w:vMerge w:val="restart"/>
            <w:tcBorders>
              <w:top w:val="single" w:sz="4" w:space="0" w:color="000000"/>
              <w:left w:val="single" w:sz="4" w:space="0" w:color="000000"/>
              <w:right w:val="single" w:sz="4" w:space="0" w:color="000000"/>
            </w:tcBorders>
            <w:shd w:val="clear" w:color="auto" w:fill="FFFF00"/>
            <w:vAlign w:val="center"/>
          </w:tcPr>
          <w:p w14:paraId="657195C5" w14:textId="2BE0D209"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5%</w:t>
            </w:r>
          </w:p>
        </w:tc>
        <w:tc>
          <w:tcPr>
            <w:tcW w:w="224" w:type="pct"/>
            <w:vMerge w:val="restart"/>
            <w:tcBorders>
              <w:top w:val="single" w:sz="4" w:space="0" w:color="000000"/>
              <w:left w:val="single" w:sz="4" w:space="0" w:color="000000"/>
              <w:right w:val="single" w:sz="4" w:space="0" w:color="000000"/>
            </w:tcBorders>
            <w:shd w:val="clear" w:color="auto" w:fill="FFFF00"/>
            <w:vAlign w:val="center"/>
          </w:tcPr>
          <w:p w14:paraId="518B8D71" w14:textId="26325A2B"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20%</w:t>
            </w:r>
          </w:p>
        </w:tc>
        <w:tc>
          <w:tcPr>
            <w:tcW w:w="679" w:type="pct"/>
            <w:tcBorders>
              <w:top w:val="single" w:sz="4" w:space="0" w:color="000000"/>
              <w:left w:val="single" w:sz="4" w:space="0" w:color="000000"/>
              <w:bottom w:val="single" w:sz="4" w:space="0" w:color="auto"/>
              <w:right w:val="single" w:sz="4" w:space="0" w:color="auto"/>
            </w:tcBorders>
          </w:tcPr>
          <w:p w14:paraId="71BE10F3" w14:textId="6520FAF0" w:rsidR="00755559" w:rsidRPr="00AE5EF0" w:rsidRDefault="00755559" w:rsidP="00755559">
            <w:pPr>
              <w:spacing w:after="0" w:line="240" w:lineRule="auto"/>
              <w:rPr>
                <w:rFonts w:eastAsia="Times New Roman" w:cstheme="minorHAnsi"/>
                <w:lang w:eastAsia="en-ZA"/>
              </w:rPr>
            </w:pPr>
            <w:r w:rsidRPr="00AE5EF0">
              <w:t xml:space="preserve">Serve summons on accused educator and obtain confirmation of </w:t>
            </w:r>
            <w:r w:rsidRPr="00AE5EF0">
              <w:lastRenderedPageBreak/>
              <w:t>service of the summons</w:t>
            </w:r>
          </w:p>
        </w:tc>
        <w:tc>
          <w:tcPr>
            <w:tcW w:w="430" w:type="pct"/>
            <w:tcBorders>
              <w:top w:val="single" w:sz="4" w:space="0" w:color="000000"/>
              <w:left w:val="single" w:sz="4" w:space="0" w:color="auto"/>
              <w:bottom w:val="single" w:sz="4" w:space="0" w:color="auto"/>
              <w:right w:val="single" w:sz="4" w:space="0" w:color="auto"/>
            </w:tcBorders>
          </w:tcPr>
          <w:p w14:paraId="239D1F82" w14:textId="31E60138" w:rsidR="00755559" w:rsidRPr="00AE5EF0" w:rsidRDefault="00755559" w:rsidP="00755559">
            <w:pPr>
              <w:spacing w:after="0" w:line="240" w:lineRule="auto"/>
              <w:rPr>
                <w:rFonts w:eastAsia="Times New Roman" w:cstheme="minorHAnsi"/>
                <w:lang w:eastAsia="en-ZA"/>
              </w:rPr>
            </w:pPr>
            <w:r w:rsidRPr="00AE5EF0">
              <w:lastRenderedPageBreak/>
              <w:t>Q2-Q4</w:t>
            </w:r>
          </w:p>
        </w:tc>
        <w:tc>
          <w:tcPr>
            <w:tcW w:w="441" w:type="pct"/>
            <w:vMerge w:val="restart"/>
            <w:tcBorders>
              <w:top w:val="single" w:sz="4" w:space="0" w:color="auto"/>
              <w:left w:val="nil"/>
              <w:right w:val="single" w:sz="4" w:space="0" w:color="auto"/>
            </w:tcBorders>
            <w:shd w:val="clear" w:color="auto" w:fill="auto"/>
          </w:tcPr>
          <w:p w14:paraId="5DCE80FC" w14:textId="3134F02B" w:rsidR="00755559" w:rsidRPr="00FE21F7" w:rsidRDefault="00755559" w:rsidP="00755559">
            <w:pPr>
              <w:spacing w:after="0" w:line="240" w:lineRule="auto"/>
              <w:rPr>
                <w:rFonts w:eastAsia="Times New Roman" w:cstheme="minorHAnsi"/>
                <w:color w:val="000000"/>
                <w:lang w:eastAsia="en-ZA"/>
              </w:rPr>
            </w:pPr>
            <w:r w:rsidRPr="00E52271">
              <w:t xml:space="preserve">R </w:t>
            </w:r>
            <w:r>
              <w:t>721 483</w:t>
            </w:r>
          </w:p>
        </w:tc>
        <w:tc>
          <w:tcPr>
            <w:tcW w:w="593" w:type="pct"/>
            <w:vMerge w:val="restart"/>
            <w:tcBorders>
              <w:top w:val="single" w:sz="4" w:space="0" w:color="auto"/>
              <w:left w:val="nil"/>
              <w:right w:val="single" w:sz="4" w:space="0" w:color="auto"/>
            </w:tcBorders>
            <w:shd w:val="clear" w:color="auto" w:fill="auto"/>
          </w:tcPr>
          <w:p w14:paraId="0CA7B340" w14:textId="764019E7" w:rsidR="00755559" w:rsidRPr="00185A31" w:rsidRDefault="00755559" w:rsidP="00755559">
            <w:pPr>
              <w:rPr>
                <w:rFonts w:ascii="Calibri" w:hAnsi="Calibri" w:cs="Calibri"/>
              </w:rPr>
            </w:pPr>
            <w:r w:rsidRPr="00E52271">
              <w:t>External</w:t>
            </w:r>
            <w:r>
              <w:t xml:space="preserve">. Once complaints have been </w:t>
            </w:r>
            <w:r>
              <w:lastRenderedPageBreak/>
              <w:t>received and investigated, hearings can be conducted. These are direct physical contact hearings that are currently dependent on the level of movement allowed as per lockdown regulations</w:t>
            </w:r>
          </w:p>
          <w:p w14:paraId="18945699" w14:textId="77777777" w:rsidR="00755559" w:rsidRPr="00185A31" w:rsidRDefault="00755559" w:rsidP="00755559">
            <w:pPr>
              <w:rPr>
                <w:rFonts w:ascii="Calibri" w:hAnsi="Calibri" w:cs="Calibri"/>
              </w:rPr>
            </w:pPr>
          </w:p>
          <w:p w14:paraId="56373DAE" w14:textId="45604883" w:rsidR="00755559" w:rsidRPr="00FE21F7" w:rsidRDefault="00755559" w:rsidP="00755559">
            <w:pPr>
              <w:spacing w:after="0" w:line="240" w:lineRule="auto"/>
              <w:rPr>
                <w:rFonts w:eastAsia="Times New Roman" w:cstheme="minorHAnsi"/>
                <w:color w:val="000000"/>
                <w:lang w:eastAsia="en-ZA"/>
              </w:rPr>
            </w:pPr>
          </w:p>
        </w:tc>
        <w:tc>
          <w:tcPr>
            <w:tcW w:w="530" w:type="pct"/>
            <w:vMerge w:val="restart"/>
            <w:tcBorders>
              <w:top w:val="single" w:sz="4" w:space="0" w:color="auto"/>
              <w:left w:val="nil"/>
              <w:right w:val="single" w:sz="4" w:space="0" w:color="auto"/>
            </w:tcBorders>
            <w:shd w:val="clear" w:color="auto" w:fill="auto"/>
          </w:tcPr>
          <w:p w14:paraId="204618E6" w14:textId="179F6825" w:rsidR="00755559" w:rsidRPr="00FE21F7" w:rsidRDefault="00755559" w:rsidP="00755559">
            <w:pPr>
              <w:spacing w:after="0" w:line="240" w:lineRule="auto"/>
              <w:rPr>
                <w:rFonts w:eastAsia="Times New Roman" w:cstheme="minorHAnsi"/>
                <w:color w:val="000000"/>
                <w:lang w:eastAsia="en-ZA"/>
              </w:rPr>
            </w:pPr>
            <w:r w:rsidRPr="00E52271">
              <w:lastRenderedPageBreak/>
              <w:t xml:space="preserve">Assistant managers and </w:t>
            </w:r>
            <w:r>
              <w:t>prosecutors</w:t>
            </w:r>
          </w:p>
        </w:tc>
      </w:tr>
      <w:tr w:rsidR="00E401AC" w:rsidRPr="00FE21F7" w14:paraId="3A26D6DF"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1E696EE8"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4DD07C25"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52376451"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32105F34"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39211752"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45887EEE"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207A37A5"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0BB57DDA"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4CA9BD8E" w14:textId="787555BD" w:rsidR="00E401AC" w:rsidRPr="00AE5EF0" w:rsidRDefault="009C52E2" w:rsidP="00E401AC">
            <w:pPr>
              <w:spacing w:after="0" w:line="240" w:lineRule="auto"/>
              <w:rPr>
                <w:rFonts w:eastAsia="Times New Roman" w:cstheme="minorHAnsi"/>
                <w:lang w:eastAsia="en-ZA"/>
              </w:rPr>
            </w:pPr>
            <w:r w:rsidRPr="00AE5EF0">
              <w:t>Serve subpoenas on witnesses and parents and obtain acknowledgement of receipt of the subpoenas</w:t>
            </w:r>
          </w:p>
        </w:tc>
        <w:tc>
          <w:tcPr>
            <w:tcW w:w="430" w:type="pct"/>
            <w:tcBorders>
              <w:top w:val="single" w:sz="4" w:space="0" w:color="auto"/>
              <w:left w:val="single" w:sz="4" w:space="0" w:color="auto"/>
              <w:bottom w:val="single" w:sz="4" w:space="0" w:color="auto"/>
              <w:right w:val="single" w:sz="4" w:space="0" w:color="auto"/>
            </w:tcBorders>
          </w:tcPr>
          <w:p w14:paraId="26D9D49E" w14:textId="28E60718" w:rsidR="00E401AC" w:rsidRPr="00AE5EF0" w:rsidRDefault="009C52E2"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0DBE77AF"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5F023696"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72F4F34D" w14:textId="77777777" w:rsidR="00E401AC" w:rsidRPr="00185A31" w:rsidRDefault="00E401AC" w:rsidP="00E401AC">
            <w:pPr>
              <w:spacing w:after="0" w:line="240" w:lineRule="auto"/>
              <w:rPr>
                <w:rFonts w:ascii="Calibri" w:hAnsi="Calibri" w:cs="Calibri"/>
              </w:rPr>
            </w:pPr>
          </w:p>
        </w:tc>
      </w:tr>
      <w:tr w:rsidR="00E401AC" w:rsidRPr="00FE21F7" w14:paraId="718ED12C"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23C39683"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2171EF3E"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2AF3D439"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6721591C"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05646F2D"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7909C951"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077D1C92"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65BDAF21"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38F477A1" w14:textId="7C3E608E" w:rsidR="00E401AC" w:rsidRPr="00AE5EF0" w:rsidRDefault="009C52E2" w:rsidP="00E401AC">
            <w:pPr>
              <w:spacing w:after="0" w:line="240" w:lineRule="auto"/>
              <w:rPr>
                <w:rFonts w:eastAsia="Times New Roman" w:cstheme="minorHAnsi"/>
                <w:lang w:eastAsia="en-ZA"/>
              </w:rPr>
            </w:pPr>
            <w:r w:rsidRPr="00AE5EF0">
              <w:t>Send out Appointment letter for presiding officer</w:t>
            </w:r>
          </w:p>
        </w:tc>
        <w:tc>
          <w:tcPr>
            <w:tcW w:w="430" w:type="pct"/>
            <w:tcBorders>
              <w:top w:val="single" w:sz="4" w:space="0" w:color="auto"/>
              <w:left w:val="single" w:sz="4" w:space="0" w:color="auto"/>
              <w:bottom w:val="single" w:sz="4" w:space="0" w:color="auto"/>
              <w:right w:val="single" w:sz="4" w:space="0" w:color="auto"/>
            </w:tcBorders>
          </w:tcPr>
          <w:p w14:paraId="159E31E2" w14:textId="6CE00606" w:rsidR="00E401AC" w:rsidRPr="00AE5EF0" w:rsidRDefault="009C52E2"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70EC6F22"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397068DB"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28737CFD" w14:textId="77777777" w:rsidR="00E401AC" w:rsidRPr="00185A31" w:rsidRDefault="00E401AC" w:rsidP="00E401AC">
            <w:pPr>
              <w:spacing w:after="0" w:line="240" w:lineRule="auto"/>
              <w:rPr>
                <w:rFonts w:ascii="Calibri" w:hAnsi="Calibri" w:cs="Calibri"/>
              </w:rPr>
            </w:pPr>
          </w:p>
        </w:tc>
      </w:tr>
      <w:tr w:rsidR="00E401AC" w:rsidRPr="00FE21F7" w14:paraId="64AF5A14"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0EFB67F8"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5DD0469F"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1A321E13"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0FB8905A"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3686912E"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637C6C4C"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3753909A"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1BDF3A7D"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5DD39F61" w14:textId="4E6D5A69" w:rsidR="00E401AC" w:rsidRPr="00AE5EF0" w:rsidRDefault="009C52E2" w:rsidP="00E401AC">
            <w:pPr>
              <w:spacing w:after="0" w:line="240" w:lineRule="auto"/>
              <w:rPr>
                <w:rFonts w:eastAsia="Times New Roman" w:cstheme="minorHAnsi"/>
                <w:lang w:eastAsia="en-ZA"/>
              </w:rPr>
            </w:pPr>
            <w:r w:rsidRPr="00AE5EF0">
              <w:t>Send out appointment letter for prosecutor</w:t>
            </w:r>
          </w:p>
        </w:tc>
        <w:tc>
          <w:tcPr>
            <w:tcW w:w="430" w:type="pct"/>
            <w:tcBorders>
              <w:top w:val="single" w:sz="4" w:space="0" w:color="auto"/>
              <w:left w:val="single" w:sz="4" w:space="0" w:color="auto"/>
              <w:bottom w:val="single" w:sz="4" w:space="0" w:color="auto"/>
              <w:right w:val="single" w:sz="4" w:space="0" w:color="auto"/>
            </w:tcBorders>
          </w:tcPr>
          <w:p w14:paraId="1A964181" w14:textId="0EC41FB1" w:rsidR="00E401AC" w:rsidRPr="00AE5EF0" w:rsidRDefault="009C52E2"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115BAF9B"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056C9A90"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32724434" w14:textId="77777777" w:rsidR="00E401AC" w:rsidRPr="00185A31" w:rsidRDefault="00E401AC" w:rsidP="00E401AC">
            <w:pPr>
              <w:spacing w:after="0" w:line="240" w:lineRule="auto"/>
              <w:rPr>
                <w:rFonts w:ascii="Calibri" w:hAnsi="Calibri" w:cs="Calibri"/>
              </w:rPr>
            </w:pPr>
          </w:p>
        </w:tc>
      </w:tr>
      <w:tr w:rsidR="00E401AC" w:rsidRPr="00FE21F7" w14:paraId="591075BE"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57E8F8FB"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1FA4AC2C"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0B6DD88C"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10192E0E"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31089598"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315FBF23"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4134702A"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13BFDBEB"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426485FC" w14:textId="65A39FCB" w:rsidR="00E401AC" w:rsidRPr="00AE5EF0" w:rsidRDefault="009C52E2" w:rsidP="00E401AC">
            <w:pPr>
              <w:spacing w:after="0" w:line="240" w:lineRule="auto"/>
              <w:rPr>
                <w:rFonts w:eastAsia="Times New Roman" w:cstheme="minorHAnsi"/>
                <w:lang w:eastAsia="en-ZA"/>
              </w:rPr>
            </w:pPr>
            <w:r w:rsidRPr="00AE5EF0">
              <w:t>Send out appointment letter for interpreter</w:t>
            </w:r>
          </w:p>
        </w:tc>
        <w:tc>
          <w:tcPr>
            <w:tcW w:w="430" w:type="pct"/>
            <w:tcBorders>
              <w:top w:val="single" w:sz="4" w:space="0" w:color="auto"/>
              <w:left w:val="single" w:sz="4" w:space="0" w:color="auto"/>
              <w:bottom w:val="single" w:sz="4" w:space="0" w:color="auto"/>
              <w:right w:val="single" w:sz="4" w:space="0" w:color="auto"/>
            </w:tcBorders>
          </w:tcPr>
          <w:p w14:paraId="2574F68E" w14:textId="7B1EC150" w:rsidR="00E401AC" w:rsidRPr="00AE5EF0" w:rsidRDefault="00562C21"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13236F8B"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517AE5B0"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72CA61A2" w14:textId="77777777" w:rsidR="00E401AC" w:rsidRPr="00185A31" w:rsidRDefault="00E401AC" w:rsidP="00E401AC">
            <w:pPr>
              <w:spacing w:after="0" w:line="240" w:lineRule="auto"/>
              <w:rPr>
                <w:rFonts w:ascii="Calibri" w:hAnsi="Calibri" w:cs="Calibri"/>
              </w:rPr>
            </w:pPr>
          </w:p>
        </w:tc>
      </w:tr>
      <w:tr w:rsidR="00E401AC" w:rsidRPr="00FE21F7" w14:paraId="2205A0C5"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6781D775"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7B3390BF"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0444E926"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62B110B9"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3DDB72B5"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26CC5A01"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08A5A073"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55090536"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5619D39D" w14:textId="5A7D81A2" w:rsidR="00E401AC" w:rsidRPr="00AE5EF0" w:rsidRDefault="009C52E2" w:rsidP="00E401AC">
            <w:pPr>
              <w:spacing w:after="0" w:line="240" w:lineRule="auto"/>
              <w:rPr>
                <w:rFonts w:eastAsia="Times New Roman" w:cstheme="minorHAnsi"/>
                <w:lang w:eastAsia="en-ZA"/>
              </w:rPr>
            </w:pPr>
            <w:r w:rsidRPr="00AE5EF0">
              <w:t>Book a hearing venue (externally)</w:t>
            </w:r>
          </w:p>
        </w:tc>
        <w:tc>
          <w:tcPr>
            <w:tcW w:w="430" w:type="pct"/>
            <w:tcBorders>
              <w:top w:val="single" w:sz="4" w:space="0" w:color="auto"/>
              <w:left w:val="single" w:sz="4" w:space="0" w:color="auto"/>
              <w:bottom w:val="single" w:sz="4" w:space="0" w:color="auto"/>
              <w:right w:val="single" w:sz="4" w:space="0" w:color="auto"/>
            </w:tcBorders>
          </w:tcPr>
          <w:p w14:paraId="37D81690" w14:textId="56B6450D" w:rsidR="00E401AC" w:rsidRPr="00AE5EF0" w:rsidRDefault="00562C21"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77E654B2"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5A4C2E51"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3799CACB" w14:textId="77777777" w:rsidR="00E401AC" w:rsidRPr="00185A31" w:rsidRDefault="00E401AC" w:rsidP="00E401AC">
            <w:pPr>
              <w:spacing w:after="0" w:line="240" w:lineRule="auto"/>
              <w:rPr>
                <w:rFonts w:ascii="Calibri" w:hAnsi="Calibri" w:cs="Calibri"/>
              </w:rPr>
            </w:pPr>
          </w:p>
        </w:tc>
      </w:tr>
      <w:tr w:rsidR="00E401AC" w:rsidRPr="00FE21F7" w14:paraId="10CA66F8"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4CF562EF"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7CE13B98"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67B82F13"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1FF2EBA8"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45475A42"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5D5E61BA"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08D80EEA"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63C0E186"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7998CC8F" w14:textId="63ECA6E9" w:rsidR="00E401AC" w:rsidRPr="00AE5EF0" w:rsidRDefault="009C52E2" w:rsidP="00E401AC">
            <w:pPr>
              <w:spacing w:after="0" w:line="240" w:lineRule="auto"/>
              <w:rPr>
                <w:rFonts w:eastAsia="Times New Roman" w:cstheme="minorHAnsi"/>
                <w:lang w:eastAsia="en-ZA"/>
              </w:rPr>
            </w:pPr>
            <w:r w:rsidRPr="00AE5EF0">
              <w:t>Arrange safe transportation for witnesses where necessary</w:t>
            </w:r>
            <w:r w:rsidRPr="00AE5EF0">
              <w:rPr>
                <w:rFonts w:eastAsia="Times New Roman" w:cstheme="minorHAnsi"/>
                <w:lang w:eastAsia="en-ZA"/>
              </w:rPr>
              <w:t xml:space="preserve"> </w:t>
            </w:r>
          </w:p>
        </w:tc>
        <w:tc>
          <w:tcPr>
            <w:tcW w:w="430" w:type="pct"/>
            <w:tcBorders>
              <w:top w:val="single" w:sz="4" w:space="0" w:color="auto"/>
              <w:left w:val="single" w:sz="4" w:space="0" w:color="auto"/>
              <w:bottom w:val="single" w:sz="4" w:space="0" w:color="auto"/>
              <w:right w:val="single" w:sz="4" w:space="0" w:color="auto"/>
            </w:tcBorders>
          </w:tcPr>
          <w:p w14:paraId="75EC85F4" w14:textId="7892D1B5" w:rsidR="00E401AC" w:rsidRPr="00AE5EF0" w:rsidRDefault="00562C21"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0DDBD329"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45408690"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577724C4" w14:textId="77777777" w:rsidR="00E401AC" w:rsidRPr="00185A31" w:rsidRDefault="00E401AC" w:rsidP="00E401AC">
            <w:pPr>
              <w:spacing w:after="0" w:line="240" w:lineRule="auto"/>
              <w:rPr>
                <w:rFonts w:ascii="Calibri" w:hAnsi="Calibri" w:cs="Calibri"/>
              </w:rPr>
            </w:pPr>
          </w:p>
        </w:tc>
      </w:tr>
      <w:tr w:rsidR="00E401AC" w:rsidRPr="00FE21F7" w14:paraId="09F6649B"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3FDD03EC"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1CEC47AF"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2F86BAF9"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5EBFB759"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7BE9C9D0"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52F033C3"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63FE9BC6"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39AAF643"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6EB6416D" w14:textId="7204E6F3" w:rsidR="00E401AC" w:rsidRPr="00AE5EF0" w:rsidRDefault="009C52E2" w:rsidP="00E401AC">
            <w:pPr>
              <w:spacing w:after="0" w:line="240" w:lineRule="auto"/>
              <w:rPr>
                <w:rFonts w:eastAsia="Times New Roman" w:cstheme="minorHAnsi"/>
                <w:lang w:eastAsia="en-ZA"/>
              </w:rPr>
            </w:pPr>
            <w:r w:rsidRPr="00AE5EF0">
              <w:t xml:space="preserve">Make travel and accommodation arrangements for </w:t>
            </w:r>
            <w:r w:rsidRPr="00AE5EF0">
              <w:lastRenderedPageBreak/>
              <w:t>panel members and prosecutor</w:t>
            </w:r>
          </w:p>
        </w:tc>
        <w:tc>
          <w:tcPr>
            <w:tcW w:w="430" w:type="pct"/>
            <w:tcBorders>
              <w:top w:val="single" w:sz="4" w:space="0" w:color="auto"/>
              <w:left w:val="single" w:sz="4" w:space="0" w:color="auto"/>
              <w:bottom w:val="single" w:sz="4" w:space="0" w:color="auto"/>
              <w:right w:val="single" w:sz="4" w:space="0" w:color="auto"/>
            </w:tcBorders>
          </w:tcPr>
          <w:p w14:paraId="60F8F1AD" w14:textId="59521D0D" w:rsidR="00E401AC" w:rsidRPr="00AE5EF0" w:rsidRDefault="00562C21" w:rsidP="00E401AC">
            <w:pPr>
              <w:spacing w:after="0" w:line="240" w:lineRule="auto"/>
              <w:rPr>
                <w:rFonts w:eastAsia="Times New Roman" w:cstheme="minorHAnsi"/>
                <w:lang w:eastAsia="en-ZA"/>
              </w:rPr>
            </w:pPr>
            <w:r w:rsidRPr="00AE5EF0">
              <w:lastRenderedPageBreak/>
              <w:t>Q2-Q4</w:t>
            </w:r>
          </w:p>
        </w:tc>
        <w:tc>
          <w:tcPr>
            <w:tcW w:w="441" w:type="pct"/>
            <w:vMerge/>
            <w:tcBorders>
              <w:top w:val="single" w:sz="4" w:space="0" w:color="auto"/>
              <w:left w:val="nil"/>
              <w:right w:val="single" w:sz="4" w:space="0" w:color="auto"/>
            </w:tcBorders>
            <w:shd w:val="clear" w:color="auto" w:fill="auto"/>
          </w:tcPr>
          <w:p w14:paraId="495C5616"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765F5478"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42386E90" w14:textId="77777777" w:rsidR="00E401AC" w:rsidRPr="00185A31" w:rsidRDefault="00E401AC" w:rsidP="00E401AC">
            <w:pPr>
              <w:spacing w:after="0" w:line="240" w:lineRule="auto"/>
              <w:rPr>
                <w:rFonts w:ascii="Calibri" w:hAnsi="Calibri" w:cs="Calibri"/>
              </w:rPr>
            </w:pPr>
          </w:p>
        </w:tc>
      </w:tr>
      <w:tr w:rsidR="00E401AC" w:rsidRPr="00FE21F7" w14:paraId="092F3A1D"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0B4ABE26"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4D6D6715"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79188211"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3C42C687"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68C708B9"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36A69FB0"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3148EDCB"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55D749D4"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3F3835FD" w14:textId="110B12A6" w:rsidR="00E401AC" w:rsidRPr="00AE5EF0" w:rsidRDefault="00562C21" w:rsidP="00E401AC">
            <w:pPr>
              <w:spacing w:after="0" w:line="240" w:lineRule="auto"/>
              <w:rPr>
                <w:rFonts w:eastAsia="Times New Roman" w:cstheme="minorHAnsi"/>
                <w:lang w:eastAsia="en-ZA"/>
              </w:rPr>
            </w:pPr>
            <w:r w:rsidRPr="00AE5EF0">
              <w:t>Book accommodation for panel members and prosecutors</w:t>
            </w:r>
          </w:p>
        </w:tc>
        <w:tc>
          <w:tcPr>
            <w:tcW w:w="430" w:type="pct"/>
            <w:tcBorders>
              <w:top w:val="single" w:sz="4" w:space="0" w:color="auto"/>
              <w:left w:val="single" w:sz="4" w:space="0" w:color="auto"/>
              <w:bottom w:val="single" w:sz="4" w:space="0" w:color="auto"/>
              <w:right w:val="single" w:sz="4" w:space="0" w:color="auto"/>
            </w:tcBorders>
          </w:tcPr>
          <w:p w14:paraId="6A7BFAEE" w14:textId="400FE103" w:rsidR="00E401AC" w:rsidRPr="00AE5EF0" w:rsidRDefault="00562C21"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31567C5D"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5DEDD7F2"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088248CB" w14:textId="77777777" w:rsidR="00E401AC" w:rsidRPr="00185A31" w:rsidRDefault="00E401AC" w:rsidP="00E401AC">
            <w:pPr>
              <w:spacing w:after="0" w:line="240" w:lineRule="auto"/>
              <w:rPr>
                <w:rFonts w:ascii="Calibri" w:hAnsi="Calibri" w:cs="Calibri"/>
              </w:rPr>
            </w:pPr>
          </w:p>
        </w:tc>
      </w:tr>
      <w:tr w:rsidR="00E401AC" w:rsidRPr="00FE21F7" w14:paraId="32EDBB07"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73D51E02"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51ED2AC3"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128E5462"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7947E966"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56D1D7ED"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4B559243"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2CD8F526"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1A41805C"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5DE5FCD2" w14:textId="233E6B78" w:rsidR="00E401AC" w:rsidRPr="00AE5EF0" w:rsidRDefault="00562C21" w:rsidP="00E401AC">
            <w:pPr>
              <w:spacing w:after="0" w:line="240" w:lineRule="auto"/>
              <w:rPr>
                <w:rFonts w:eastAsia="Times New Roman" w:cstheme="minorHAnsi"/>
                <w:lang w:eastAsia="en-ZA"/>
              </w:rPr>
            </w:pPr>
            <w:r w:rsidRPr="00AE5EF0">
              <w:t>Book catering for all parties at external venue</w:t>
            </w:r>
          </w:p>
        </w:tc>
        <w:tc>
          <w:tcPr>
            <w:tcW w:w="430" w:type="pct"/>
            <w:tcBorders>
              <w:top w:val="single" w:sz="4" w:space="0" w:color="auto"/>
              <w:left w:val="single" w:sz="4" w:space="0" w:color="auto"/>
              <w:bottom w:val="single" w:sz="4" w:space="0" w:color="auto"/>
              <w:right w:val="single" w:sz="4" w:space="0" w:color="auto"/>
            </w:tcBorders>
          </w:tcPr>
          <w:p w14:paraId="5B20F55B" w14:textId="2B5DA9D0" w:rsidR="00E401AC" w:rsidRPr="00AE5EF0" w:rsidRDefault="00562C21"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1A718192"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0F848BE5"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6AF7791A" w14:textId="77777777" w:rsidR="00E401AC" w:rsidRPr="00185A31" w:rsidRDefault="00E401AC" w:rsidP="00E401AC">
            <w:pPr>
              <w:spacing w:after="0" w:line="240" w:lineRule="auto"/>
              <w:rPr>
                <w:rFonts w:ascii="Calibri" w:hAnsi="Calibri" w:cs="Calibri"/>
              </w:rPr>
            </w:pPr>
          </w:p>
        </w:tc>
      </w:tr>
      <w:tr w:rsidR="00E401AC" w:rsidRPr="00FE21F7" w14:paraId="4796A25D"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652CDAA0"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04CC1939"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24F0652B"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3565E4B5"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2103D58A"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2B23C42F"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162A09A1"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65C0350F"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19C07CE8" w14:textId="287CF2DE" w:rsidR="00E401AC" w:rsidRPr="00AE5EF0" w:rsidRDefault="00562C21" w:rsidP="00E401AC">
            <w:pPr>
              <w:spacing w:after="0" w:line="240" w:lineRule="auto"/>
              <w:rPr>
                <w:rFonts w:eastAsia="Times New Roman" w:cstheme="minorHAnsi"/>
                <w:lang w:eastAsia="en-ZA"/>
              </w:rPr>
            </w:pPr>
            <w:r w:rsidRPr="00AE5EF0">
              <w:t>Conduct disciplinary hearing</w:t>
            </w:r>
          </w:p>
        </w:tc>
        <w:tc>
          <w:tcPr>
            <w:tcW w:w="430" w:type="pct"/>
            <w:tcBorders>
              <w:top w:val="single" w:sz="4" w:space="0" w:color="auto"/>
              <w:left w:val="single" w:sz="4" w:space="0" w:color="auto"/>
              <w:bottom w:val="single" w:sz="4" w:space="0" w:color="auto"/>
              <w:right w:val="single" w:sz="4" w:space="0" w:color="auto"/>
            </w:tcBorders>
          </w:tcPr>
          <w:p w14:paraId="08849ECF" w14:textId="388197BC" w:rsidR="00E401AC" w:rsidRPr="00AE5EF0" w:rsidRDefault="00562C21"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62CD2C76"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742F8CB8"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5F367796" w14:textId="77777777" w:rsidR="00E401AC" w:rsidRPr="00185A31" w:rsidRDefault="00E401AC" w:rsidP="00E401AC">
            <w:pPr>
              <w:spacing w:after="0" w:line="240" w:lineRule="auto"/>
              <w:rPr>
                <w:rFonts w:ascii="Calibri" w:hAnsi="Calibri" w:cs="Calibri"/>
              </w:rPr>
            </w:pPr>
          </w:p>
        </w:tc>
      </w:tr>
      <w:tr w:rsidR="00E401AC" w:rsidRPr="00FE21F7" w14:paraId="395CF754"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78DFA0B3"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3624E7D7"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40DF03D7"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46A315B0"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7983DED2"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53080EFB"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77339436"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10C9E471"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2C4D6A3D" w14:textId="44005D6D" w:rsidR="00E401AC" w:rsidRPr="00AE5EF0" w:rsidRDefault="00562C21" w:rsidP="00E401AC">
            <w:pPr>
              <w:spacing w:after="0" w:line="240" w:lineRule="auto"/>
              <w:rPr>
                <w:rFonts w:eastAsia="Times New Roman" w:cstheme="minorHAnsi"/>
                <w:lang w:eastAsia="en-ZA"/>
              </w:rPr>
            </w:pPr>
            <w:r w:rsidRPr="00AE5EF0">
              <w:t>Obtain Disciplinary hearing report from the presiding officer</w:t>
            </w:r>
          </w:p>
        </w:tc>
        <w:tc>
          <w:tcPr>
            <w:tcW w:w="430" w:type="pct"/>
            <w:tcBorders>
              <w:top w:val="single" w:sz="4" w:space="0" w:color="auto"/>
              <w:left w:val="single" w:sz="4" w:space="0" w:color="auto"/>
              <w:bottom w:val="single" w:sz="4" w:space="0" w:color="auto"/>
              <w:right w:val="single" w:sz="4" w:space="0" w:color="auto"/>
            </w:tcBorders>
          </w:tcPr>
          <w:p w14:paraId="30F17FED" w14:textId="5769C6D5" w:rsidR="00E401AC" w:rsidRPr="00AE5EF0" w:rsidRDefault="00562C21"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3BC571CD"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20ABA2FC"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73986B65" w14:textId="77777777" w:rsidR="00E401AC" w:rsidRPr="00185A31" w:rsidRDefault="00E401AC" w:rsidP="00E401AC">
            <w:pPr>
              <w:spacing w:after="0" w:line="240" w:lineRule="auto"/>
              <w:rPr>
                <w:rFonts w:ascii="Calibri" w:hAnsi="Calibri" w:cs="Calibri"/>
              </w:rPr>
            </w:pPr>
          </w:p>
        </w:tc>
      </w:tr>
      <w:tr w:rsidR="00E401AC" w:rsidRPr="00FE21F7" w14:paraId="113A432F"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0E73086E"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6E1722AC"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089A21F7"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1C15AF6A"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06F72F35"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53DAB27C"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07FE1BA9"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3A77E95A"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253FFC10" w14:textId="7C8EB6FF" w:rsidR="00E401AC" w:rsidRPr="00AE5EF0" w:rsidRDefault="00562C21" w:rsidP="00E401AC">
            <w:pPr>
              <w:spacing w:after="0" w:line="240" w:lineRule="auto"/>
              <w:rPr>
                <w:rFonts w:eastAsia="Times New Roman" w:cstheme="minorHAnsi"/>
                <w:lang w:eastAsia="en-ZA"/>
              </w:rPr>
            </w:pPr>
            <w:r w:rsidRPr="00AE5EF0">
              <w:t>File Presiding officer’s report</w:t>
            </w:r>
            <w:r w:rsidRPr="00AE5EF0">
              <w:rPr>
                <w:rFonts w:eastAsia="Times New Roman" w:cstheme="minorHAnsi"/>
                <w:lang w:eastAsia="en-ZA"/>
              </w:rPr>
              <w:t xml:space="preserve"> </w:t>
            </w:r>
          </w:p>
        </w:tc>
        <w:tc>
          <w:tcPr>
            <w:tcW w:w="430" w:type="pct"/>
            <w:tcBorders>
              <w:top w:val="single" w:sz="4" w:space="0" w:color="auto"/>
              <w:left w:val="single" w:sz="4" w:space="0" w:color="auto"/>
              <w:bottom w:val="single" w:sz="4" w:space="0" w:color="auto"/>
              <w:right w:val="single" w:sz="4" w:space="0" w:color="auto"/>
            </w:tcBorders>
          </w:tcPr>
          <w:p w14:paraId="22B5A78A" w14:textId="3E597D4F" w:rsidR="00E401AC" w:rsidRPr="00AE5EF0" w:rsidRDefault="00562C21"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2DE915AD"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61F15EB2"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03CAAC22" w14:textId="77777777" w:rsidR="00E401AC" w:rsidRPr="00185A31" w:rsidRDefault="00E401AC" w:rsidP="00E401AC">
            <w:pPr>
              <w:spacing w:after="0" w:line="240" w:lineRule="auto"/>
              <w:rPr>
                <w:rFonts w:ascii="Calibri" w:hAnsi="Calibri" w:cs="Calibri"/>
              </w:rPr>
            </w:pPr>
          </w:p>
        </w:tc>
      </w:tr>
      <w:tr w:rsidR="00E401AC" w:rsidRPr="00FE21F7" w14:paraId="6D7D429E"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033029B6"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69BCD11B"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0BAED62D"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4D5B2CE7"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3DD6685E"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656EBECE"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649ACAD0"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21636F92"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7EBBFDFD" w14:textId="63AAA19F" w:rsidR="00E401AC" w:rsidRPr="00AE5EF0" w:rsidRDefault="00562C21" w:rsidP="00E401AC">
            <w:pPr>
              <w:spacing w:after="0" w:line="240" w:lineRule="auto"/>
              <w:rPr>
                <w:rFonts w:eastAsia="Times New Roman" w:cstheme="minorHAnsi"/>
                <w:lang w:eastAsia="en-ZA"/>
              </w:rPr>
            </w:pPr>
            <w:r w:rsidRPr="00AE5EF0">
              <w:t xml:space="preserve">Present disciplinary hearing report to </w:t>
            </w:r>
            <w:proofErr w:type="spellStart"/>
            <w:r w:rsidRPr="00AE5EF0">
              <w:t>Ethcom</w:t>
            </w:r>
            <w:proofErr w:type="spellEnd"/>
            <w:r w:rsidRPr="00AE5EF0">
              <w:t xml:space="preserve"> for ratification</w:t>
            </w:r>
          </w:p>
        </w:tc>
        <w:tc>
          <w:tcPr>
            <w:tcW w:w="430" w:type="pct"/>
            <w:tcBorders>
              <w:top w:val="single" w:sz="4" w:space="0" w:color="auto"/>
              <w:left w:val="single" w:sz="4" w:space="0" w:color="auto"/>
              <w:bottom w:val="single" w:sz="4" w:space="0" w:color="auto"/>
              <w:right w:val="single" w:sz="4" w:space="0" w:color="auto"/>
            </w:tcBorders>
          </w:tcPr>
          <w:p w14:paraId="0D0BDDD5" w14:textId="18EC0E38" w:rsidR="00E401AC" w:rsidRPr="00AE5EF0" w:rsidRDefault="00562C21"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1B49DEDE"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7BF79DBF"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656BA3F1" w14:textId="77777777" w:rsidR="00E401AC" w:rsidRPr="00185A31" w:rsidRDefault="00E401AC" w:rsidP="00E401AC">
            <w:pPr>
              <w:spacing w:after="0" w:line="240" w:lineRule="auto"/>
              <w:rPr>
                <w:rFonts w:ascii="Calibri" w:hAnsi="Calibri" w:cs="Calibri"/>
              </w:rPr>
            </w:pPr>
          </w:p>
        </w:tc>
      </w:tr>
      <w:tr w:rsidR="00E401AC" w:rsidRPr="00FE21F7" w14:paraId="5D475FBA"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7971A114"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173D7BDF"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2CC5DA60"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3D576FD7"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5E6A5236"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2FE0C9EB"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5DAF1037"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200DF1A3"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51FBC405" w14:textId="302707B0" w:rsidR="00E401AC" w:rsidRPr="00AE5EF0" w:rsidRDefault="00562C21" w:rsidP="00E401AC">
            <w:pPr>
              <w:spacing w:after="0" w:line="240" w:lineRule="auto"/>
              <w:rPr>
                <w:rFonts w:eastAsia="Times New Roman" w:cstheme="minorHAnsi"/>
                <w:lang w:eastAsia="en-ZA"/>
              </w:rPr>
            </w:pPr>
            <w:r w:rsidRPr="00AE5EF0">
              <w:t>Send out Sanction letters to accused</w:t>
            </w:r>
          </w:p>
        </w:tc>
        <w:tc>
          <w:tcPr>
            <w:tcW w:w="430" w:type="pct"/>
            <w:tcBorders>
              <w:top w:val="single" w:sz="4" w:space="0" w:color="auto"/>
              <w:left w:val="single" w:sz="4" w:space="0" w:color="auto"/>
              <w:right w:val="single" w:sz="4" w:space="0" w:color="auto"/>
            </w:tcBorders>
          </w:tcPr>
          <w:p w14:paraId="429BCA6F" w14:textId="501FB4E4" w:rsidR="00E401AC" w:rsidRPr="00AE5EF0" w:rsidRDefault="00562C21" w:rsidP="00E401AC">
            <w:pPr>
              <w:spacing w:after="0" w:line="240" w:lineRule="auto"/>
              <w:rPr>
                <w:rFonts w:eastAsia="Times New Roman" w:cstheme="minorHAnsi"/>
                <w:lang w:eastAsia="en-ZA"/>
              </w:rPr>
            </w:pPr>
            <w:r w:rsidRPr="00AE5EF0">
              <w:t>Q2-Q4</w:t>
            </w:r>
          </w:p>
        </w:tc>
        <w:tc>
          <w:tcPr>
            <w:tcW w:w="441" w:type="pct"/>
            <w:vMerge/>
            <w:tcBorders>
              <w:top w:val="single" w:sz="4" w:space="0" w:color="auto"/>
              <w:left w:val="nil"/>
              <w:right w:val="single" w:sz="4" w:space="0" w:color="auto"/>
            </w:tcBorders>
            <w:shd w:val="clear" w:color="auto" w:fill="auto"/>
          </w:tcPr>
          <w:p w14:paraId="6DB1DD43"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5B82447B"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2F8A0750" w14:textId="77777777" w:rsidR="00E401AC" w:rsidRPr="00185A31" w:rsidRDefault="00E401AC" w:rsidP="00E401AC">
            <w:pPr>
              <w:spacing w:after="0" w:line="240" w:lineRule="auto"/>
              <w:rPr>
                <w:rFonts w:ascii="Calibri" w:hAnsi="Calibri" w:cs="Calibri"/>
              </w:rPr>
            </w:pPr>
          </w:p>
        </w:tc>
      </w:tr>
      <w:tr w:rsidR="00E401AC" w:rsidRPr="00FE21F7" w14:paraId="0CE2FB4B" w14:textId="77777777" w:rsidTr="00AE5EF0">
        <w:trPr>
          <w:trHeight w:val="421"/>
        </w:trPr>
        <w:tc>
          <w:tcPr>
            <w:tcW w:w="235" w:type="pct"/>
            <w:vMerge/>
            <w:tcBorders>
              <w:top w:val="single" w:sz="4" w:space="0" w:color="auto"/>
              <w:left w:val="single" w:sz="4" w:space="0" w:color="auto"/>
              <w:right w:val="single" w:sz="4" w:space="0" w:color="auto"/>
            </w:tcBorders>
            <w:shd w:val="clear" w:color="auto" w:fill="FFFF00"/>
            <w:vAlign w:val="center"/>
          </w:tcPr>
          <w:p w14:paraId="16305058"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top w:val="single" w:sz="4" w:space="0" w:color="auto"/>
              <w:left w:val="single" w:sz="4" w:space="0" w:color="auto"/>
              <w:right w:val="single" w:sz="4" w:space="0" w:color="auto"/>
            </w:tcBorders>
            <w:shd w:val="clear" w:color="auto" w:fill="FFFF00"/>
            <w:vAlign w:val="center"/>
          </w:tcPr>
          <w:p w14:paraId="5686F76A" w14:textId="77777777" w:rsidR="00E401AC" w:rsidRPr="00FA1768" w:rsidRDefault="00E401AC" w:rsidP="00E401AC">
            <w:pPr>
              <w:spacing w:after="0" w:line="240" w:lineRule="auto"/>
              <w:rPr>
                <w:rFonts w:eastAsia="Calibri" w:cstheme="minorHAnsi"/>
                <w:sz w:val="24"/>
                <w:szCs w:val="24"/>
              </w:rPr>
            </w:pPr>
          </w:p>
        </w:tc>
        <w:tc>
          <w:tcPr>
            <w:tcW w:w="441" w:type="pct"/>
            <w:vMerge/>
            <w:tcBorders>
              <w:top w:val="single" w:sz="4" w:space="0" w:color="000000"/>
              <w:left w:val="single" w:sz="4" w:space="0" w:color="auto"/>
              <w:right w:val="single" w:sz="4" w:space="0" w:color="000000"/>
            </w:tcBorders>
            <w:shd w:val="clear" w:color="auto" w:fill="FFFF00"/>
          </w:tcPr>
          <w:p w14:paraId="12CE873C" w14:textId="77777777" w:rsidR="00E401AC" w:rsidRPr="00185A31" w:rsidRDefault="00E401AC" w:rsidP="00E401AC">
            <w:pPr>
              <w:spacing w:after="0" w:line="240" w:lineRule="auto"/>
              <w:rPr>
                <w:rFonts w:ascii="Calibri" w:hAnsi="Calibri" w:cs="Calibri"/>
              </w:rPr>
            </w:pPr>
          </w:p>
        </w:tc>
        <w:tc>
          <w:tcPr>
            <w:tcW w:w="307" w:type="pct"/>
            <w:vMerge/>
            <w:tcBorders>
              <w:top w:val="single" w:sz="4" w:space="0" w:color="000000"/>
              <w:left w:val="single" w:sz="4" w:space="0" w:color="000000"/>
              <w:right w:val="single" w:sz="4" w:space="0" w:color="000000"/>
            </w:tcBorders>
            <w:shd w:val="clear" w:color="auto" w:fill="FFFF00"/>
          </w:tcPr>
          <w:p w14:paraId="1826C797"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22C3A793" w14:textId="77777777" w:rsidR="00E401AC" w:rsidRPr="00185A31" w:rsidRDefault="00E401AC" w:rsidP="00E401AC">
            <w:pPr>
              <w:spacing w:after="0" w:line="240" w:lineRule="auto"/>
              <w:rPr>
                <w:rFonts w:ascii="Calibri" w:hAnsi="Calibri" w:cs="Calibri"/>
              </w:rPr>
            </w:pPr>
          </w:p>
        </w:tc>
        <w:tc>
          <w:tcPr>
            <w:tcW w:w="213" w:type="pct"/>
            <w:vMerge/>
            <w:tcBorders>
              <w:top w:val="single" w:sz="4" w:space="0" w:color="000000"/>
              <w:left w:val="single" w:sz="4" w:space="0" w:color="000000"/>
              <w:right w:val="single" w:sz="4" w:space="0" w:color="000000"/>
            </w:tcBorders>
            <w:shd w:val="clear" w:color="auto" w:fill="FFFF00"/>
          </w:tcPr>
          <w:p w14:paraId="47008353" w14:textId="77777777" w:rsidR="00E401AC" w:rsidRPr="00185A31" w:rsidRDefault="00E401AC" w:rsidP="00E401AC">
            <w:pPr>
              <w:spacing w:after="0" w:line="240" w:lineRule="auto"/>
              <w:rPr>
                <w:rFonts w:ascii="Calibri" w:hAnsi="Calibri" w:cs="Calibri"/>
              </w:rPr>
            </w:pPr>
          </w:p>
        </w:tc>
        <w:tc>
          <w:tcPr>
            <w:tcW w:w="228" w:type="pct"/>
            <w:vMerge/>
            <w:tcBorders>
              <w:top w:val="single" w:sz="4" w:space="0" w:color="000000"/>
              <w:left w:val="single" w:sz="4" w:space="0" w:color="000000"/>
              <w:right w:val="single" w:sz="4" w:space="0" w:color="000000"/>
            </w:tcBorders>
            <w:shd w:val="clear" w:color="auto" w:fill="FFFF00"/>
          </w:tcPr>
          <w:p w14:paraId="79BAE795" w14:textId="77777777" w:rsidR="00E401AC" w:rsidRPr="00185A31" w:rsidRDefault="00E401AC" w:rsidP="00E401AC">
            <w:pPr>
              <w:spacing w:after="0" w:line="240" w:lineRule="auto"/>
              <w:rPr>
                <w:rFonts w:ascii="Calibri" w:hAnsi="Calibri" w:cs="Calibri"/>
              </w:rPr>
            </w:pPr>
          </w:p>
        </w:tc>
        <w:tc>
          <w:tcPr>
            <w:tcW w:w="224" w:type="pct"/>
            <w:vMerge/>
            <w:tcBorders>
              <w:top w:val="single" w:sz="4" w:space="0" w:color="000000"/>
              <w:left w:val="single" w:sz="4" w:space="0" w:color="000000"/>
              <w:right w:val="single" w:sz="4" w:space="0" w:color="000000"/>
            </w:tcBorders>
            <w:shd w:val="clear" w:color="auto" w:fill="FFFF00"/>
          </w:tcPr>
          <w:p w14:paraId="12533691"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auto"/>
              <w:right w:val="single" w:sz="4" w:space="0" w:color="auto"/>
            </w:tcBorders>
          </w:tcPr>
          <w:p w14:paraId="1D6120D6" w14:textId="5A79DE34" w:rsidR="00E401AC" w:rsidRPr="00AE5EF0" w:rsidRDefault="00562C21" w:rsidP="00E401AC">
            <w:pPr>
              <w:spacing w:after="0" w:line="240" w:lineRule="auto"/>
              <w:rPr>
                <w:rFonts w:eastAsia="Times New Roman" w:cstheme="minorHAnsi"/>
                <w:lang w:eastAsia="en-ZA"/>
              </w:rPr>
            </w:pPr>
            <w:r w:rsidRPr="00AE5EF0">
              <w:t xml:space="preserve">Send out sanction letter to complainant, </w:t>
            </w:r>
            <w:r w:rsidRPr="00AE5EF0">
              <w:lastRenderedPageBreak/>
              <w:t>school principal and Employers</w:t>
            </w:r>
          </w:p>
        </w:tc>
        <w:tc>
          <w:tcPr>
            <w:tcW w:w="430" w:type="pct"/>
            <w:tcBorders>
              <w:top w:val="single" w:sz="4" w:space="0" w:color="auto"/>
              <w:left w:val="single" w:sz="4" w:space="0" w:color="auto"/>
              <w:bottom w:val="single" w:sz="4" w:space="0" w:color="auto"/>
              <w:right w:val="single" w:sz="4" w:space="0" w:color="auto"/>
            </w:tcBorders>
          </w:tcPr>
          <w:p w14:paraId="32356226" w14:textId="626F8ADD" w:rsidR="00E401AC" w:rsidRPr="00AE5EF0" w:rsidRDefault="00562C21" w:rsidP="00E401AC">
            <w:pPr>
              <w:spacing w:after="0" w:line="240" w:lineRule="auto"/>
              <w:rPr>
                <w:rFonts w:eastAsia="Times New Roman" w:cstheme="minorHAnsi"/>
                <w:lang w:eastAsia="en-ZA"/>
              </w:rPr>
            </w:pPr>
            <w:r w:rsidRPr="00AE5EF0">
              <w:lastRenderedPageBreak/>
              <w:t>Q2-Q4</w:t>
            </w:r>
          </w:p>
        </w:tc>
        <w:tc>
          <w:tcPr>
            <w:tcW w:w="441" w:type="pct"/>
            <w:vMerge/>
            <w:tcBorders>
              <w:top w:val="single" w:sz="4" w:space="0" w:color="auto"/>
              <w:left w:val="nil"/>
              <w:right w:val="single" w:sz="4" w:space="0" w:color="auto"/>
            </w:tcBorders>
            <w:shd w:val="clear" w:color="auto" w:fill="auto"/>
          </w:tcPr>
          <w:p w14:paraId="45030C51"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top w:val="single" w:sz="4" w:space="0" w:color="auto"/>
              <w:left w:val="nil"/>
              <w:right w:val="single" w:sz="4" w:space="0" w:color="auto"/>
            </w:tcBorders>
            <w:shd w:val="clear" w:color="auto" w:fill="auto"/>
          </w:tcPr>
          <w:p w14:paraId="20FC6854" w14:textId="77777777" w:rsidR="00E401AC" w:rsidRPr="00185A31" w:rsidRDefault="00E401AC" w:rsidP="00E401AC">
            <w:pPr>
              <w:spacing w:after="0" w:line="240" w:lineRule="auto"/>
              <w:rPr>
                <w:rFonts w:ascii="Calibri" w:hAnsi="Calibri" w:cs="Calibri"/>
              </w:rPr>
            </w:pPr>
          </w:p>
        </w:tc>
        <w:tc>
          <w:tcPr>
            <w:tcW w:w="530" w:type="pct"/>
            <w:vMerge/>
            <w:tcBorders>
              <w:top w:val="single" w:sz="4" w:space="0" w:color="auto"/>
              <w:left w:val="nil"/>
              <w:right w:val="single" w:sz="4" w:space="0" w:color="auto"/>
            </w:tcBorders>
            <w:shd w:val="clear" w:color="auto" w:fill="auto"/>
          </w:tcPr>
          <w:p w14:paraId="0E3B1D62" w14:textId="77777777" w:rsidR="00E401AC" w:rsidRPr="00185A31" w:rsidRDefault="00E401AC" w:rsidP="00E401AC">
            <w:pPr>
              <w:spacing w:after="0" w:line="240" w:lineRule="auto"/>
              <w:rPr>
                <w:rFonts w:ascii="Calibri" w:hAnsi="Calibri" w:cs="Calibri"/>
              </w:rPr>
            </w:pPr>
          </w:p>
        </w:tc>
      </w:tr>
      <w:tr w:rsidR="00E401AC" w:rsidRPr="00FE21F7" w14:paraId="1B576FEF" w14:textId="77777777" w:rsidTr="00AE5EF0">
        <w:trPr>
          <w:trHeight w:val="1440"/>
        </w:trPr>
        <w:tc>
          <w:tcPr>
            <w:tcW w:w="235" w:type="pct"/>
            <w:vMerge/>
            <w:tcBorders>
              <w:left w:val="single" w:sz="4" w:space="0" w:color="auto"/>
              <w:bottom w:val="single" w:sz="4" w:space="0" w:color="auto"/>
              <w:right w:val="single" w:sz="4" w:space="0" w:color="auto"/>
            </w:tcBorders>
            <w:shd w:val="clear" w:color="auto" w:fill="FFFF00"/>
            <w:vAlign w:val="center"/>
          </w:tcPr>
          <w:p w14:paraId="7471B079" w14:textId="77777777" w:rsidR="00E401AC" w:rsidRPr="00FE21F7" w:rsidRDefault="00E401AC" w:rsidP="00E401AC">
            <w:pPr>
              <w:spacing w:after="0" w:line="240" w:lineRule="auto"/>
              <w:rPr>
                <w:rFonts w:eastAsia="Times New Roman" w:cstheme="minorHAnsi"/>
                <w:color w:val="000000"/>
                <w:lang w:eastAsia="en-ZA"/>
              </w:rPr>
            </w:pPr>
          </w:p>
        </w:tc>
        <w:tc>
          <w:tcPr>
            <w:tcW w:w="467" w:type="pct"/>
            <w:vMerge/>
            <w:tcBorders>
              <w:left w:val="single" w:sz="4" w:space="0" w:color="auto"/>
              <w:bottom w:val="single" w:sz="4" w:space="0" w:color="auto"/>
              <w:right w:val="single" w:sz="4" w:space="0" w:color="auto"/>
            </w:tcBorders>
            <w:shd w:val="clear" w:color="auto" w:fill="FFFF00"/>
            <w:vAlign w:val="center"/>
          </w:tcPr>
          <w:p w14:paraId="488C0B44" w14:textId="77777777" w:rsidR="00E401AC" w:rsidRPr="00FA1768" w:rsidRDefault="00E401AC" w:rsidP="00E401AC">
            <w:pPr>
              <w:spacing w:after="0" w:line="240" w:lineRule="auto"/>
              <w:rPr>
                <w:rFonts w:eastAsia="Calibri" w:cstheme="minorHAnsi"/>
                <w:sz w:val="24"/>
                <w:szCs w:val="24"/>
              </w:rPr>
            </w:pPr>
          </w:p>
        </w:tc>
        <w:tc>
          <w:tcPr>
            <w:tcW w:w="441" w:type="pct"/>
            <w:vMerge/>
            <w:tcBorders>
              <w:left w:val="single" w:sz="4" w:space="0" w:color="auto"/>
              <w:right w:val="single" w:sz="4" w:space="0" w:color="000000"/>
            </w:tcBorders>
            <w:shd w:val="clear" w:color="auto" w:fill="FFFF00"/>
          </w:tcPr>
          <w:p w14:paraId="3F990C8A" w14:textId="77777777" w:rsidR="00E401AC" w:rsidRPr="00185A31" w:rsidRDefault="00E401AC" w:rsidP="00E401AC">
            <w:pPr>
              <w:spacing w:after="0" w:line="240" w:lineRule="auto"/>
              <w:rPr>
                <w:rFonts w:ascii="Calibri" w:hAnsi="Calibri" w:cs="Calibri"/>
              </w:rPr>
            </w:pPr>
          </w:p>
        </w:tc>
        <w:tc>
          <w:tcPr>
            <w:tcW w:w="307" w:type="pct"/>
            <w:vMerge/>
            <w:tcBorders>
              <w:left w:val="single" w:sz="4" w:space="0" w:color="000000"/>
              <w:right w:val="single" w:sz="4" w:space="0" w:color="000000"/>
            </w:tcBorders>
            <w:shd w:val="clear" w:color="auto" w:fill="FFFF00"/>
          </w:tcPr>
          <w:p w14:paraId="6D82E5FE" w14:textId="77777777" w:rsidR="00E401AC" w:rsidRPr="00185A31" w:rsidRDefault="00E401AC" w:rsidP="00E401AC">
            <w:pPr>
              <w:spacing w:after="0" w:line="240" w:lineRule="auto"/>
              <w:rPr>
                <w:rFonts w:ascii="Calibri" w:hAnsi="Calibri" w:cs="Calibri"/>
              </w:rPr>
            </w:pPr>
          </w:p>
        </w:tc>
        <w:tc>
          <w:tcPr>
            <w:tcW w:w="213" w:type="pct"/>
            <w:vMerge/>
            <w:tcBorders>
              <w:left w:val="single" w:sz="4" w:space="0" w:color="000000"/>
              <w:right w:val="single" w:sz="4" w:space="0" w:color="000000"/>
            </w:tcBorders>
            <w:shd w:val="clear" w:color="auto" w:fill="FFFF00"/>
          </w:tcPr>
          <w:p w14:paraId="51BE35A3" w14:textId="77777777" w:rsidR="00E401AC" w:rsidRPr="00185A31" w:rsidRDefault="00E401AC" w:rsidP="00E401AC">
            <w:pPr>
              <w:spacing w:after="0" w:line="240" w:lineRule="auto"/>
              <w:rPr>
                <w:rFonts w:ascii="Calibri" w:hAnsi="Calibri" w:cs="Calibri"/>
              </w:rPr>
            </w:pPr>
          </w:p>
        </w:tc>
        <w:tc>
          <w:tcPr>
            <w:tcW w:w="213" w:type="pct"/>
            <w:vMerge/>
            <w:tcBorders>
              <w:left w:val="single" w:sz="4" w:space="0" w:color="000000"/>
              <w:right w:val="single" w:sz="4" w:space="0" w:color="000000"/>
            </w:tcBorders>
            <w:shd w:val="clear" w:color="auto" w:fill="FFFF00"/>
          </w:tcPr>
          <w:p w14:paraId="091C8B81" w14:textId="77777777" w:rsidR="00E401AC" w:rsidRPr="00185A31" w:rsidRDefault="00E401AC" w:rsidP="00E401AC">
            <w:pPr>
              <w:spacing w:after="0" w:line="240" w:lineRule="auto"/>
              <w:rPr>
                <w:rFonts w:ascii="Calibri" w:hAnsi="Calibri" w:cs="Calibri"/>
              </w:rPr>
            </w:pPr>
          </w:p>
        </w:tc>
        <w:tc>
          <w:tcPr>
            <w:tcW w:w="228" w:type="pct"/>
            <w:vMerge/>
            <w:tcBorders>
              <w:left w:val="single" w:sz="4" w:space="0" w:color="000000"/>
              <w:right w:val="single" w:sz="4" w:space="0" w:color="000000"/>
            </w:tcBorders>
            <w:shd w:val="clear" w:color="auto" w:fill="FFFF00"/>
          </w:tcPr>
          <w:p w14:paraId="27208CD0" w14:textId="77777777" w:rsidR="00E401AC" w:rsidRPr="00185A31" w:rsidRDefault="00E401AC" w:rsidP="00E401AC">
            <w:pPr>
              <w:spacing w:after="0" w:line="240" w:lineRule="auto"/>
              <w:rPr>
                <w:rFonts w:ascii="Calibri" w:hAnsi="Calibri" w:cs="Calibri"/>
              </w:rPr>
            </w:pPr>
          </w:p>
        </w:tc>
        <w:tc>
          <w:tcPr>
            <w:tcW w:w="224" w:type="pct"/>
            <w:vMerge/>
            <w:tcBorders>
              <w:left w:val="single" w:sz="4" w:space="0" w:color="000000"/>
              <w:right w:val="single" w:sz="4" w:space="0" w:color="000000"/>
            </w:tcBorders>
            <w:shd w:val="clear" w:color="auto" w:fill="FFFF00"/>
          </w:tcPr>
          <w:p w14:paraId="26C6BCD7" w14:textId="77777777" w:rsidR="00E401AC" w:rsidRPr="00185A31" w:rsidRDefault="00E401AC" w:rsidP="00E401AC">
            <w:pPr>
              <w:spacing w:after="0" w:line="240" w:lineRule="auto"/>
              <w:rPr>
                <w:rFonts w:ascii="Calibri" w:hAnsi="Calibri" w:cs="Calibri"/>
              </w:rPr>
            </w:pPr>
          </w:p>
        </w:tc>
        <w:tc>
          <w:tcPr>
            <w:tcW w:w="679" w:type="pct"/>
            <w:tcBorders>
              <w:top w:val="single" w:sz="4" w:space="0" w:color="auto"/>
              <w:left w:val="single" w:sz="4" w:space="0" w:color="000000"/>
              <w:bottom w:val="single" w:sz="4" w:space="0" w:color="000000"/>
              <w:right w:val="single" w:sz="4" w:space="0" w:color="auto"/>
            </w:tcBorders>
          </w:tcPr>
          <w:p w14:paraId="31473D34" w14:textId="3408FDC0" w:rsidR="00E401AC" w:rsidRPr="00AE5EF0" w:rsidRDefault="00562C21" w:rsidP="00E401AC">
            <w:pPr>
              <w:spacing w:after="0" w:line="240" w:lineRule="auto"/>
              <w:rPr>
                <w:rFonts w:eastAsia="Times New Roman" w:cstheme="minorHAnsi"/>
                <w:lang w:eastAsia="en-ZA"/>
              </w:rPr>
            </w:pPr>
            <w:r w:rsidRPr="00AE5EF0">
              <w:t xml:space="preserve">Close file in line with </w:t>
            </w:r>
            <w:proofErr w:type="spellStart"/>
            <w:r w:rsidRPr="00AE5EF0">
              <w:t>Ethcom</w:t>
            </w:r>
            <w:proofErr w:type="spellEnd"/>
            <w:r w:rsidRPr="00AE5EF0">
              <w:t xml:space="preserve"> directive and update system</w:t>
            </w:r>
          </w:p>
        </w:tc>
        <w:tc>
          <w:tcPr>
            <w:tcW w:w="430" w:type="pct"/>
            <w:tcBorders>
              <w:top w:val="single" w:sz="4" w:space="0" w:color="auto"/>
              <w:left w:val="single" w:sz="4" w:space="0" w:color="auto"/>
              <w:bottom w:val="single" w:sz="4" w:space="0" w:color="000000"/>
              <w:right w:val="single" w:sz="4" w:space="0" w:color="auto"/>
            </w:tcBorders>
          </w:tcPr>
          <w:p w14:paraId="1503B71B" w14:textId="64E99772" w:rsidR="00E401AC" w:rsidRPr="00AE5EF0" w:rsidRDefault="00562C21" w:rsidP="00E401AC">
            <w:pPr>
              <w:spacing w:after="0" w:line="240" w:lineRule="auto"/>
              <w:rPr>
                <w:rFonts w:eastAsia="Times New Roman" w:cstheme="minorHAnsi"/>
                <w:lang w:eastAsia="en-ZA"/>
              </w:rPr>
            </w:pPr>
            <w:r w:rsidRPr="00AE5EF0">
              <w:t>Q2-Q4</w:t>
            </w:r>
          </w:p>
        </w:tc>
        <w:tc>
          <w:tcPr>
            <w:tcW w:w="441" w:type="pct"/>
            <w:vMerge/>
            <w:tcBorders>
              <w:left w:val="nil"/>
              <w:right w:val="single" w:sz="4" w:space="0" w:color="auto"/>
            </w:tcBorders>
            <w:shd w:val="clear" w:color="auto" w:fill="auto"/>
          </w:tcPr>
          <w:p w14:paraId="4A9437A9" w14:textId="77777777" w:rsidR="00E401AC" w:rsidRPr="00FE21F7" w:rsidRDefault="00E401AC" w:rsidP="00E401AC">
            <w:pPr>
              <w:spacing w:after="0" w:line="240" w:lineRule="auto"/>
              <w:rPr>
                <w:rFonts w:eastAsia="Times New Roman" w:cstheme="minorHAnsi"/>
                <w:color w:val="000000"/>
                <w:lang w:eastAsia="en-ZA"/>
              </w:rPr>
            </w:pPr>
          </w:p>
        </w:tc>
        <w:tc>
          <w:tcPr>
            <w:tcW w:w="593" w:type="pct"/>
            <w:vMerge/>
            <w:tcBorders>
              <w:left w:val="nil"/>
              <w:right w:val="single" w:sz="4" w:space="0" w:color="auto"/>
            </w:tcBorders>
            <w:shd w:val="clear" w:color="auto" w:fill="auto"/>
          </w:tcPr>
          <w:p w14:paraId="332838B8" w14:textId="77777777" w:rsidR="00E401AC" w:rsidRPr="00185A31" w:rsidRDefault="00E401AC" w:rsidP="00E401AC">
            <w:pPr>
              <w:spacing w:after="0" w:line="240" w:lineRule="auto"/>
              <w:rPr>
                <w:rFonts w:ascii="Calibri" w:hAnsi="Calibri" w:cs="Calibri"/>
              </w:rPr>
            </w:pPr>
          </w:p>
        </w:tc>
        <w:tc>
          <w:tcPr>
            <w:tcW w:w="530" w:type="pct"/>
            <w:vMerge/>
            <w:tcBorders>
              <w:left w:val="nil"/>
              <w:right w:val="single" w:sz="4" w:space="0" w:color="auto"/>
            </w:tcBorders>
            <w:shd w:val="clear" w:color="auto" w:fill="auto"/>
          </w:tcPr>
          <w:p w14:paraId="2914BB05" w14:textId="77777777" w:rsidR="00E401AC" w:rsidRPr="00185A31" w:rsidRDefault="00E401AC" w:rsidP="00E401AC">
            <w:pPr>
              <w:spacing w:after="0" w:line="240" w:lineRule="auto"/>
              <w:rPr>
                <w:rFonts w:ascii="Calibri" w:hAnsi="Calibri" w:cs="Calibri"/>
              </w:rPr>
            </w:pPr>
          </w:p>
        </w:tc>
      </w:tr>
    </w:tbl>
    <w:p w14:paraId="353144DF" w14:textId="7EFE2CDD" w:rsidR="009F14AA" w:rsidRDefault="009F14AA">
      <w:pPr>
        <w:rPr>
          <w:rFonts w:ascii="Calibri" w:hAnsi="Calibri"/>
          <w:b/>
          <w:bCs/>
          <w:sz w:val="28"/>
          <w:szCs w:val="28"/>
          <w:lang w:eastAsia="en-ZA"/>
        </w:rPr>
      </w:pPr>
    </w:p>
    <w:p w14:paraId="66CFA741" w14:textId="6D3F6C79" w:rsidR="00FE21F7" w:rsidRPr="00AE5EF0" w:rsidRDefault="00FE21F7" w:rsidP="00FE21F7">
      <w:pPr>
        <w:spacing w:line="276" w:lineRule="auto"/>
        <w:rPr>
          <w:rFonts w:ascii="Calibri" w:hAnsi="Calibri"/>
          <w:b/>
          <w:bCs/>
          <w:color w:val="C00000"/>
          <w:sz w:val="28"/>
          <w:szCs w:val="28"/>
          <w:lang w:eastAsia="en-ZA"/>
        </w:rPr>
      </w:pPr>
      <w:r w:rsidRPr="00AE5EF0">
        <w:rPr>
          <w:rFonts w:ascii="Calibri" w:hAnsi="Calibri"/>
          <w:b/>
          <w:bCs/>
          <w:color w:val="C00000"/>
          <w:sz w:val="28"/>
          <w:szCs w:val="28"/>
          <w:lang w:eastAsia="en-ZA"/>
        </w:rPr>
        <w:t>Sub-Programme 3.3: Sanctioning</w:t>
      </w:r>
    </w:p>
    <w:p w14:paraId="47505A34" w14:textId="77777777" w:rsidR="00FE21F7" w:rsidRPr="00185A31" w:rsidRDefault="00FE21F7" w:rsidP="00FE21F7">
      <w:pPr>
        <w:spacing w:line="276" w:lineRule="auto"/>
        <w:rPr>
          <w:rFonts w:ascii="Calibri" w:hAnsi="Calibri"/>
          <w:sz w:val="24"/>
          <w:szCs w:val="24"/>
          <w:lang w:eastAsia="en-ZA"/>
        </w:rPr>
      </w:pPr>
      <w:r w:rsidRPr="00185A31">
        <w:rPr>
          <w:rFonts w:ascii="Calibri" w:hAnsi="Calibri"/>
          <w:b/>
          <w:bCs/>
          <w:sz w:val="24"/>
          <w:szCs w:val="24"/>
          <w:lang w:eastAsia="en-ZA"/>
        </w:rPr>
        <w:t>Purpose</w:t>
      </w:r>
      <w:r w:rsidRPr="00185A31">
        <w:rPr>
          <w:rFonts w:ascii="Calibri" w:hAnsi="Calibri"/>
          <w:sz w:val="24"/>
          <w:szCs w:val="24"/>
          <w:lang w:eastAsia="en-ZA"/>
        </w:rPr>
        <w:t>: To improve ethical behaviour in the teaching profession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326"/>
        <w:gridCol w:w="1306"/>
        <w:gridCol w:w="867"/>
        <w:gridCol w:w="657"/>
        <w:gridCol w:w="706"/>
        <w:gridCol w:w="706"/>
        <w:gridCol w:w="691"/>
        <w:gridCol w:w="1976"/>
        <w:gridCol w:w="1215"/>
        <w:gridCol w:w="912"/>
        <w:gridCol w:w="1592"/>
        <w:gridCol w:w="1496"/>
      </w:tblGrid>
      <w:tr w:rsidR="00FE21F7" w:rsidRPr="00FE21F7" w14:paraId="1BE99A5D" w14:textId="77777777" w:rsidTr="00AE5EF0">
        <w:trPr>
          <w:trHeight w:val="274"/>
          <w:tblHeader/>
        </w:trPr>
        <w:tc>
          <w:tcPr>
            <w:tcW w:w="235" w:type="pct"/>
            <w:vMerge w:val="restart"/>
            <w:shd w:val="clear" w:color="auto" w:fill="FFE599" w:themeFill="accent4" w:themeFillTint="66"/>
            <w:vAlign w:val="center"/>
          </w:tcPr>
          <w:p w14:paraId="5C5F8DBB" w14:textId="37CFDD88" w:rsidR="00FE21F7" w:rsidRPr="00FE21F7" w:rsidRDefault="00AE5EF0" w:rsidP="00F81674">
            <w:pPr>
              <w:spacing w:after="0" w:line="240" w:lineRule="auto"/>
              <w:rPr>
                <w:rFonts w:eastAsia="Times New Roman" w:cstheme="minorHAnsi"/>
                <w:b/>
                <w:bCs/>
                <w:color w:val="000000"/>
                <w:lang w:eastAsia="en-ZA"/>
              </w:rPr>
            </w:pPr>
            <w:r>
              <w:rPr>
                <w:rFonts w:eastAsia="Times New Roman" w:cstheme="minorHAnsi"/>
                <w:b/>
                <w:bCs/>
                <w:color w:val="000000"/>
                <w:lang w:eastAsia="en-ZA"/>
              </w:rPr>
              <w:t xml:space="preserve">No </w:t>
            </w:r>
          </w:p>
        </w:tc>
        <w:tc>
          <w:tcPr>
            <w:tcW w:w="470" w:type="pct"/>
            <w:vMerge w:val="restart"/>
            <w:shd w:val="clear" w:color="auto" w:fill="FFE599" w:themeFill="accent4" w:themeFillTint="66"/>
            <w:vAlign w:val="center"/>
          </w:tcPr>
          <w:p w14:paraId="58CD249C"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Output</w:t>
            </w:r>
          </w:p>
        </w:tc>
        <w:tc>
          <w:tcPr>
            <w:tcW w:w="463" w:type="pct"/>
            <w:vMerge w:val="restart"/>
            <w:shd w:val="clear" w:color="auto" w:fill="FFE599" w:themeFill="accent4" w:themeFillTint="66"/>
            <w:vAlign w:val="center"/>
          </w:tcPr>
          <w:p w14:paraId="5102612B"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Output Indicator</w:t>
            </w:r>
          </w:p>
        </w:tc>
        <w:tc>
          <w:tcPr>
            <w:tcW w:w="307" w:type="pct"/>
            <w:vMerge w:val="restart"/>
            <w:shd w:val="clear" w:color="auto" w:fill="FFE599" w:themeFill="accent4" w:themeFillTint="66"/>
            <w:vAlign w:val="center"/>
          </w:tcPr>
          <w:p w14:paraId="6356890F"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Annual Target</w:t>
            </w:r>
          </w:p>
        </w:tc>
        <w:tc>
          <w:tcPr>
            <w:tcW w:w="978" w:type="pct"/>
            <w:gridSpan w:val="4"/>
            <w:shd w:val="clear" w:color="auto" w:fill="FFE599" w:themeFill="accent4" w:themeFillTint="66"/>
            <w:vAlign w:val="center"/>
          </w:tcPr>
          <w:p w14:paraId="09D4E782"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Quarterly Targets</w:t>
            </w:r>
          </w:p>
        </w:tc>
        <w:tc>
          <w:tcPr>
            <w:tcW w:w="700" w:type="pct"/>
            <w:vMerge w:val="restart"/>
            <w:shd w:val="clear" w:color="auto" w:fill="FFE599" w:themeFill="accent4" w:themeFillTint="66"/>
            <w:vAlign w:val="center"/>
          </w:tcPr>
          <w:p w14:paraId="47C21EA6"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Activities</w:t>
            </w:r>
          </w:p>
        </w:tc>
        <w:tc>
          <w:tcPr>
            <w:tcW w:w="430" w:type="pct"/>
            <w:vMerge w:val="restart"/>
            <w:shd w:val="clear" w:color="auto" w:fill="FFE599" w:themeFill="accent4" w:themeFillTint="66"/>
            <w:vAlign w:val="center"/>
          </w:tcPr>
          <w:p w14:paraId="7D1E9786"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Timeframe</w:t>
            </w:r>
          </w:p>
        </w:tc>
        <w:tc>
          <w:tcPr>
            <w:tcW w:w="323" w:type="pct"/>
            <w:vMerge w:val="restart"/>
            <w:shd w:val="clear" w:color="auto" w:fill="FFE599" w:themeFill="accent4" w:themeFillTint="66"/>
            <w:vAlign w:val="center"/>
          </w:tcPr>
          <w:p w14:paraId="19A7EBFD" w14:textId="77777777" w:rsidR="00FE21F7" w:rsidRPr="00FE21F7" w:rsidRDefault="00FE21F7" w:rsidP="00F81674">
            <w:pPr>
              <w:spacing w:after="0" w:line="240" w:lineRule="auto"/>
              <w:jc w:val="center"/>
              <w:rPr>
                <w:rFonts w:eastAsia="Times New Roman" w:cstheme="minorHAnsi"/>
                <w:b/>
                <w:bCs/>
                <w:color w:val="000000"/>
                <w:lang w:eastAsia="en-ZA"/>
              </w:rPr>
            </w:pPr>
            <w:r w:rsidRPr="00FE21F7">
              <w:rPr>
                <w:rFonts w:eastAsia="Times New Roman" w:cstheme="minorHAnsi"/>
                <w:b/>
                <w:bCs/>
                <w:color w:val="000000"/>
                <w:lang w:eastAsia="en-ZA"/>
              </w:rPr>
              <w:t>Budget per Activity</w:t>
            </w:r>
          </w:p>
        </w:tc>
        <w:tc>
          <w:tcPr>
            <w:tcW w:w="564" w:type="pct"/>
            <w:vMerge w:val="restart"/>
            <w:shd w:val="clear" w:color="auto" w:fill="FFE599" w:themeFill="accent4" w:themeFillTint="66"/>
            <w:vAlign w:val="center"/>
          </w:tcPr>
          <w:p w14:paraId="5A150992" w14:textId="77777777" w:rsidR="00FE21F7" w:rsidRPr="00FE21F7" w:rsidRDefault="00FE21F7" w:rsidP="00F81674">
            <w:pPr>
              <w:spacing w:after="0" w:line="240" w:lineRule="auto"/>
              <w:jc w:val="center"/>
              <w:rPr>
                <w:rFonts w:eastAsia="Times New Roman" w:cstheme="minorHAnsi"/>
                <w:b/>
                <w:bCs/>
                <w:color w:val="000000"/>
                <w:lang w:eastAsia="en-ZA"/>
              </w:rPr>
            </w:pPr>
            <w:r w:rsidRPr="00FE21F7">
              <w:rPr>
                <w:rFonts w:eastAsia="Arial" w:cstheme="minorHAnsi"/>
                <w:b/>
                <w:bCs/>
              </w:rPr>
              <w:t>Depe</w:t>
            </w:r>
            <w:r w:rsidRPr="00FE21F7">
              <w:rPr>
                <w:rFonts w:eastAsia="Arial" w:cstheme="minorHAnsi"/>
                <w:b/>
                <w:bCs/>
                <w:spacing w:val="1"/>
              </w:rPr>
              <w:t>n</w:t>
            </w:r>
            <w:r w:rsidRPr="00FE21F7">
              <w:rPr>
                <w:rFonts w:eastAsia="Arial" w:cstheme="minorHAnsi"/>
                <w:b/>
                <w:bCs/>
              </w:rPr>
              <w:t>dencies</w:t>
            </w:r>
          </w:p>
        </w:tc>
        <w:tc>
          <w:tcPr>
            <w:tcW w:w="530" w:type="pct"/>
            <w:vMerge w:val="restart"/>
            <w:shd w:val="clear" w:color="auto" w:fill="FFE599" w:themeFill="accent4" w:themeFillTint="66"/>
            <w:vAlign w:val="center"/>
          </w:tcPr>
          <w:p w14:paraId="741D1CDF" w14:textId="77777777" w:rsidR="00FE21F7" w:rsidRPr="00FE21F7" w:rsidRDefault="00FE21F7" w:rsidP="00F81674">
            <w:pPr>
              <w:spacing w:after="0" w:line="240" w:lineRule="auto"/>
              <w:jc w:val="center"/>
              <w:rPr>
                <w:rFonts w:eastAsia="Times New Roman" w:cstheme="minorHAnsi"/>
                <w:b/>
                <w:bCs/>
                <w:color w:val="000000"/>
                <w:lang w:eastAsia="en-ZA"/>
              </w:rPr>
            </w:pPr>
            <w:r w:rsidRPr="00FE21F7">
              <w:rPr>
                <w:rFonts w:eastAsia="Times New Roman" w:cstheme="minorHAnsi"/>
                <w:b/>
                <w:bCs/>
                <w:color w:val="000000"/>
                <w:lang w:eastAsia="en-ZA"/>
              </w:rPr>
              <w:t>Responsibility</w:t>
            </w:r>
          </w:p>
        </w:tc>
      </w:tr>
      <w:tr w:rsidR="00FE21F7" w:rsidRPr="00FE21F7" w14:paraId="7E2A7D32" w14:textId="77777777" w:rsidTr="005B5E3D">
        <w:trPr>
          <w:trHeight w:val="561"/>
          <w:tblHeader/>
        </w:trPr>
        <w:tc>
          <w:tcPr>
            <w:tcW w:w="235" w:type="pct"/>
            <w:vMerge/>
            <w:tcBorders>
              <w:bottom w:val="single" w:sz="4" w:space="0" w:color="auto"/>
            </w:tcBorders>
            <w:shd w:val="clear" w:color="auto" w:fill="auto"/>
            <w:vAlign w:val="center"/>
          </w:tcPr>
          <w:p w14:paraId="6BD3A54B" w14:textId="77777777" w:rsidR="00FE21F7" w:rsidRPr="00FE21F7" w:rsidRDefault="00FE21F7" w:rsidP="00F81674">
            <w:pPr>
              <w:spacing w:after="0" w:line="240" w:lineRule="auto"/>
              <w:rPr>
                <w:rFonts w:eastAsia="Times New Roman" w:cstheme="minorHAnsi"/>
                <w:color w:val="000000"/>
                <w:lang w:eastAsia="en-ZA"/>
              </w:rPr>
            </w:pPr>
          </w:p>
        </w:tc>
        <w:tc>
          <w:tcPr>
            <w:tcW w:w="470" w:type="pct"/>
            <w:vMerge/>
            <w:tcBorders>
              <w:bottom w:val="single" w:sz="4" w:space="0" w:color="auto"/>
            </w:tcBorders>
            <w:shd w:val="clear" w:color="auto" w:fill="auto"/>
            <w:vAlign w:val="center"/>
          </w:tcPr>
          <w:p w14:paraId="31792156" w14:textId="77777777" w:rsidR="00FE21F7" w:rsidRPr="00FE21F7" w:rsidRDefault="00FE21F7" w:rsidP="00F81674">
            <w:pPr>
              <w:spacing w:after="0" w:line="240" w:lineRule="auto"/>
              <w:rPr>
                <w:rFonts w:eastAsia="Times New Roman" w:cstheme="minorHAnsi"/>
                <w:color w:val="000000"/>
                <w:lang w:eastAsia="en-ZA"/>
              </w:rPr>
            </w:pPr>
          </w:p>
        </w:tc>
        <w:tc>
          <w:tcPr>
            <w:tcW w:w="463" w:type="pct"/>
            <w:vMerge/>
            <w:tcBorders>
              <w:bottom w:val="single" w:sz="4" w:space="0" w:color="auto"/>
            </w:tcBorders>
            <w:shd w:val="clear" w:color="auto" w:fill="auto"/>
            <w:vAlign w:val="center"/>
          </w:tcPr>
          <w:p w14:paraId="0F00BA16" w14:textId="77777777" w:rsidR="00FE21F7" w:rsidRPr="00FE21F7" w:rsidRDefault="00FE21F7" w:rsidP="00F81674">
            <w:pPr>
              <w:spacing w:after="0" w:line="240" w:lineRule="auto"/>
              <w:rPr>
                <w:rFonts w:eastAsia="Times New Roman" w:cstheme="minorHAnsi"/>
                <w:color w:val="000000"/>
                <w:lang w:eastAsia="en-ZA"/>
              </w:rPr>
            </w:pPr>
          </w:p>
        </w:tc>
        <w:tc>
          <w:tcPr>
            <w:tcW w:w="307" w:type="pct"/>
            <w:vMerge/>
            <w:tcBorders>
              <w:bottom w:val="single" w:sz="4" w:space="0" w:color="auto"/>
            </w:tcBorders>
            <w:shd w:val="clear" w:color="auto" w:fill="auto"/>
            <w:vAlign w:val="center"/>
          </w:tcPr>
          <w:p w14:paraId="29EF894D" w14:textId="77777777" w:rsidR="00FE21F7" w:rsidRPr="00FE21F7" w:rsidRDefault="00FE21F7" w:rsidP="00F81674">
            <w:pPr>
              <w:spacing w:after="0" w:line="240" w:lineRule="auto"/>
              <w:rPr>
                <w:rFonts w:eastAsia="Times New Roman" w:cstheme="minorHAnsi"/>
                <w:color w:val="000000"/>
                <w:lang w:eastAsia="en-ZA"/>
              </w:rPr>
            </w:pPr>
          </w:p>
        </w:tc>
        <w:tc>
          <w:tcPr>
            <w:tcW w:w="233" w:type="pct"/>
            <w:tcBorders>
              <w:bottom w:val="single" w:sz="4" w:space="0" w:color="auto"/>
            </w:tcBorders>
            <w:shd w:val="clear" w:color="auto" w:fill="FFE599" w:themeFill="accent4" w:themeFillTint="66"/>
            <w:vAlign w:val="center"/>
          </w:tcPr>
          <w:p w14:paraId="6573285C" w14:textId="77777777" w:rsidR="00FE21F7" w:rsidRPr="00FE21F7" w:rsidRDefault="00FE21F7" w:rsidP="00F81674">
            <w:pPr>
              <w:spacing w:after="0" w:line="240" w:lineRule="auto"/>
              <w:jc w:val="right"/>
              <w:rPr>
                <w:rFonts w:eastAsia="Times New Roman" w:cstheme="minorHAnsi"/>
                <w:b/>
                <w:bCs/>
                <w:color w:val="000000"/>
                <w:lang w:eastAsia="en-ZA"/>
              </w:rPr>
            </w:pPr>
            <w:r w:rsidRPr="00FE21F7">
              <w:rPr>
                <w:rFonts w:eastAsia="Times New Roman" w:cstheme="minorHAnsi"/>
                <w:b/>
                <w:bCs/>
                <w:color w:val="000000"/>
                <w:lang w:eastAsia="en-ZA"/>
              </w:rPr>
              <w:t>Q1</w:t>
            </w:r>
          </w:p>
        </w:tc>
        <w:tc>
          <w:tcPr>
            <w:tcW w:w="250" w:type="pct"/>
            <w:tcBorders>
              <w:bottom w:val="single" w:sz="4" w:space="0" w:color="auto"/>
            </w:tcBorders>
            <w:shd w:val="clear" w:color="auto" w:fill="FFE599" w:themeFill="accent4" w:themeFillTint="66"/>
            <w:vAlign w:val="center"/>
          </w:tcPr>
          <w:p w14:paraId="0DE04604" w14:textId="77777777" w:rsidR="00FE21F7" w:rsidRPr="00FE21F7" w:rsidRDefault="00FE21F7" w:rsidP="00F81674">
            <w:pPr>
              <w:spacing w:after="0" w:line="240" w:lineRule="auto"/>
              <w:jc w:val="right"/>
              <w:rPr>
                <w:rFonts w:eastAsia="Times New Roman" w:cstheme="minorHAnsi"/>
                <w:b/>
                <w:bCs/>
                <w:color w:val="000000"/>
                <w:lang w:eastAsia="en-ZA"/>
              </w:rPr>
            </w:pPr>
            <w:r w:rsidRPr="00FE21F7">
              <w:rPr>
                <w:rFonts w:eastAsia="Times New Roman" w:cstheme="minorHAnsi"/>
                <w:b/>
                <w:bCs/>
                <w:color w:val="000000"/>
                <w:lang w:eastAsia="en-ZA"/>
              </w:rPr>
              <w:t>Q2</w:t>
            </w:r>
          </w:p>
        </w:tc>
        <w:tc>
          <w:tcPr>
            <w:tcW w:w="250" w:type="pct"/>
            <w:tcBorders>
              <w:bottom w:val="single" w:sz="4" w:space="0" w:color="auto"/>
            </w:tcBorders>
            <w:shd w:val="clear" w:color="auto" w:fill="FFE599" w:themeFill="accent4" w:themeFillTint="66"/>
            <w:vAlign w:val="center"/>
          </w:tcPr>
          <w:p w14:paraId="6FEAACD7" w14:textId="77777777" w:rsidR="00FE21F7" w:rsidRPr="00FE21F7" w:rsidRDefault="00FE21F7" w:rsidP="00F81674">
            <w:pPr>
              <w:spacing w:after="0" w:line="240" w:lineRule="auto"/>
              <w:jc w:val="right"/>
              <w:rPr>
                <w:rFonts w:eastAsia="Times New Roman" w:cstheme="minorHAnsi"/>
                <w:b/>
                <w:bCs/>
                <w:color w:val="000000"/>
                <w:lang w:eastAsia="en-ZA"/>
              </w:rPr>
            </w:pPr>
            <w:r w:rsidRPr="00FE21F7">
              <w:rPr>
                <w:rFonts w:eastAsia="Times New Roman" w:cstheme="minorHAnsi"/>
                <w:b/>
                <w:bCs/>
                <w:color w:val="000000"/>
                <w:lang w:eastAsia="en-ZA"/>
              </w:rPr>
              <w:t>Q3</w:t>
            </w:r>
          </w:p>
        </w:tc>
        <w:tc>
          <w:tcPr>
            <w:tcW w:w="245" w:type="pct"/>
            <w:tcBorders>
              <w:bottom w:val="single" w:sz="4" w:space="0" w:color="auto"/>
            </w:tcBorders>
            <w:shd w:val="clear" w:color="auto" w:fill="FFE599" w:themeFill="accent4" w:themeFillTint="66"/>
            <w:vAlign w:val="center"/>
          </w:tcPr>
          <w:p w14:paraId="18F5A673" w14:textId="77777777" w:rsidR="00FE21F7" w:rsidRPr="00FE21F7" w:rsidRDefault="00FE21F7" w:rsidP="00F81674">
            <w:pPr>
              <w:spacing w:after="0" w:line="240" w:lineRule="auto"/>
              <w:rPr>
                <w:rFonts w:eastAsia="Times New Roman" w:cstheme="minorHAnsi"/>
                <w:b/>
                <w:bCs/>
                <w:color w:val="000000"/>
                <w:lang w:eastAsia="en-ZA"/>
              </w:rPr>
            </w:pPr>
            <w:r w:rsidRPr="00FE21F7">
              <w:rPr>
                <w:rFonts w:eastAsia="Times New Roman" w:cstheme="minorHAnsi"/>
                <w:b/>
                <w:bCs/>
                <w:color w:val="000000"/>
                <w:lang w:eastAsia="en-ZA"/>
              </w:rPr>
              <w:t>Q4</w:t>
            </w:r>
          </w:p>
        </w:tc>
        <w:tc>
          <w:tcPr>
            <w:tcW w:w="700" w:type="pct"/>
            <w:vMerge/>
            <w:tcBorders>
              <w:bottom w:val="single" w:sz="4" w:space="0" w:color="auto"/>
            </w:tcBorders>
            <w:shd w:val="clear" w:color="auto" w:fill="auto"/>
            <w:vAlign w:val="center"/>
          </w:tcPr>
          <w:p w14:paraId="22FF4473" w14:textId="77777777" w:rsidR="00FE21F7" w:rsidRPr="00FE21F7" w:rsidRDefault="00FE21F7" w:rsidP="00F81674">
            <w:pPr>
              <w:spacing w:after="0" w:line="240" w:lineRule="auto"/>
              <w:rPr>
                <w:rFonts w:eastAsia="Times New Roman" w:cstheme="minorHAnsi"/>
                <w:color w:val="000000"/>
                <w:lang w:eastAsia="en-ZA"/>
              </w:rPr>
            </w:pPr>
          </w:p>
        </w:tc>
        <w:tc>
          <w:tcPr>
            <w:tcW w:w="430" w:type="pct"/>
            <w:vMerge/>
            <w:tcBorders>
              <w:bottom w:val="single" w:sz="4" w:space="0" w:color="auto"/>
            </w:tcBorders>
            <w:shd w:val="clear" w:color="auto" w:fill="auto"/>
            <w:vAlign w:val="center"/>
          </w:tcPr>
          <w:p w14:paraId="35F1ABDF" w14:textId="77777777" w:rsidR="00FE21F7" w:rsidRPr="00FE21F7" w:rsidRDefault="00FE21F7" w:rsidP="00F81674">
            <w:pPr>
              <w:spacing w:after="0" w:line="240" w:lineRule="auto"/>
              <w:rPr>
                <w:rFonts w:eastAsia="Times New Roman" w:cstheme="minorHAnsi"/>
                <w:color w:val="000000"/>
                <w:lang w:eastAsia="en-ZA"/>
              </w:rPr>
            </w:pPr>
          </w:p>
        </w:tc>
        <w:tc>
          <w:tcPr>
            <w:tcW w:w="323" w:type="pct"/>
            <w:vMerge/>
            <w:tcBorders>
              <w:bottom w:val="single" w:sz="4" w:space="0" w:color="auto"/>
            </w:tcBorders>
            <w:shd w:val="clear" w:color="auto" w:fill="auto"/>
          </w:tcPr>
          <w:p w14:paraId="135B576A" w14:textId="77777777" w:rsidR="00FE21F7" w:rsidRPr="00FE21F7" w:rsidRDefault="00FE21F7" w:rsidP="00F81674">
            <w:pPr>
              <w:spacing w:after="0" w:line="240" w:lineRule="auto"/>
              <w:rPr>
                <w:rFonts w:eastAsia="Times New Roman" w:cstheme="minorHAnsi"/>
                <w:color w:val="000000"/>
                <w:lang w:eastAsia="en-ZA"/>
              </w:rPr>
            </w:pPr>
          </w:p>
        </w:tc>
        <w:tc>
          <w:tcPr>
            <w:tcW w:w="564" w:type="pct"/>
            <w:vMerge/>
            <w:tcBorders>
              <w:bottom w:val="single" w:sz="4" w:space="0" w:color="auto"/>
            </w:tcBorders>
            <w:shd w:val="clear" w:color="auto" w:fill="auto"/>
          </w:tcPr>
          <w:p w14:paraId="32354956" w14:textId="77777777" w:rsidR="00FE21F7" w:rsidRPr="00FE21F7" w:rsidRDefault="00FE21F7" w:rsidP="00F81674">
            <w:pPr>
              <w:spacing w:after="0" w:line="240" w:lineRule="auto"/>
              <w:rPr>
                <w:rFonts w:eastAsia="Times New Roman" w:cstheme="minorHAnsi"/>
                <w:color w:val="000000"/>
                <w:lang w:eastAsia="en-ZA"/>
              </w:rPr>
            </w:pPr>
          </w:p>
        </w:tc>
        <w:tc>
          <w:tcPr>
            <w:tcW w:w="530" w:type="pct"/>
            <w:vMerge/>
            <w:tcBorders>
              <w:bottom w:val="single" w:sz="4" w:space="0" w:color="auto"/>
            </w:tcBorders>
            <w:shd w:val="clear" w:color="auto" w:fill="F7CAAC" w:themeFill="accent2" w:themeFillTint="66"/>
          </w:tcPr>
          <w:p w14:paraId="414B3B30" w14:textId="77777777" w:rsidR="00FE21F7" w:rsidRPr="00FE21F7" w:rsidRDefault="00FE21F7" w:rsidP="00F81674">
            <w:pPr>
              <w:spacing w:after="0" w:line="240" w:lineRule="auto"/>
              <w:rPr>
                <w:rFonts w:eastAsia="Times New Roman" w:cstheme="minorHAnsi"/>
                <w:color w:val="000000"/>
                <w:lang w:eastAsia="en-ZA"/>
              </w:rPr>
            </w:pPr>
          </w:p>
        </w:tc>
      </w:tr>
      <w:tr w:rsidR="00755559" w:rsidRPr="00FE21F7" w14:paraId="5A6BB9EA" w14:textId="77777777" w:rsidTr="005B5E3D">
        <w:trPr>
          <w:trHeight w:val="318"/>
        </w:trPr>
        <w:tc>
          <w:tcPr>
            <w:tcW w:w="235" w:type="pct"/>
            <w:vMerge w:val="restart"/>
            <w:tcBorders>
              <w:top w:val="single" w:sz="4" w:space="0" w:color="auto"/>
              <w:left w:val="single" w:sz="4" w:space="0" w:color="auto"/>
              <w:right w:val="single" w:sz="4" w:space="0" w:color="auto"/>
            </w:tcBorders>
            <w:shd w:val="clear" w:color="auto" w:fill="FFFF00"/>
          </w:tcPr>
          <w:p w14:paraId="3F11E26C" w14:textId="56957EC9" w:rsidR="00755559" w:rsidRPr="00FE21F7" w:rsidRDefault="00755559" w:rsidP="00755559">
            <w:pPr>
              <w:spacing w:after="0" w:line="240" w:lineRule="auto"/>
              <w:rPr>
                <w:rFonts w:eastAsia="Times New Roman" w:cstheme="minorHAnsi"/>
                <w:color w:val="000000"/>
                <w:lang w:eastAsia="en-ZA"/>
              </w:rPr>
            </w:pPr>
            <w:r w:rsidRPr="00FE21F7">
              <w:rPr>
                <w:rFonts w:eastAsia="Times New Roman" w:cstheme="minorHAnsi"/>
                <w:color w:val="000000"/>
                <w:lang w:eastAsia="en-ZA"/>
              </w:rPr>
              <w:t>3.</w:t>
            </w:r>
            <w:r>
              <w:rPr>
                <w:rFonts w:eastAsia="Times New Roman" w:cstheme="minorHAnsi"/>
                <w:color w:val="000000"/>
                <w:lang w:eastAsia="en-ZA"/>
              </w:rPr>
              <w:t>3</w:t>
            </w:r>
            <w:r w:rsidRPr="00FE21F7">
              <w:rPr>
                <w:rFonts w:eastAsia="Times New Roman" w:cstheme="minorHAnsi"/>
                <w:color w:val="000000"/>
                <w:lang w:eastAsia="en-ZA"/>
              </w:rPr>
              <w:t>.1</w:t>
            </w:r>
          </w:p>
        </w:tc>
        <w:tc>
          <w:tcPr>
            <w:tcW w:w="470" w:type="pct"/>
            <w:vMerge w:val="restart"/>
            <w:tcBorders>
              <w:top w:val="single" w:sz="4" w:space="0" w:color="auto"/>
              <w:left w:val="single" w:sz="4" w:space="0" w:color="auto"/>
              <w:right w:val="single" w:sz="4" w:space="0" w:color="auto"/>
            </w:tcBorders>
            <w:shd w:val="clear" w:color="auto" w:fill="FFFF00"/>
          </w:tcPr>
          <w:p w14:paraId="2C281B6F" w14:textId="5D506E0C" w:rsidR="00755559" w:rsidRPr="00FE21F7" w:rsidRDefault="005B5E3D" w:rsidP="00755559">
            <w:pPr>
              <w:spacing w:after="0" w:line="240" w:lineRule="auto"/>
              <w:rPr>
                <w:rFonts w:eastAsia="Times New Roman" w:cstheme="minorHAnsi"/>
                <w:color w:val="000000"/>
                <w:lang w:eastAsia="en-ZA"/>
              </w:rPr>
            </w:pPr>
            <w:r w:rsidRPr="005B5E3D">
              <w:rPr>
                <w:rFonts w:eastAsia="Calibri" w:cstheme="minorHAnsi"/>
                <w:sz w:val="24"/>
                <w:szCs w:val="24"/>
              </w:rPr>
              <w:t>Monitoring reports on sanctions</w:t>
            </w:r>
          </w:p>
        </w:tc>
        <w:tc>
          <w:tcPr>
            <w:tcW w:w="463" w:type="pct"/>
            <w:vMerge w:val="restart"/>
            <w:tcBorders>
              <w:top w:val="single" w:sz="4" w:space="0" w:color="auto"/>
              <w:left w:val="single" w:sz="4" w:space="0" w:color="auto"/>
              <w:right w:val="single" w:sz="4" w:space="0" w:color="auto"/>
            </w:tcBorders>
            <w:shd w:val="clear" w:color="auto" w:fill="FFFF00"/>
          </w:tcPr>
          <w:p w14:paraId="19B12EC5" w14:textId="03D3C778" w:rsidR="00755559" w:rsidRPr="00FE21F7" w:rsidRDefault="005B5E3D" w:rsidP="00755559">
            <w:pPr>
              <w:spacing w:after="0" w:line="240" w:lineRule="auto"/>
              <w:rPr>
                <w:rFonts w:eastAsia="Times New Roman" w:cstheme="minorHAnsi"/>
                <w:color w:val="000000"/>
                <w:lang w:eastAsia="en-ZA"/>
              </w:rPr>
            </w:pPr>
            <w:r w:rsidRPr="005B5E3D">
              <w:rPr>
                <w:rFonts w:ascii="Calibri" w:hAnsi="Calibri" w:cs="Calibri"/>
              </w:rPr>
              <w:t>Number of monitoring reports produced on sanctioned educators</w:t>
            </w:r>
          </w:p>
        </w:tc>
        <w:tc>
          <w:tcPr>
            <w:tcW w:w="307" w:type="pct"/>
            <w:vMerge w:val="restart"/>
            <w:tcBorders>
              <w:top w:val="single" w:sz="4" w:space="0" w:color="auto"/>
              <w:left w:val="single" w:sz="4" w:space="0" w:color="auto"/>
              <w:right w:val="single" w:sz="4" w:space="0" w:color="auto"/>
            </w:tcBorders>
            <w:shd w:val="clear" w:color="auto" w:fill="FFFF00"/>
            <w:vAlign w:val="center"/>
          </w:tcPr>
          <w:p w14:paraId="3D5BECF2" w14:textId="492196F3"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2</w:t>
            </w:r>
          </w:p>
        </w:tc>
        <w:tc>
          <w:tcPr>
            <w:tcW w:w="233" w:type="pct"/>
            <w:vMerge w:val="restart"/>
            <w:tcBorders>
              <w:top w:val="single" w:sz="4" w:space="0" w:color="auto"/>
              <w:left w:val="single" w:sz="4" w:space="0" w:color="auto"/>
              <w:right w:val="single" w:sz="4" w:space="0" w:color="auto"/>
            </w:tcBorders>
            <w:shd w:val="clear" w:color="auto" w:fill="FFFF00"/>
            <w:vAlign w:val="center"/>
          </w:tcPr>
          <w:p w14:paraId="0A9DCE4B" w14:textId="6C76B2B7"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250" w:type="pct"/>
            <w:vMerge w:val="restart"/>
            <w:tcBorders>
              <w:top w:val="single" w:sz="4" w:space="0" w:color="auto"/>
              <w:left w:val="single" w:sz="4" w:space="0" w:color="auto"/>
              <w:right w:val="single" w:sz="4" w:space="0" w:color="auto"/>
            </w:tcBorders>
            <w:shd w:val="clear" w:color="auto" w:fill="FFFF00"/>
            <w:vAlign w:val="center"/>
          </w:tcPr>
          <w:p w14:paraId="62FFC692" w14:textId="1012B991"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1</w:t>
            </w:r>
          </w:p>
        </w:tc>
        <w:tc>
          <w:tcPr>
            <w:tcW w:w="250" w:type="pct"/>
            <w:vMerge w:val="restart"/>
            <w:tcBorders>
              <w:top w:val="single" w:sz="4" w:space="0" w:color="auto"/>
              <w:left w:val="single" w:sz="4" w:space="0" w:color="auto"/>
              <w:right w:val="single" w:sz="4" w:space="0" w:color="auto"/>
            </w:tcBorders>
            <w:shd w:val="clear" w:color="auto" w:fill="FFFF00"/>
            <w:vAlign w:val="center"/>
          </w:tcPr>
          <w:p w14:paraId="0971B924" w14:textId="09EC0F75"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245" w:type="pct"/>
            <w:vMerge w:val="restart"/>
            <w:tcBorders>
              <w:top w:val="single" w:sz="4" w:space="0" w:color="auto"/>
              <w:left w:val="single" w:sz="4" w:space="0" w:color="auto"/>
              <w:right w:val="single" w:sz="4" w:space="0" w:color="auto"/>
            </w:tcBorders>
            <w:shd w:val="clear" w:color="auto" w:fill="FFFF00"/>
            <w:vAlign w:val="center"/>
          </w:tcPr>
          <w:p w14:paraId="6AD85558" w14:textId="35157C73"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1</w:t>
            </w:r>
          </w:p>
        </w:tc>
        <w:tc>
          <w:tcPr>
            <w:tcW w:w="700" w:type="pct"/>
            <w:tcBorders>
              <w:top w:val="single" w:sz="4" w:space="0" w:color="auto"/>
              <w:left w:val="nil"/>
              <w:right w:val="single" w:sz="4" w:space="0" w:color="auto"/>
            </w:tcBorders>
            <w:shd w:val="clear" w:color="auto" w:fill="auto"/>
            <w:vAlign w:val="center"/>
          </w:tcPr>
          <w:p w14:paraId="084F04D0" w14:textId="0BAFF1B0" w:rsidR="00755559" w:rsidRPr="00FE21F7" w:rsidRDefault="00755559" w:rsidP="00755559">
            <w:pPr>
              <w:spacing w:after="0" w:line="240" w:lineRule="auto"/>
              <w:rPr>
                <w:rFonts w:eastAsia="Times New Roman" w:cstheme="minorHAnsi"/>
                <w:color w:val="000000"/>
                <w:lang w:eastAsia="en-ZA"/>
              </w:rPr>
            </w:pPr>
            <w:r w:rsidRPr="00185A31">
              <w:rPr>
                <w:rFonts w:ascii="Calibri" w:hAnsi="Calibri" w:cs="Calibri"/>
                <w:lang w:val="en-GB" w:eastAsia="en-GB"/>
              </w:rPr>
              <w:t>Follow up on sanctions imposed</w:t>
            </w:r>
          </w:p>
        </w:tc>
        <w:tc>
          <w:tcPr>
            <w:tcW w:w="430" w:type="pct"/>
            <w:tcBorders>
              <w:top w:val="single" w:sz="4" w:space="0" w:color="auto"/>
              <w:left w:val="nil"/>
              <w:right w:val="single" w:sz="4" w:space="0" w:color="auto"/>
            </w:tcBorders>
            <w:shd w:val="clear" w:color="auto" w:fill="auto"/>
          </w:tcPr>
          <w:p w14:paraId="5A784C25" w14:textId="38F93387" w:rsidR="00755559" w:rsidRPr="00FE21F7" w:rsidRDefault="00755559" w:rsidP="00755559">
            <w:pPr>
              <w:spacing w:after="0" w:line="240" w:lineRule="auto"/>
              <w:rPr>
                <w:rFonts w:eastAsia="Times New Roman" w:cstheme="minorHAnsi"/>
                <w:color w:val="000000"/>
                <w:lang w:eastAsia="en-ZA"/>
              </w:rPr>
            </w:pPr>
            <w:r w:rsidRPr="00185A31">
              <w:rPr>
                <w:rFonts w:ascii="Calibri" w:hAnsi="Calibri" w:cs="Calibri"/>
              </w:rPr>
              <w:t>Q1-Q4</w:t>
            </w:r>
          </w:p>
        </w:tc>
        <w:tc>
          <w:tcPr>
            <w:tcW w:w="323" w:type="pct"/>
            <w:tcBorders>
              <w:top w:val="single" w:sz="4" w:space="0" w:color="auto"/>
              <w:left w:val="nil"/>
              <w:right w:val="single" w:sz="4" w:space="0" w:color="auto"/>
            </w:tcBorders>
            <w:shd w:val="clear" w:color="auto" w:fill="auto"/>
          </w:tcPr>
          <w:p w14:paraId="540E0434" w14:textId="4B3A894D" w:rsidR="00755559" w:rsidRPr="00FE21F7" w:rsidRDefault="00755559" w:rsidP="00755559">
            <w:pPr>
              <w:spacing w:after="0" w:line="240" w:lineRule="auto"/>
              <w:rPr>
                <w:rFonts w:eastAsia="Times New Roman" w:cstheme="minorHAnsi"/>
                <w:color w:val="000000"/>
                <w:lang w:eastAsia="en-ZA"/>
              </w:rPr>
            </w:pPr>
            <w:r w:rsidRPr="00185A31">
              <w:rPr>
                <w:rFonts w:ascii="Calibri" w:hAnsi="Calibri" w:cs="Calibri"/>
              </w:rPr>
              <w:t>R0</w:t>
            </w:r>
          </w:p>
        </w:tc>
        <w:tc>
          <w:tcPr>
            <w:tcW w:w="564" w:type="pct"/>
            <w:tcBorders>
              <w:top w:val="single" w:sz="4" w:space="0" w:color="auto"/>
              <w:left w:val="nil"/>
              <w:right w:val="single" w:sz="4" w:space="0" w:color="auto"/>
            </w:tcBorders>
            <w:shd w:val="clear" w:color="auto" w:fill="auto"/>
          </w:tcPr>
          <w:p w14:paraId="38C413C9" w14:textId="26E720E4" w:rsidR="00755559" w:rsidRPr="00FE21F7" w:rsidRDefault="00755559" w:rsidP="00755559">
            <w:pPr>
              <w:spacing w:after="0" w:line="240" w:lineRule="auto"/>
              <w:rPr>
                <w:rFonts w:eastAsia="Times New Roman" w:cstheme="minorHAnsi"/>
                <w:color w:val="000000"/>
                <w:lang w:eastAsia="en-ZA"/>
              </w:rPr>
            </w:pPr>
          </w:p>
        </w:tc>
        <w:tc>
          <w:tcPr>
            <w:tcW w:w="530" w:type="pct"/>
            <w:tcBorders>
              <w:top w:val="single" w:sz="4" w:space="0" w:color="auto"/>
              <w:left w:val="nil"/>
              <w:right w:val="single" w:sz="4" w:space="0" w:color="auto"/>
            </w:tcBorders>
            <w:shd w:val="clear" w:color="auto" w:fill="auto"/>
          </w:tcPr>
          <w:p w14:paraId="5537D824" w14:textId="0F563670" w:rsidR="00755559" w:rsidRPr="00FE21F7" w:rsidRDefault="00755559" w:rsidP="00755559">
            <w:pPr>
              <w:spacing w:after="0" w:line="240" w:lineRule="auto"/>
              <w:rPr>
                <w:rFonts w:eastAsia="Times New Roman" w:cstheme="minorHAnsi"/>
                <w:color w:val="000000"/>
                <w:lang w:eastAsia="en-ZA"/>
              </w:rPr>
            </w:pPr>
            <w:r w:rsidRPr="00185A31">
              <w:rPr>
                <w:rFonts w:ascii="Calibri" w:hAnsi="Calibri" w:cs="Calibri"/>
              </w:rPr>
              <w:t>Manager</w:t>
            </w:r>
          </w:p>
        </w:tc>
      </w:tr>
      <w:tr w:rsidR="0031244B" w:rsidRPr="00FE21F7" w14:paraId="2F0312AF" w14:textId="77777777" w:rsidTr="005B5E3D">
        <w:trPr>
          <w:trHeight w:val="808"/>
        </w:trPr>
        <w:tc>
          <w:tcPr>
            <w:tcW w:w="235" w:type="pct"/>
            <w:vMerge/>
            <w:tcBorders>
              <w:left w:val="single" w:sz="4" w:space="0" w:color="auto"/>
              <w:bottom w:val="single" w:sz="4" w:space="0" w:color="auto"/>
              <w:right w:val="single" w:sz="4" w:space="0" w:color="auto"/>
            </w:tcBorders>
            <w:shd w:val="clear" w:color="auto" w:fill="FFFF00"/>
          </w:tcPr>
          <w:p w14:paraId="07107E5E" w14:textId="77777777" w:rsidR="0031244B" w:rsidRPr="00FE21F7" w:rsidRDefault="0031244B" w:rsidP="0031244B">
            <w:pPr>
              <w:spacing w:after="0" w:line="240" w:lineRule="auto"/>
              <w:rPr>
                <w:rFonts w:eastAsia="Times New Roman" w:cstheme="minorHAnsi"/>
                <w:color w:val="000000"/>
                <w:lang w:eastAsia="en-ZA"/>
              </w:rPr>
            </w:pPr>
          </w:p>
        </w:tc>
        <w:tc>
          <w:tcPr>
            <w:tcW w:w="470" w:type="pct"/>
            <w:vMerge/>
            <w:tcBorders>
              <w:left w:val="single" w:sz="4" w:space="0" w:color="auto"/>
              <w:bottom w:val="single" w:sz="4" w:space="0" w:color="auto"/>
              <w:right w:val="single" w:sz="4" w:space="0" w:color="auto"/>
            </w:tcBorders>
            <w:shd w:val="clear" w:color="auto" w:fill="FFFF00"/>
          </w:tcPr>
          <w:p w14:paraId="1ECC8AB8"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left w:val="single" w:sz="4" w:space="0" w:color="auto"/>
              <w:bottom w:val="single" w:sz="4" w:space="0" w:color="auto"/>
              <w:right w:val="single" w:sz="4" w:space="0" w:color="auto"/>
            </w:tcBorders>
            <w:shd w:val="clear" w:color="auto" w:fill="FFFF00"/>
          </w:tcPr>
          <w:p w14:paraId="27F27745" w14:textId="77777777" w:rsidR="0031244B" w:rsidRPr="00185A31" w:rsidRDefault="0031244B" w:rsidP="0031244B">
            <w:pPr>
              <w:spacing w:after="0" w:line="240" w:lineRule="auto"/>
              <w:rPr>
                <w:rFonts w:ascii="Calibri" w:hAnsi="Calibri" w:cs="Calibri"/>
              </w:rPr>
            </w:pPr>
          </w:p>
        </w:tc>
        <w:tc>
          <w:tcPr>
            <w:tcW w:w="307" w:type="pct"/>
            <w:vMerge/>
            <w:tcBorders>
              <w:left w:val="single" w:sz="4" w:space="0" w:color="auto"/>
              <w:bottom w:val="single" w:sz="4" w:space="0" w:color="auto"/>
              <w:right w:val="single" w:sz="4" w:space="0" w:color="auto"/>
            </w:tcBorders>
            <w:shd w:val="clear" w:color="auto" w:fill="FFFF00"/>
            <w:vAlign w:val="center"/>
          </w:tcPr>
          <w:p w14:paraId="1BD659AA" w14:textId="77777777" w:rsidR="0031244B" w:rsidRPr="00FE21F7" w:rsidRDefault="0031244B" w:rsidP="0031244B">
            <w:pPr>
              <w:spacing w:after="0" w:line="240" w:lineRule="auto"/>
              <w:jc w:val="center"/>
              <w:rPr>
                <w:rFonts w:eastAsia="Times New Roman" w:cstheme="minorHAnsi"/>
                <w:b/>
                <w:color w:val="000000"/>
                <w:lang w:eastAsia="en-ZA"/>
              </w:rPr>
            </w:pPr>
          </w:p>
        </w:tc>
        <w:tc>
          <w:tcPr>
            <w:tcW w:w="233" w:type="pct"/>
            <w:vMerge/>
            <w:tcBorders>
              <w:left w:val="single" w:sz="4" w:space="0" w:color="auto"/>
              <w:bottom w:val="single" w:sz="4" w:space="0" w:color="auto"/>
              <w:right w:val="single" w:sz="4" w:space="0" w:color="auto"/>
            </w:tcBorders>
            <w:shd w:val="clear" w:color="auto" w:fill="FFFF00"/>
            <w:vAlign w:val="center"/>
          </w:tcPr>
          <w:p w14:paraId="093A8473" w14:textId="77777777" w:rsidR="0031244B" w:rsidRPr="00FE21F7" w:rsidRDefault="0031244B" w:rsidP="0031244B">
            <w:pPr>
              <w:spacing w:after="0" w:line="240" w:lineRule="auto"/>
              <w:jc w:val="center"/>
              <w:rPr>
                <w:rFonts w:eastAsia="Times New Roman" w:cstheme="minorHAnsi"/>
                <w:b/>
                <w:color w:val="000000"/>
                <w:lang w:eastAsia="en-ZA"/>
              </w:rPr>
            </w:pPr>
          </w:p>
        </w:tc>
        <w:tc>
          <w:tcPr>
            <w:tcW w:w="250" w:type="pct"/>
            <w:vMerge/>
            <w:tcBorders>
              <w:left w:val="single" w:sz="4" w:space="0" w:color="auto"/>
              <w:bottom w:val="single" w:sz="4" w:space="0" w:color="auto"/>
              <w:right w:val="single" w:sz="4" w:space="0" w:color="auto"/>
            </w:tcBorders>
            <w:shd w:val="clear" w:color="auto" w:fill="FFFF00"/>
            <w:vAlign w:val="center"/>
          </w:tcPr>
          <w:p w14:paraId="24F7D5A8" w14:textId="77777777" w:rsidR="0031244B" w:rsidRPr="00FE21F7" w:rsidRDefault="0031244B" w:rsidP="0031244B">
            <w:pPr>
              <w:spacing w:after="0" w:line="240" w:lineRule="auto"/>
              <w:jc w:val="center"/>
              <w:rPr>
                <w:rFonts w:eastAsia="Times New Roman" w:cstheme="minorHAnsi"/>
                <w:b/>
                <w:color w:val="000000"/>
                <w:lang w:eastAsia="en-ZA"/>
              </w:rPr>
            </w:pPr>
          </w:p>
        </w:tc>
        <w:tc>
          <w:tcPr>
            <w:tcW w:w="250" w:type="pct"/>
            <w:vMerge/>
            <w:tcBorders>
              <w:left w:val="single" w:sz="4" w:space="0" w:color="auto"/>
              <w:bottom w:val="single" w:sz="4" w:space="0" w:color="auto"/>
              <w:right w:val="single" w:sz="4" w:space="0" w:color="auto"/>
            </w:tcBorders>
            <w:shd w:val="clear" w:color="auto" w:fill="FFFF00"/>
            <w:vAlign w:val="center"/>
          </w:tcPr>
          <w:p w14:paraId="52CC4DC2" w14:textId="77777777" w:rsidR="0031244B" w:rsidRPr="00FE21F7" w:rsidRDefault="0031244B" w:rsidP="0031244B">
            <w:pPr>
              <w:spacing w:after="0" w:line="240" w:lineRule="auto"/>
              <w:jc w:val="center"/>
              <w:rPr>
                <w:rFonts w:eastAsia="Times New Roman" w:cstheme="minorHAnsi"/>
                <w:b/>
                <w:color w:val="000000"/>
                <w:lang w:eastAsia="en-ZA"/>
              </w:rPr>
            </w:pPr>
          </w:p>
        </w:tc>
        <w:tc>
          <w:tcPr>
            <w:tcW w:w="245" w:type="pct"/>
            <w:vMerge/>
            <w:tcBorders>
              <w:left w:val="single" w:sz="4" w:space="0" w:color="auto"/>
              <w:bottom w:val="single" w:sz="4" w:space="0" w:color="auto"/>
              <w:right w:val="single" w:sz="4" w:space="0" w:color="auto"/>
            </w:tcBorders>
            <w:shd w:val="clear" w:color="auto" w:fill="FFFF00"/>
            <w:vAlign w:val="center"/>
          </w:tcPr>
          <w:p w14:paraId="02CFE4C2" w14:textId="77777777" w:rsidR="0031244B" w:rsidRPr="00FE21F7" w:rsidRDefault="0031244B" w:rsidP="0031244B">
            <w:pPr>
              <w:spacing w:after="0" w:line="240" w:lineRule="auto"/>
              <w:jc w:val="center"/>
              <w:rPr>
                <w:rFonts w:eastAsia="Times New Roman" w:cstheme="minorHAnsi"/>
                <w:b/>
                <w:color w:val="000000"/>
                <w:lang w:eastAsia="en-ZA"/>
              </w:rPr>
            </w:pPr>
          </w:p>
        </w:tc>
        <w:tc>
          <w:tcPr>
            <w:tcW w:w="700" w:type="pct"/>
            <w:tcBorders>
              <w:top w:val="single" w:sz="4" w:space="0" w:color="auto"/>
              <w:left w:val="nil"/>
              <w:right w:val="single" w:sz="4" w:space="0" w:color="auto"/>
            </w:tcBorders>
            <w:shd w:val="clear" w:color="auto" w:fill="auto"/>
            <w:vAlign w:val="center"/>
          </w:tcPr>
          <w:p w14:paraId="7C879707" w14:textId="74F0B7F8" w:rsidR="0031244B" w:rsidRPr="00185A31" w:rsidRDefault="0031244B" w:rsidP="0031244B">
            <w:pPr>
              <w:spacing w:after="0" w:line="240" w:lineRule="auto"/>
              <w:rPr>
                <w:rFonts w:ascii="Calibri" w:hAnsi="Calibri" w:cs="Calibri"/>
                <w:lang w:val="en-GB" w:eastAsia="en-GB"/>
              </w:rPr>
            </w:pPr>
            <w:r w:rsidRPr="00185A31">
              <w:rPr>
                <w:rFonts w:ascii="Calibri" w:hAnsi="Calibri" w:cs="Calibri"/>
              </w:rPr>
              <w:t>Telephonic and email follow up on sanctions imposed</w:t>
            </w:r>
          </w:p>
        </w:tc>
        <w:tc>
          <w:tcPr>
            <w:tcW w:w="430" w:type="pct"/>
            <w:tcBorders>
              <w:top w:val="single" w:sz="4" w:space="0" w:color="auto"/>
              <w:left w:val="nil"/>
              <w:right w:val="single" w:sz="4" w:space="0" w:color="auto"/>
            </w:tcBorders>
            <w:shd w:val="clear" w:color="auto" w:fill="auto"/>
          </w:tcPr>
          <w:p w14:paraId="78B9DC5B" w14:textId="1F12DADA" w:rsidR="0031244B" w:rsidRPr="00FE21F7" w:rsidRDefault="0031244B" w:rsidP="0031244B">
            <w:pPr>
              <w:spacing w:after="0" w:line="240" w:lineRule="auto"/>
              <w:rPr>
                <w:rFonts w:eastAsia="Times New Roman" w:cstheme="minorHAnsi"/>
                <w:color w:val="000000"/>
                <w:lang w:eastAsia="en-ZA"/>
              </w:rPr>
            </w:pPr>
            <w:r w:rsidRPr="00185A31">
              <w:rPr>
                <w:rFonts w:ascii="Calibri" w:hAnsi="Calibri" w:cs="Calibri"/>
              </w:rPr>
              <w:t>Q1-Q4</w:t>
            </w:r>
          </w:p>
        </w:tc>
        <w:tc>
          <w:tcPr>
            <w:tcW w:w="323" w:type="pct"/>
            <w:tcBorders>
              <w:top w:val="single" w:sz="4" w:space="0" w:color="auto"/>
              <w:left w:val="nil"/>
              <w:right w:val="single" w:sz="4" w:space="0" w:color="auto"/>
            </w:tcBorders>
            <w:shd w:val="clear" w:color="auto" w:fill="auto"/>
          </w:tcPr>
          <w:p w14:paraId="0D4786B9" w14:textId="3162947E" w:rsidR="0031244B" w:rsidRPr="00FE21F7" w:rsidRDefault="0031244B" w:rsidP="0031244B">
            <w:pPr>
              <w:spacing w:after="0" w:line="240" w:lineRule="auto"/>
              <w:rPr>
                <w:rFonts w:eastAsia="Times New Roman" w:cstheme="minorHAnsi"/>
                <w:color w:val="000000"/>
                <w:lang w:eastAsia="en-ZA"/>
              </w:rPr>
            </w:pPr>
            <w:r w:rsidRPr="00185A31">
              <w:rPr>
                <w:rFonts w:ascii="Calibri" w:hAnsi="Calibri" w:cs="Calibri"/>
              </w:rPr>
              <w:t>R0</w:t>
            </w:r>
          </w:p>
        </w:tc>
        <w:tc>
          <w:tcPr>
            <w:tcW w:w="564" w:type="pct"/>
            <w:tcBorders>
              <w:top w:val="single" w:sz="4" w:space="0" w:color="auto"/>
              <w:left w:val="nil"/>
              <w:right w:val="single" w:sz="4" w:space="0" w:color="auto"/>
            </w:tcBorders>
            <w:shd w:val="clear" w:color="auto" w:fill="auto"/>
          </w:tcPr>
          <w:p w14:paraId="0C081DD5" w14:textId="434C5056" w:rsidR="0031244B" w:rsidRPr="00FE21F7" w:rsidRDefault="0031244B" w:rsidP="0031244B">
            <w:pPr>
              <w:spacing w:after="0" w:line="240" w:lineRule="auto"/>
              <w:rPr>
                <w:rFonts w:eastAsia="Times New Roman" w:cstheme="minorHAnsi"/>
                <w:color w:val="000000"/>
                <w:lang w:eastAsia="en-ZA"/>
              </w:rPr>
            </w:pPr>
          </w:p>
        </w:tc>
        <w:tc>
          <w:tcPr>
            <w:tcW w:w="530" w:type="pct"/>
            <w:tcBorders>
              <w:top w:val="single" w:sz="4" w:space="0" w:color="auto"/>
              <w:left w:val="nil"/>
              <w:right w:val="single" w:sz="4" w:space="0" w:color="auto"/>
            </w:tcBorders>
            <w:shd w:val="clear" w:color="auto" w:fill="auto"/>
          </w:tcPr>
          <w:p w14:paraId="2E6D37D1" w14:textId="25623859" w:rsidR="0031244B" w:rsidRPr="00FE21F7" w:rsidRDefault="0031244B" w:rsidP="0031244B">
            <w:pPr>
              <w:spacing w:after="0" w:line="240" w:lineRule="auto"/>
              <w:rPr>
                <w:rFonts w:eastAsia="Times New Roman" w:cstheme="minorHAnsi"/>
                <w:color w:val="000000"/>
                <w:lang w:eastAsia="en-ZA"/>
              </w:rPr>
            </w:pPr>
            <w:r w:rsidRPr="00185A31">
              <w:rPr>
                <w:rFonts w:ascii="Calibri" w:hAnsi="Calibri" w:cs="Calibri"/>
              </w:rPr>
              <w:t>Manager</w:t>
            </w:r>
          </w:p>
        </w:tc>
      </w:tr>
      <w:tr w:rsidR="0031244B" w:rsidRPr="00FE21F7" w14:paraId="1D25AE59" w14:textId="77777777" w:rsidTr="009F14AA">
        <w:trPr>
          <w:trHeight w:val="413"/>
        </w:trPr>
        <w:tc>
          <w:tcPr>
            <w:tcW w:w="235" w:type="pct"/>
            <w:vMerge w:val="restart"/>
            <w:tcBorders>
              <w:top w:val="single" w:sz="4" w:space="0" w:color="auto"/>
              <w:left w:val="single" w:sz="4" w:space="0" w:color="auto"/>
              <w:right w:val="single" w:sz="4" w:space="0" w:color="auto"/>
            </w:tcBorders>
          </w:tcPr>
          <w:p w14:paraId="71C821DE" w14:textId="36674AF0" w:rsidR="0031244B" w:rsidRPr="00FE21F7" w:rsidRDefault="0031244B" w:rsidP="009F14AA">
            <w:pPr>
              <w:spacing w:after="0" w:line="240" w:lineRule="auto"/>
              <w:rPr>
                <w:rFonts w:eastAsia="Times New Roman" w:cstheme="minorHAnsi"/>
                <w:color w:val="000000"/>
                <w:lang w:eastAsia="en-ZA"/>
              </w:rPr>
            </w:pPr>
            <w:r w:rsidRPr="00FE21F7">
              <w:rPr>
                <w:rFonts w:eastAsia="Times New Roman" w:cstheme="minorHAnsi"/>
                <w:color w:val="000000"/>
                <w:lang w:eastAsia="en-ZA"/>
              </w:rPr>
              <w:t>3.</w:t>
            </w:r>
            <w:r>
              <w:rPr>
                <w:rFonts w:eastAsia="Times New Roman" w:cstheme="minorHAnsi"/>
                <w:color w:val="000000"/>
                <w:lang w:eastAsia="en-ZA"/>
              </w:rPr>
              <w:t>3</w:t>
            </w:r>
            <w:r w:rsidRPr="00FE21F7">
              <w:rPr>
                <w:rFonts w:eastAsia="Times New Roman" w:cstheme="minorHAnsi"/>
                <w:color w:val="000000"/>
                <w:lang w:eastAsia="en-ZA"/>
              </w:rPr>
              <w:t>.2</w:t>
            </w:r>
          </w:p>
        </w:tc>
        <w:tc>
          <w:tcPr>
            <w:tcW w:w="470" w:type="pct"/>
            <w:vMerge w:val="restart"/>
            <w:tcBorders>
              <w:top w:val="single" w:sz="4" w:space="0" w:color="auto"/>
              <w:left w:val="single" w:sz="4" w:space="0" w:color="auto"/>
              <w:right w:val="single" w:sz="4" w:space="0" w:color="auto"/>
            </w:tcBorders>
          </w:tcPr>
          <w:p w14:paraId="25C83604" w14:textId="77777777" w:rsidR="0031244B" w:rsidRPr="00FE21F7" w:rsidRDefault="0031244B" w:rsidP="009F14AA">
            <w:pPr>
              <w:spacing w:after="0" w:line="240" w:lineRule="auto"/>
              <w:rPr>
                <w:rFonts w:eastAsia="Times New Roman" w:cstheme="minorHAnsi"/>
                <w:color w:val="000000"/>
                <w:lang w:eastAsia="en-ZA"/>
              </w:rPr>
            </w:pPr>
          </w:p>
        </w:tc>
        <w:tc>
          <w:tcPr>
            <w:tcW w:w="463" w:type="pct"/>
            <w:vMerge w:val="restart"/>
            <w:tcBorders>
              <w:top w:val="single" w:sz="4" w:space="0" w:color="auto"/>
              <w:left w:val="single" w:sz="4" w:space="0" w:color="auto"/>
              <w:right w:val="single" w:sz="4" w:space="0" w:color="auto"/>
            </w:tcBorders>
          </w:tcPr>
          <w:p w14:paraId="0CCCEE61" w14:textId="11FE0F4F" w:rsidR="0031244B" w:rsidRPr="00FE21F7" w:rsidRDefault="009F14AA" w:rsidP="0031244B">
            <w:pPr>
              <w:spacing w:after="0" w:line="240" w:lineRule="auto"/>
              <w:rPr>
                <w:rFonts w:eastAsia="Times New Roman" w:cstheme="minorHAnsi"/>
                <w:color w:val="000000"/>
                <w:lang w:eastAsia="en-ZA"/>
              </w:rPr>
            </w:pPr>
            <w:r>
              <w:rPr>
                <w:rFonts w:ascii="Calibri" w:hAnsi="Calibri" w:cs="Calibri"/>
                <w:lang w:val="en-GB" w:eastAsia="en-GB"/>
              </w:rPr>
              <w:t xml:space="preserve">Percentage of </w:t>
            </w:r>
            <w:r w:rsidR="0031244B" w:rsidRPr="00185A31">
              <w:rPr>
                <w:rFonts w:ascii="Calibri" w:hAnsi="Calibri" w:cs="Calibri"/>
                <w:lang w:val="en-GB" w:eastAsia="en-GB"/>
              </w:rPr>
              <w:t xml:space="preserve">Appeals processed </w:t>
            </w:r>
          </w:p>
        </w:tc>
        <w:tc>
          <w:tcPr>
            <w:tcW w:w="307" w:type="pct"/>
            <w:vMerge w:val="restart"/>
            <w:tcBorders>
              <w:top w:val="single" w:sz="4" w:space="0" w:color="auto"/>
              <w:left w:val="single" w:sz="4" w:space="0" w:color="auto"/>
              <w:right w:val="single" w:sz="4" w:space="0" w:color="auto"/>
            </w:tcBorders>
            <w:vAlign w:val="center"/>
          </w:tcPr>
          <w:p w14:paraId="2CE1B82F" w14:textId="5702B583" w:rsidR="0031244B" w:rsidRPr="0031244B" w:rsidRDefault="0031244B" w:rsidP="0031244B">
            <w:pPr>
              <w:spacing w:after="0" w:line="240" w:lineRule="auto"/>
              <w:jc w:val="center"/>
              <w:rPr>
                <w:rFonts w:eastAsia="Times New Roman" w:cstheme="minorHAnsi"/>
                <w:b/>
                <w:bCs/>
                <w:color w:val="000000"/>
                <w:lang w:eastAsia="en-ZA"/>
              </w:rPr>
            </w:pPr>
            <w:r w:rsidRPr="0031244B">
              <w:rPr>
                <w:rFonts w:ascii="Calibri" w:hAnsi="Calibri" w:cs="Calibri"/>
                <w:b/>
                <w:bCs/>
                <w:lang w:val="en-GB" w:eastAsia="en-GB"/>
              </w:rPr>
              <w:t>80%</w:t>
            </w:r>
          </w:p>
        </w:tc>
        <w:tc>
          <w:tcPr>
            <w:tcW w:w="233" w:type="pct"/>
            <w:vMerge w:val="restart"/>
            <w:tcBorders>
              <w:top w:val="single" w:sz="4" w:space="0" w:color="auto"/>
              <w:left w:val="single" w:sz="4" w:space="0" w:color="auto"/>
              <w:right w:val="single" w:sz="4" w:space="0" w:color="auto"/>
            </w:tcBorders>
            <w:vAlign w:val="center"/>
          </w:tcPr>
          <w:p w14:paraId="6A63BEB6" w14:textId="1DFA5409" w:rsidR="0031244B" w:rsidRPr="0031244B" w:rsidRDefault="0031244B" w:rsidP="0031244B">
            <w:pPr>
              <w:spacing w:after="0" w:line="240" w:lineRule="auto"/>
              <w:jc w:val="center"/>
              <w:rPr>
                <w:rFonts w:eastAsia="Times New Roman" w:cstheme="minorHAnsi"/>
                <w:b/>
                <w:bCs/>
                <w:color w:val="000000"/>
                <w:lang w:eastAsia="en-ZA"/>
              </w:rPr>
            </w:pPr>
            <w:r w:rsidRPr="0031244B">
              <w:rPr>
                <w:rFonts w:ascii="Calibri" w:hAnsi="Calibri" w:cs="Calibri"/>
                <w:b/>
                <w:bCs/>
                <w:lang w:val="en-GB" w:eastAsia="en-GB"/>
              </w:rPr>
              <w:t>0%</w:t>
            </w:r>
          </w:p>
        </w:tc>
        <w:tc>
          <w:tcPr>
            <w:tcW w:w="250" w:type="pct"/>
            <w:vMerge w:val="restart"/>
            <w:tcBorders>
              <w:top w:val="single" w:sz="4" w:space="0" w:color="auto"/>
              <w:left w:val="single" w:sz="4" w:space="0" w:color="auto"/>
              <w:right w:val="single" w:sz="4" w:space="0" w:color="auto"/>
            </w:tcBorders>
            <w:vAlign w:val="center"/>
          </w:tcPr>
          <w:p w14:paraId="0F982B94" w14:textId="277690E6" w:rsidR="0031244B" w:rsidRPr="0031244B" w:rsidRDefault="0031244B" w:rsidP="0031244B">
            <w:pPr>
              <w:spacing w:after="0" w:line="240" w:lineRule="auto"/>
              <w:jc w:val="center"/>
              <w:rPr>
                <w:rFonts w:eastAsia="Times New Roman" w:cstheme="minorHAnsi"/>
                <w:b/>
                <w:bCs/>
                <w:color w:val="000000"/>
                <w:lang w:eastAsia="en-ZA"/>
              </w:rPr>
            </w:pPr>
            <w:r w:rsidRPr="0031244B">
              <w:rPr>
                <w:rFonts w:ascii="Calibri" w:hAnsi="Calibri" w:cs="Calibri"/>
                <w:b/>
                <w:bCs/>
                <w:lang w:val="en-GB" w:eastAsia="en-GB"/>
              </w:rPr>
              <w:t>20%</w:t>
            </w:r>
          </w:p>
        </w:tc>
        <w:tc>
          <w:tcPr>
            <w:tcW w:w="250" w:type="pct"/>
            <w:vMerge w:val="restart"/>
            <w:tcBorders>
              <w:top w:val="single" w:sz="4" w:space="0" w:color="auto"/>
              <w:left w:val="single" w:sz="4" w:space="0" w:color="auto"/>
              <w:right w:val="single" w:sz="4" w:space="0" w:color="auto"/>
            </w:tcBorders>
            <w:vAlign w:val="center"/>
          </w:tcPr>
          <w:p w14:paraId="5BCC8FFA" w14:textId="0AA180CE" w:rsidR="0031244B" w:rsidRPr="0031244B" w:rsidRDefault="0031244B" w:rsidP="0031244B">
            <w:pPr>
              <w:spacing w:after="0" w:line="240" w:lineRule="auto"/>
              <w:jc w:val="center"/>
              <w:rPr>
                <w:rFonts w:eastAsia="Times New Roman" w:cstheme="minorHAnsi"/>
                <w:b/>
                <w:bCs/>
                <w:color w:val="000000"/>
                <w:lang w:eastAsia="en-ZA"/>
              </w:rPr>
            </w:pPr>
            <w:r w:rsidRPr="0031244B">
              <w:rPr>
                <w:rFonts w:ascii="Calibri" w:hAnsi="Calibri" w:cs="Calibri"/>
                <w:b/>
                <w:bCs/>
                <w:lang w:val="en-GB" w:eastAsia="en-GB"/>
              </w:rPr>
              <w:t>40%</w:t>
            </w:r>
          </w:p>
        </w:tc>
        <w:tc>
          <w:tcPr>
            <w:tcW w:w="245" w:type="pct"/>
            <w:vMerge w:val="restart"/>
            <w:tcBorders>
              <w:top w:val="single" w:sz="4" w:space="0" w:color="auto"/>
              <w:left w:val="single" w:sz="4" w:space="0" w:color="auto"/>
              <w:right w:val="single" w:sz="4" w:space="0" w:color="000000"/>
            </w:tcBorders>
            <w:vAlign w:val="center"/>
          </w:tcPr>
          <w:p w14:paraId="51BC4109" w14:textId="70D7099E" w:rsidR="0031244B" w:rsidRPr="0031244B" w:rsidRDefault="0031244B" w:rsidP="0031244B">
            <w:pPr>
              <w:spacing w:after="0" w:line="240" w:lineRule="auto"/>
              <w:jc w:val="center"/>
              <w:rPr>
                <w:rFonts w:eastAsia="Times New Roman" w:cstheme="minorHAnsi"/>
                <w:b/>
                <w:bCs/>
                <w:color w:val="000000"/>
                <w:lang w:eastAsia="en-ZA"/>
              </w:rPr>
            </w:pPr>
            <w:r w:rsidRPr="0031244B">
              <w:rPr>
                <w:rFonts w:ascii="Calibri" w:hAnsi="Calibri" w:cs="Calibri"/>
                <w:b/>
                <w:bCs/>
                <w:lang w:val="en-GB" w:eastAsia="en-GB"/>
              </w:rPr>
              <w:t>20%</w:t>
            </w:r>
          </w:p>
        </w:tc>
        <w:tc>
          <w:tcPr>
            <w:tcW w:w="700" w:type="pct"/>
            <w:tcBorders>
              <w:top w:val="single" w:sz="4" w:space="0" w:color="auto"/>
              <w:left w:val="single" w:sz="4" w:space="0" w:color="000000"/>
              <w:bottom w:val="single" w:sz="4" w:space="0" w:color="auto"/>
              <w:right w:val="single" w:sz="4" w:space="0" w:color="auto"/>
            </w:tcBorders>
          </w:tcPr>
          <w:p w14:paraId="3E17E098" w14:textId="7BE35F18" w:rsidR="0031244B" w:rsidRPr="003D4759" w:rsidRDefault="0031244B" w:rsidP="0031244B">
            <w:pPr>
              <w:rPr>
                <w:rFonts w:ascii="Calibri" w:hAnsi="Calibri" w:cs="Calibri"/>
              </w:rPr>
            </w:pPr>
            <w:r w:rsidRPr="00185A31">
              <w:rPr>
                <w:rFonts w:ascii="Calibri" w:hAnsi="Calibri" w:cs="Calibri"/>
              </w:rPr>
              <w:t xml:space="preserve">Receive appeal from educators </w:t>
            </w:r>
          </w:p>
        </w:tc>
        <w:tc>
          <w:tcPr>
            <w:tcW w:w="430" w:type="pct"/>
            <w:tcBorders>
              <w:top w:val="single" w:sz="4" w:space="0" w:color="000000"/>
              <w:left w:val="single" w:sz="4" w:space="0" w:color="auto"/>
              <w:right w:val="single" w:sz="4" w:space="0" w:color="auto"/>
            </w:tcBorders>
          </w:tcPr>
          <w:p w14:paraId="350FF765" w14:textId="57BEAEAE" w:rsidR="0031244B" w:rsidRPr="00FE21F7" w:rsidRDefault="0031244B" w:rsidP="0031244B">
            <w:pPr>
              <w:spacing w:after="0" w:line="240" w:lineRule="auto"/>
              <w:rPr>
                <w:rFonts w:eastAsia="Times New Roman" w:cstheme="minorHAnsi"/>
                <w:color w:val="000000"/>
                <w:lang w:eastAsia="en-ZA"/>
              </w:rPr>
            </w:pPr>
            <w:r w:rsidRPr="00185A31">
              <w:rPr>
                <w:rFonts w:ascii="Calibri" w:hAnsi="Calibri" w:cs="Calibri"/>
              </w:rPr>
              <w:t>Q1-Q4</w:t>
            </w:r>
          </w:p>
        </w:tc>
        <w:tc>
          <w:tcPr>
            <w:tcW w:w="323" w:type="pct"/>
            <w:vMerge w:val="restart"/>
            <w:tcBorders>
              <w:top w:val="single" w:sz="4" w:space="0" w:color="auto"/>
              <w:left w:val="nil"/>
              <w:right w:val="single" w:sz="4" w:space="0" w:color="auto"/>
            </w:tcBorders>
            <w:shd w:val="clear" w:color="auto" w:fill="auto"/>
            <w:vAlign w:val="center"/>
          </w:tcPr>
          <w:p w14:paraId="40929ECE" w14:textId="57F3D006" w:rsidR="0031244B" w:rsidRPr="00FE21F7" w:rsidRDefault="00107311" w:rsidP="00984D29">
            <w:pPr>
              <w:spacing w:after="0" w:line="240" w:lineRule="auto"/>
              <w:jc w:val="center"/>
              <w:rPr>
                <w:rFonts w:eastAsia="Times New Roman" w:cstheme="minorHAnsi"/>
                <w:color w:val="000000"/>
                <w:lang w:eastAsia="en-ZA"/>
              </w:rPr>
            </w:pPr>
            <w:r>
              <w:t xml:space="preserve">R </w:t>
            </w:r>
            <w:proofErr w:type="gramStart"/>
            <w:r>
              <w:t xml:space="preserve">100 </w:t>
            </w:r>
            <w:r w:rsidRPr="00567E84">
              <w:t xml:space="preserve"> 000</w:t>
            </w:r>
            <w:proofErr w:type="gramEnd"/>
          </w:p>
        </w:tc>
        <w:tc>
          <w:tcPr>
            <w:tcW w:w="564" w:type="pct"/>
            <w:vMerge w:val="restart"/>
            <w:tcBorders>
              <w:top w:val="single" w:sz="4" w:space="0" w:color="auto"/>
              <w:left w:val="nil"/>
              <w:right w:val="single" w:sz="4" w:space="0" w:color="auto"/>
            </w:tcBorders>
            <w:shd w:val="clear" w:color="auto" w:fill="auto"/>
            <w:vAlign w:val="center"/>
          </w:tcPr>
          <w:p w14:paraId="53E318C1" w14:textId="6975F914" w:rsidR="0031244B" w:rsidRPr="00FE21F7" w:rsidRDefault="00107311" w:rsidP="00984D29">
            <w:pPr>
              <w:spacing w:after="0" w:line="240" w:lineRule="auto"/>
              <w:jc w:val="center"/>
              <w:rPr>
                <w:rFonts w:eastAsia="Times New Roman" w:cstheme="minorHAnsi"/>
                <w:color w:val="000000"/>
                <w:lang w:eastAsia="en-ZA"/>
              </w:rPr>
            </w:pPr>
            <w:r>
              <w:rPr>
                <w:color w:val="000000"/>
                <w:lang w:eastAsia="en-ZA"/>
              </w:rPr>
              <w:t xml:space="preserve">Executive office and Stakeholder. The conduct of appeals is dependent on </w:t>
            </w:r>
            <w:r>
              <w:rPr>
                <w:color w:val="000000"/>
                <w:lang w:eastAsia="en-ZA"/>
              </w:rPr>
              <w:lastRenderedPageBreak/>
              <w:t>convicted educators lodging appeals with the SACE</w:t>
            </w:r>
          </w:p>
        </w:tc>
        <w:tc>
          <w:tcPr>
            <w:tcW w:w="530" w:type="pct"/>
            <w:vMerge w:val="restart"/>
            <w:tcBorders>
              <w:top w:val="single" w:sz="4" w:space="0" w:color="auto"/>
              <w:left w:val="nil"/>
              <w:right w:val="single" w:sz="4" w:space="0" w:color="auto"/>
            </w:tcBorders>
            <w:shd w:val="clear" w:color="auto" w:fill="auto"/>
            <w:vAlign w:val="center"/>
          </w:tcPr>
          <w:p w14:paraId="4A398EBC" w14:textId="5BA5DD5D" w:rsidR="0031244B" w:rsidRPr="00FE21F7" w:rsidRDefault="0031244B" w:rsidP="00984D29">
            <w:pPr>
              <w:spacing w:after="0" w:line="240" w:lineRule="auto"/>
              <w:jc w:val="center"/>
              <w:rPr>
                <w:rFonts w:eastAsia="Times New Roman" w:cstheme="minorHAnsi"/>
                <w:color w:val="000000"/>
                <w:lang w:eastAsia="en-ZA"/>
              </w:rPr>
            </w:pPr>
            <w:r w:rsidRPr="00185A31">
              <w:rPr>
                <w:rFonts w:ascii="Calibri" w:hAnsi="Calibri" w:cs="Calibri"/>
              </w:rPr>
              <w:lastRenderedPageBreak/>
              <w:t>Head Ethics and Manager</w:t>
            </w:r>
          </w:p>
        </w:tc>
      </w:tr>
      <w:tr w:rsidR="0031244B" w:rsidRPr="00FE21F7" w14:paraId="2BD5E656" w14:textId="77777777" w:rsidTr="009F14AA">
        <w:trPr>
          <w:trHeight w:val="150"/>
        </w:trPr>
        <w:tc>
          <w:tcPr>
            <w:tcW w:w="235" w:type="pct"/>
            <w:vMerge/>
            <w:tcBorders>
              <w:top w:val="single" w:sz="4" w:space="0" w:color="auto"/>
              <w:left w:val="single" w:sz="4" w:space="0" w:color="auto"/>
              <w:right w:val="single" w:sz="4" w:space="0" w:color="auto"/>
            </w:tcBorders>
            <w:vAlign w:val="center"/>
          </w:tcPr>
          <w:p w14:paraId="48848B9F" w14:textId="77777777" w:rsidR="0031244B" w:rsidRPr="00FE21F7" w:rsidRDefault="0031244B" w:rsidP="0031244B">
            <w:pPr>
              <w:spacing w:after="0" w:line="240" w:lineRule="auto"/>
              <w:rPr>
                <w:rFonts w:eastAsia="Times New Roman" w:cstheme="minorHAnsi"/>
                <w:color w:val="000000"/>
                <w:lang w:eastAsia="en-ZA"/>
              </w:rPr>
            </w:pPr>
          </w:p>
        </w:tc>
        <w:tc>
          <w:tcPr>
            <w:tcW w:w="470" w:type="pct"/>
            <w:vMerge/>
            <w:tcBorders>
              <w:top w:val="single" w:sz="4" w:space="0" w:color="auto"/>
              <w:left w:val="single" w:sz="4" w:space="0" w:color="auto"/>
              <w:right w:val="single" w:sz="4" w:space="0" w:color="auto"/>
            </w:tcBorders>
            <w:vAlign w:val="center"/>
          </w:tcPr>
          <w:p w14:paraId="1FED3E23"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top w:val="single" w:sz="4" w:space="0" w:color="auto"/>
              <w:left w:val="single" w:sz="4" w:space="0" w:color="auto"/>
              <w:right w:val="single" w:sz="4" w:space="0" w:color="auto"/>
            </w:tcBorders>
          </w:tcPr>
          <w:p w14:paraId="6B75835A"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top w:val="single" w:sz="4" w:space="0" w:color="auto"/>
              <w:left w:val="single" w:sz="4" w:space="0" w:color="auto"/>
              <w:right w:val="single" w:sz="4" w:space="0" w:color="auto"/>
            </w:tcBorders>
          </w:tcPr>
          <w:p w14:paraId="163D0E35"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top w:val="single" w:sz="4" w:space="0" w:color="auto"/>
              <w:left w:val="single" w:sz="4" w:space="0" w:color="auto"/>
              <w:right w:val="single" w:sz="4" w:space="0" w:color="auto"/>
            </w:tcBorders>
          </w:tcPr>
          <w:p w14:paraId="3F56BA21"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7D2F6AA3"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1F1AE993"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top w:val="single" w:sz="4" w:space="0" w:color="auto"/>
              <w:left w:val="single" w:sz="4" w:space="0" w:color="auto"/>
              <w:right w:val="single" w:sz="4" w:space="0" w:color="000000"/>
            </w:tcBorders>
          </w:tcPr>
          <w:p w14:paraId="667F77B4"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000000"/>
              <w:right w:val="single" w:sz="4" w:space="0" w:color="auto"/>
            </w:tcBorders>
          </w:tcPr>
          <w:p w14:paraId="43202349" w14:textId="67B5E23D" w:rsidR="0031244B" w:rsidRPr="003D4759" w:rsidRDefault="0031244B" w:rsidP="0031244B">
            <w:pPr>
              <w:rPr>
                <w:rFonts w:ascii="Calibri" w:hAnsi="Calibri" w:cs="Calibri"/>
              </w:rPr>
            </w:pPr>
            <w:r w:rsidRPr="00185A31">
              <w:rPr>
                <w:rFonts w:ascii="Calibri" w:hAnsi="Calibri" w:cs="Calibri"/>
              </w:rPr>
              <w:t xml:space="preserve">Acknowledge receipt of the appeal </w:t>
            </w:r>
          </w:p>
        </w:tc>
        <w:tc>
          <w:tcPr>
            <w:tcW w:w="430" w:type="pct"/>
            <w:tcBorders>
              <w:top w:val="single" w:sz="4" w:space="0" w:color="000000"/>
              <w:left w:val="single" w:sz="4" w:space="0" w:color="auto"/>
              <w:bottom w:val="single" w:sz="4" w:space="0" w:color="auto"/>
              <w:right w:val="single" w:sz="4" w:space="0" w:color="auto"/>
            </w:tcBorders>
          </w:tcPr>
          <w:p w14:paraId="3E340862" w14:textId="77777777" w:rsidR="0031244B" w:rsidRPr="00185A31" w:rsidRDefault="0031244B" w:rsidP="0031244B">
            <w:pPr>
              <w:rPr>
                <w:rFonts w:ascii="Calibri" w:hAnsi="Calibri" w:cs="Calibri"/>
              </w:rPr>
            </w:pPr>
            <w:r w:rsidRPr="00185A31">
              <w:rPr>
                <w:rFonts w:ascii="Calibri" w:hAnsi="Calibri" w:cs="Calibri"/>
              </w:rPr>
              <w:t>5 days</w:t>
            </w:r>
          </w:p>
          <w:p w14:paraId="42F67AC4" w14:textId="2A46D2A1" w:rsidR="0031244B" w:rsidRPr="00FE21F7" w:rsidRDefault="0031244B" w:rsidP="0031244B">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tcBorders>
              <w:top w:val="single" w:sz="4" w:space="0" w:color="auto"/>
              <w:left w:val="nil"/>
              <w:right w:val="single" w:sz="4" w:space="0" w:color="auto"/>
            </w:tcBorders>
            <w:shd w:val="clear" w:color="auto" w:fill="auto"/>
          </w:tcPr>
          <w:p w14:paraId="04D0837A" w14:textId="77777777" w:rsidR="0031244B" w:rsidRPr="00FE21F7" w:rsidRDefault="0031244B" w:rsidP="0031244B">
            <w:pPr>
              <w:spacing w:after="0" w:line="240" w:lineRule="auto"/>
              <w:rPr>
                <w:rFonts w:eastAsia="Times New Roman" w:cstheme="minorHAnsi"/>
                <w:color w:val="000000"/>
                <w:lang w:eastAsia="en-ZA"/>
              </w:rPr>
            </w:pPr>
          </w:p>
        </w:tc>
        <w:tc>
          <w:tcPr>
            <w:tcW w:w="564" w:type="pct"/>
            <w:vMerge/>
            <w:tcBorders>
              <w:top w:val="single" w:sz="4" w:space="0" w:color="auto"/>
              <w:left w:val="nil"/>
              <w:right w:val="single" w:sz="4" w:space="0" w:color="auto"/>
            </w:tcBorders>
            <w:shd w:val="clear" w:color="auto" w:fill="auto"/>
          </w:tcPr>
          <w:p w14:paraId="4E50A3BB" w14:textId="77777777" w:rsidR="0031244B" w:rsidRPr="00FE21F7" w:rsidRDefault="0031244B" w:rsidP="0031244B">
            <w:pPr>
              <w:spacing w:after="0" w:line="240" w:lineRule="auto"/>
              <w:rPr>
                <w:rFonts w:eastAsia="Times New Roman" w:cstheme="minorHAnsi"/>
                <w:color w:val="000000"/>
                <w:lang w:eastAsia="en-ZA"/>
              </w:rPr>
            </w:pPr>
          </w:p>
        </w:tc>
        <w:tc>
          <w:tcPr>
            <w:tcW w:w="530" w:type="pct"/>
            <w:vMerge/>
            <w:tcBorders>
              <w:top w:val="single" w:sz="4" w:space="0" w:color="auto"/>
              <w:left w:val="nil"/>
              <w:right w:val="single" w:sz="4" w:space="0" w:color="auto"/>
            </w:tcBorders>
            <w:shd w:val="clear" w:color="auto" w:fill="auto"/>
          </w:tcPr>
          <w:p w14:paraId="06A6108F" w14:textId="77777777" w:rsidR="0031244B" w:rsidRPr="00FE21F7" w:rsidRDefault="0031244B" w:rsidP="0031244B">
            <w:pPr>
              <w:spacing w:after="0" w:line="240" w:lineRule="auto"/>
              <w:rPr>
                <w:rFonts w:eastAsia="Times New Roman" w:cstheme="minorHAnsi"/>
                <w:color w:val="000000"/>
                <w:lang w:eastAsia="en-ZA"/>
              </w:rPr>
            </w:pPr>
          </w:p>
        </w:tc>
      </w:tr>
      <w:tr w:rsidR="0031244B" w:rsidRPr="00FE21F7" w14:paraId="22E7A793" w14:textId="77777777" w:rsidTr="009F14AA">
        <w:trPr>
          <w:trHeight w:val="150"/>
        </w:trPr>
        <w:tc>
          <w:tcPr>
            <w:tcW w:w="235" w:type="pct"/>
            <w:vMerge/>
            <w:tcBorders>
              <w:top w:val="single" w:sz="4" w:space="0" w:color="auto"/>
              <w:left w:val="single" w:sz="4" w:space="0" w:color="auto"/>
              <w:right w:val="single" w:sz="4" w:space="0" w:color="auto"/>
            </w:tcBorders>
            <w:vAlign w:val="center"/>
          </w:tcPr>
          <w:p w14:paraId="6BDF3F32" w14:textId="77777777" w:rsidR="0031244B" w:rsidRPr="00FE21F7" w:rsidRDefault="0031244B" w:rsidP="0031244B">
            <w:pPr>
              <w:spacing w:after="0" w:line="240" w:lineRule="auto"/>
              <w:rPr>
                <w:rFonts w:eastAsia="Times New Roman" w:cstheme="minorHAnsi"/>
                <w:color w:val="000000"/>
                <w:lang w:eastAsia="en-ZA"/>
              </w:rPr>
            </w:pPr>
          </w:p>
        </w:tc>
        <w:tc>
          <w:tcPr>
            <w:tcW w:w="470" w:type="pct"/>
            <w:vMerge/>
            <w:tcBorders>
              <w:top w:val="single" w:sz="4" w:space="0" w:color="auto"/>
              <w:left w:val="single" w:sz="4" w:space="0" w:color="auto"/>
              <w:right w:val="single" w:sz="4" w:space="0" w:color="auto"/>
            </w:tcBorders>
            <w:vAlign w:val="center"/>
          </w:tcPr>
          <w:p w14:paraId="6E88403F"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top w:val="single" w:sz="4" w:space="0" w:color="auto"/>
              <w:left w:val="single" w:sz="4" w:space="0" w:color="auto"/>
              <w:right w:val="single" w:sz="4" w:space="0" w:color="auto"/>
            </w:tcBorders>
          </w:tcPr>
          <w:p w14:paraId="7C159E0E"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top w:val="single" w:sz="4" w:space="0" w:color="auto"/>
              <w:left w:val="single" w:sz="4" w:space="0" w:color="auto"/>
              <w:right w:val="single" w:sz="4" w:space="0" w:color="auto"/>
            </w:tcBorders>
          </w:tcPr>
          <w:p w14:paraId="645D71F3"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top w:val="single" w:sz="4" w:space="0" w:color="auto"/>
              <w:left w:val="single" w:sz="4" w:space="0" w:color="auto"/>
              <w:right w:val="single" w:sz="4" w:space="0" w:color="auto"/>
            </w:tcBorders>
          </w:tcPr>
          <w:p w14:paraId="6FE962A6"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677A5F4E"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5CA72DD8"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top w:val="single" w:sz="4" w:space="0" w:color="auto"/>
              <w:left w:val="single" w:sz="4" w:space="0" w:color="auto"/>
              <w:right w:val="single" w:sz="4" w:space="0" w:color="000000"/>
            </w:tcBorders>
          </w:tcPr>
          <w:p w14:paraId="149690A3"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000000"/>
              <w:left w:val="single" w:sz="4" w:space="0" w:color="000000"/>
              <w:bottom w:val="single" w:sz="4" w:space="0" w:color="auto"/>
              <w:right w:val="single" w:sz="4" w:space="0" w:color="auto"/>
            </w:tcBorders>
          </w:tcPr>
          <w:p w14:paraId="6F377688" w14:textId="7A0B3F27" w:rsidR="0031244B" w:rsidRPr="00FE21F7" w:rsidRDefault="0031244B" w:rsidP="0031244B">
            <w:pPr>
              <w:spacing w:after="0" w:line="240" w:lineRule="auto"/>
              <w:rPr>
                <w:rFonts w:eastAsia="Times New Roman" w:cstheme="minorHAnsi"/>
                <w:color w:val="000000"/>
                <w:lang w:eastAsia="en-ZA"/>
              </w:rPr>
            </w:pPr>
            <w:r w:rsidRPr="00185A31">
              <w:rPr>
                <w:rFonts w:ascii="Calibri" w:hAnsi="Calibri" w:cs="Calibri"/>
              </w:rPr>
              <w:t>Draft opposing papers and serve on the appellant</w:t>
            </w:r>
          </w:p>
        </w:tc>
        <w:tc>
          <w:tcPr>
            <w:tcW w:w="430" w:type="pct"/>
            <w:tcBorders>
              <w:top w:val="single" w:sz="4" w:space="0" w:color="auto"/>
              <w:left w:val="single" w:sz="4" w:space="0" w:color="auto"/>
              <w:bottom w:val="single" w:sz="4" w:space="0" w:color="000000"/>
              <w:right w:val="single" w:sz="4" w:space="0" w:color="auto"/>
            </w:tcBorders>
          </w:tcPr>
          <w:p w14:paraId="3DCB3DE3" w14:textId="1C82C51D" w:rsidR="0031244B" w:rsidRPr="00FE21F7" w:rsidRDefault="0031244B" w:rsidP="0031244B">
            <w:pPr>
              <w:spacing w:after="0" w:line="240" w:lineRule="auto"/>
              <w:rPr>
                <w:rFonts w:eastAsia="Times New Roman" w:cstheme="minorHAnsi"/>
                <w:color w:val="000000"/>
                <w:lang w:eastAsia="en-ZA"/>
              </w:rPr>
            </w:pPr>
            <w:r w:rsidRPr="00185A31">
              <w:rPr>
                <w:rFonts w:ascii="Calibri" w:hAnsi="Calibri" w:cs="Calibri"/>
              </w:rPr>
              <w:t>48 hours</w:t>
            </w:r>
          </w:p>
        </w:tc>
        <w:tc>
          <w:tcPr>
            <w:tcW w:w="323" w:type="pct"/>
            <w:vMerge/>
            <w:tcBorders>
              <w:top w:val="single" w:sz="4" w:space="0" w:color="auto"/>
              <w:left w:val="nil"/>
              <w:right w:val="single" w:sz="4" w:space="0" w:color="auto"/>
            </w:tcBorders>
            <w:shd w:val="clear" w:color="auto" w:fill="auto"/>
          </w:tcPr>
          <w:p w14:paraId="3911F852" w14:textId="77777777" w:rsidR="0031244B" w:rsidRPr="00FE21F7" w:rsidRDefault="0031244B" w:rsidP="0031244B">
            <w:pPr>
              <w:spacing w:after="0" w:line="240" w:lineRule="auto"/>
              <w:rPr>
                <w:rFonts w:eastAsia="Times New Roman" w:cstheme="minorHAnsi"/>
                <w:color w:val="000000"/>
                <w:lang w:eastAsia="en-ZA"/>
              </w:rPr>
            </w:pPr>
          </w:p>
        </w:tc>
        <w:tc>
          <w:tcPr>
            <w:tcW w:w="564" w:type="pct"/>
            <w:vMerge/>
            <w:tcBorders>
              <w:top w:val="single" w:sz="4" w:space="0" w:color="auto"/>
              <w:left w:val="nil"/>
              <w:right w:val="single" w:sz="4" w:space="0" w:color="auto"/>
            </w:tcBorders>
            <w:shd w:val="clear" w:color="auto" w:fill="auto"/>
          </w:tcPr>
          <w:p w14:paraId="017026E1" w14:textId="77777777" w:rsidR="0031244B" w:rsidRPr="00FE21F7" w:rsidRDefault="0031244B" w:rsidP="0031244B">
            <w:pPr>
              <w:spacing w:after="0" w:line="240" w:lineRule="auto"/>
              <w:rPr>
                <w:rFonts w:eastAsia="Times New Roman" w:cstheme="minorHAnsi"/>
                <w:color w:val="000000"/>
                <w:lang w:eastAsia="en-ZA"/>
              </w:rPr>
            </w:pPr>
          </w:p>
        </w:tc>
        <w:tc>
          <w:tcPr>
            <w:tcW w:w="530" w:type="pct"/>
            <w:vMerge/>
            <w:tcBorders>
              <w:top w:val="single" w:sz="4" w:space="0" w:color="auto"/>
              <w:left w:val="nil"/>
              <w:right w:val="single" w:sz="4" w:space="0" w:color="auto"/>
            </w:tcBorders>
            <w:shd w:val="clear" w:color="auto" w:fill="auto"/>
          </w:tcPr>
          <w:p w14:paraId="469024FC" w14:textId="77777777" w:rsidR="0031244B" w:rsidRPr="00FE21F7" w:rsidRDefault="0031244B" w:rsidP="0031244B">
            <w:pPr>
              <w:spacing w:after="0" w:line="240" w:lineRule="auto"/>
              <w:rPr>
                <w:rFonts w:eastAsia="Times New Roman" w:cstheme="minorHAnsi"/>
                <w:color w:val="000000"/>
                <w:lang w:eastAsia="en-ZA"/>
              </w:rPr>
            </w:pPr>
          </w:p>
        </w:tc>
      </w:tr>
      <w:tr w:rsidR="0031244B" w:rsidRPr="00FE21F7" w14:paraId="7873DA03" w14:textId="77777777" w:rsidTr="009F14AA">
        <w:trPr>
          <w:trHeight w:val="119"/>
        </w:trPr>
        <w:tc>
          <w:tcPr>
            <w:tcW w:w="235" w:type="pct"/>
            <w:vMerge/>
            <w:tcBorders>
              <w:top w:val="single" w:sz="4" w:space="0" w:color="auto"/>
              <w:left w:val="single" w:sz="4" w:space="0" w:color="auto"/>
              <w:right w:val="single" w:sz="4" w:space="0" w:color="auto"/>
            </w:tcBorders>
            <w:vAlign w:val="center"/>
          </w:tcPr>
          <w:p w14:paraId="29B08583" w14:textId="77777777" w:rsidR="0031244B" w:rsidRPr="00FE21F7" w:rsidRDefault="0031244B" w:rsidP="0031244B">
            <w:pPr>
              <w:spacing w:after="0" w:line="240" w:lineRule="auto"/>
              <w:rPr>
                <w:rFonts w:eastAsia="Times New Roman" w:cstheme="minorHAnsi"/>
                <w:color w:val="000000"/>
                <w:lang w:eastAsia="en-ZA"/>
              </w:rPr>
            </w:pPr>
          </w:p>
        </w:tc>
        <w:tc>
          <w:tcPr>
            <w:tcW w:w="470" w:type="pct"/>
            <w:vMerge/>
            <w:tcBorders>
              <w:top w:val="single" w:sz="4" w:space="0" w:color="auto"/>
              <w:left w:val="single" w:sz="4" w:space="0" w:color="auto"/>
              <w:right w:val="single" w:sz="4" w:space="0" w:color="auto"/>
            </w:tcBorders>
            <w:vAlign w:val="center"/>
          </w:tcPr>
          <w:p w14:paraId="73FEC90E"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top w:val="single" w:sz="4" w:space="0" w:color="auto"/>
              <w:left w:val="single" w:sz="4" w:space="0" w:color="auto"/>
              <w:right w:val="single" w:sz="4" w:space="0" w:color="auto"/>
            </w:tcBorders>
          </w:tcPr>
          <w:p w14:paraId="10740F75"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top w:val="single" w:sz="4" w:space="0" w:color="auto"/>
              <w:left w:val="single" w:sz="4" w:space="0" w:color="auto"/>
              <w:right w:val="single" w:sz="4" w:space="0" w:color="auto"/>
            </w:tcBorders>
          </w:tcPr>
          <w:p w14:paraId="4F81A83C"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top w:val="single" w:sz="4" w:space="0" w:color="auto"/>
              <w:left w:val="single" w:sz="4" w:space="0" w:color="auto"/>
              <w:right w:val="single" w:sz="4" w:space="0" w:color="auto"/>
            </w:tcBorders>
          </w:tcPr>
          <w:p w14:paraId="3C1FF07F"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305A04CA"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08768C42"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top w:val="single" w:sz="4" w:space="0" w:color="auto"/>
              <w:left w:val="single" w:sz="4" w:space="0" w:color="auto"/>
              <w:right w:val="single" w:sz="4" w:space="0" w:color="000000"/>
            </w:tcBorders>
          </w:tcPr>
          <w:p w14:paraId="46EF6F68"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auto"/>
              <w:right w:val="single" w:sz="4" w:space="0" w:color="auto"/>
            </w:tcBorders>
          </w:tcPr>
          <w:p w14:paraId="6A91C1CB" w14:textId="5FD0AC72" w:rsidR="0031244B" w:rsidRPr="00FE21F7" w:rsidRDefault="0031244B" w:rsidP="0031244B">
            <w:pPr>
              <w:spacing w:after="0" w:line="240" w:lineRule="auto"/>
              <w:rPr>
                <w:rFonts w:eastAsia="Times New Roman" w:cstheme="minorHAnsi"/>
                <w:color w:val="000000"/>
                <w:lang w:eastAsia="en-ZA"/>
              </w:rPr>
            </w:pPr>
            <w:r w:rsidRPr="00185A31">
              <w:rPr>
                <w:rFonts w:ascii="Calibri" w:hAnsi="Calibri" w:cs="Calibri"/>
              </w:rPr>
              <w:t>Set up an appeals panel in consultation with the CEO</w:t>
            </w:r>
          </w:p>
        </w:tc>
        <w:tc>
          <w:tcPr>
            <w:tcW w:w="430" w:type="pct"/>
            <w:tcBorders>
              <w:top w:val="single" w:sz="4" w:space="0" w:color="000000"/>
              <w:left w:val="single" w:sz="4" w:space="0" w:color="auto"/>
              <w:bottom w:val="single" w:sz="4" w:space="0" w:color="auto"/>
              <w:right w:val="single" w:sz="4" w:space="0" w:color="auto"/>
            </w:tcBorders>
          </w:tcPr>
          <w:p w14:paraId="74C480DA" w14:textId="6374731E" w:rsidR="0031244B" w:rsidRPr="00FE21F7" w:rsidRDefault="0031244B" w:rsidP="0031244B">
            <w:pPr>
              <w:spacing w:after="0" w:line="240" w:lineRule="auto"/>
              <w:rPr>
                <w:rFonts w:eastAsia="Times New Roman" w:cstheme="minorHAnsi"/>
                <w:color w:val="000000"/>
                <w:lang w:eastAsia="en-ZA"/>
              </w:rPr>
            </w:pPr>
            <w:r w:rsidRPr="00185A31">
              <w:rPr>
                <w:rFonts w:ascii="Calibri" w:hAnsi="Calibri" w:cs="Calibri"/>
              </w:rPr>
              <w:t>10 days</w:t>
            </w:r>
          </w:p>
        </w:tc>
        <w:tc>
          <w:tcPr>
            <w:tcW w:w="323" w:type="pct"/>
            <w:vMerge/>
            <w:tcBorders>
              <w:top w:val="single" w:sz="4" w:space="0" w:color="auto"/>
              <w:left w:val="nil"/>
              <w:right w:val="single" w:sz="4" w:space="0" w:color="auto"/>
            </w:tcBorders>
            <w:shd w:val="clear" w:color="auto" w:fill="auto"/>
          </w:tcPr>
          <w:p w14:paraId="319031EB" w14:textId="77777777" w:rsidR="0031244B" w:rsidRPr="00FE21F7" w:rsidRDefault="0031244B" w:rsidP="0031244B">
            <w:pPr>
              <w:spacing w:after="0" w:line="240" w:lineRule="auto"/>
              <w:rPr>
                <w:rFonts w:eastAsia="Times New Roman" w:cstheme="minorHAnsi"/>
                <w:color w:val="000000"/>
                <w:lang w:eastAsia="en-ZA"/>
              </w:rPr>
            </w:pPr>
          </w:p>
        </w:tc>
        <w:tc>
          <w:tcPr>
            <w:tcW w:w="564" w:type="pct"/>
            <w:vMerge/>
            <w:tcBorders>
              <w:top w:val="single" w:sz="4" w:space="0" w:color="auto"/>
              <w:left w:val="nil"/>
              <w:right w:val="single" w:sz="4" w:space="0" w:color="auto"/>
            </w:tcBorders>
            <w:shd w:val="clear" w:color="auto" w:fill="auto"/>
          </w:tcPr>
          <w:p w14:paraId="03D7CEA1" w14:textId="77777777" w:rsidR="0031244B" w:rsidRPr="00FE21F7" w:rsidRDefault="0031244B" w:rsidP="0031244B">
            <w:pPr>
              <w:spacing w:after="0" w:line="240" w:lineRule="auto"/>
              <w:rPr>
                <w:rFonts w:eastAsia="Times New Roman" w:cstheme="minorHAnsi"/>
                <w:color w:val="000000"/>
                <w:lang w:eastAsia="en-ZA"/>
              </w:rPr>
            </w:pPr>
          </w:p>
        </w:tc>
        <w:tc>
          <w:tcPr>
            <w:tcW w:w="530" w:type="pct"/>
            <w:vMerge/>
            <w:tcBorders>
              <w:top w:val="single" w:sz="4" w:space="0" w:color="auto"/>
              <w:left w:val="nil"/>
              <w:right w:val="single" w:sz="4" w:space="0" w:color="auto"/>
            </w:tcBorders>
            <w:shd w:val="clear" w:color="auto" w:fill="auto"/>
          </w:tcPr>
          <w:p w14:paraId="091EAA31" w14:textId="77777777" w:rsidR="0031244B" w:rsidRPr="00FE21F7" w:rsidRDefault="0031244B" w:rsidP="0031244B">
            <w:pPr>
              <w:spacing w:after="0" w:line="240" w:lineRule="auto"/>
              <w:rPr>
                <w:rFonts w:eastAsia="Times New Roman" w:cstheme="minorHAnsi"/>
                <w:color w:val="000000"/>
                <w:lang w:eastAsia="en-ZA"/>
              </w:rPr>
            </w:pPr>
          </w:p>
        </w:tc>
      </w:tr>
      <w:tr w:rsidR="0031244B" w:rsidRPr="00FE21F7" w14:paraId="0771A1B9" w14:textId="77777777" w:rsidTr="009F14AA">
        <w:trPr>
          <w:trHeight w:val="1076"/>
        </w:trPr>
        <w:tc>
          <w:tcPr>
            <w:tcW w:w="235" w:type="pct"/>
            <w:vMerge/>
            <w:tcBorders>
              <w:top w:val="single" w:sz="4" w:space="0" w:color="auto"/>
              <w:left w:val="single" w:sz="4" w:space="0" w:color="auto"/>
              <w:right w:val="single" w:sz="4" w:space="0" w:color="auto"/>
            </w:tcBorders>
            <w:vAlign w:val="center"/>
          </w:tcPr>
          <w:p w14:paraId="137F0044" w14:textId="77777777" w:rsidR="0031244B" w:rsidRPr="00FE21F7" w:rsidRDefault="0031244B" w:rsidP="0031244B">
            <w:pPr>
              <w:spacing w:after="0" w:line="240" w:lineRule="auto"/>
              <w:rPr>
                <w:rFonts w:eastAsia="Times New Roman" w:cstheme="minorHAnsi"/>
                <w:color w:val="000000"/>
                <w:lang w:eastAsia="en-ZA"/>
              </w:rPr>
            </w:pPr>
          </w:p>
        </w:tc>
        <w:tc>
          <w:tcPr>
            <w:tcW w:w="470" w:type="pct"/>
            <w:vMerge/>
            <w:tcBorders>
              <w:top w:val="single" w:sz="4" w:space="0" w:color="auto"/>
              <w:left w:val="single" w:sz="4" w:space="0" w:color="auto"/>
              <w:right w:val="single" w:sz="4" w:space="0" w:color="auto"/>
            </w:tcBorders>
            <w:vAlign w:val="center"/>
          </w:tcPr>
          <w:p w14:paraId="0A39DAD1"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top w:val="single" w:sz="4" w:space="0" w:color="auto"/>
              <w:left w:val="single" w:sz="4" w:space="0" w:color="auto"/>
              <w:right w:val="single" w:sz="4" w:space="0" w:color="auto"/>
            </w:tcBorders>
          </w:tcPr>
          <w:p w14:paraId="688C3A8C"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top w:val="single" w:sz="4" w:space="0" w:color="auto"/>
              <w:left w:val="single" w:sz="4" w:space="0" w:color="auto"/>
              <w:right w:val="single" w:sz="4" w:space="0" w:color="auto"/>
            </w:tcBorders>
          </w:tcPr>
          <w:p w14:paraId="66AEF6A8"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top w:val="single" w:sz="4" w:space="0" w:color="auto"/>
              <w:left w:val="single" w:sz="4" w:space="0" w:color="auto"/>
              <w:right w:val="single" w:sz="4" w:space="0" w:color="auto"/>
            </w:tcBorders>
          </w:tcPr>
          <w:p w14:paraId="61397727"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749CF120"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43DB5049"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top w:val="single" w:sz="4" w:space="0" w:color="auto"/>
              <w:left w:val="single" w:sz="4" w:space="0" w:color="auto"/>
              <w:right w:val="single" w:sz="4" w:space="0" w:color="000000"/>
            </w:tcBorders>
          </w:tcPr>
          <w:p w14:paraId="4FA3DD81"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auto"/>
              <w:right w:val="single" w:sz="4" w:space="0" w:color="auto"/>
            </w:tcBorders>
          </w:tcPr>
          <w:p w14:paraId="5C7587A9" w14:textId="339682AA" w:rsidR="0031244B" w:rsidRPr="005B5E3D" w:rsidRDefault="00107311" w:rsidP="0031244B">
            <w:pPr>
              <w:rPr>
                <w:rFonts w:ascii="Calibri" w:hAnsi="Calibri" w:cs="Calibri"/>
              </w:rPr>
            </w:pPr>
            <w:r w:rsidRPr="005B5E3D">
              <w:t>Send out invitations to appellants or their representatives to attend virtual appeal hearings and make representations</w:t>
            </w:r>
          </w:p>
        </w:tc>
        <w:tc>
          <w:tcPr>
            <w:tcW w:w="430" w:type="pct"/>
            <w:tcBorders>
              <w:top w:val="single" w:sz="4" w:space="0" w:color="auto"/>
              <w:left w:val="single" w:sz="4" w:space="0" w:color="auto"/>
              <w:bottom w:val="single" w:sz="4" w:space="0" w:color="auto"/>
              <w:right w:val="single" w:sz="4" w:space="0" w:color="auto"/>
            </w:tcBorders>
          </w:tcPr>
          <w:p w14:paraId="23E24A85" w14:textId="3D52453C" w:rsidR="0031244B" w:rsidRPr="005B5E3D" w:rsidRDefault="00107311" w:rsidP="0031244B">
            <w:pPr>
              <w:spacing w:after="0" w:line="240" w:lineRule="auto"/>
              <w:rPr>
                <w:rFonts w:eastAsia="Times New Roman" w:cstheme="minorHAnsi"/>
                <w:lang w:eastAsia="en-ZA"/>
              </w:rPr>
            </w:pPr>
            <w:r w:rsidRPr="005B5E3D">
              <w:t>Q2-Q4</w:t>
            </w:r>
          </w:p>
        </w:tc>
        <w:tc>
          <w:tcPr>
            <w:tcW w:w="323" w:type="pct"/>
            <w:vMerge/>
            <w:tcBorders>
              <w:top w:val="single" w:sz="4" w:space="0" w:color="auto"/>
              <w:left w:val="nil"/>
              <w:right w:val="single" w:sz="4" w:space="0" w:color="auto"/>
            </w:tcBorders>
            <w:shd w:val="clear" w:color="auto" w:fill="auto"/>
          </w:tcPr>
          <w:p w14:paraId="3B5187EA" w14:textId="77777777" w:rsidR="0031244B" w:rsidRPr="00FE21F7" w:rsidRDefault="0031244B" w:rsidP="0031244B">
            <w:pPr>
              <w:spacing w:after="0" w:line="240" w:lineRule="auto"/>
              <w:rPr>
                <w:rFonts w:eastAsia="Times New Roman" w:cstheme="minorHAnsi"/>
                <w:color w:val="000000"/>
                <w:lang w:eastAsia="en-ZA"/>
              </w:rPr>
            </w:pPr>
          </w:p>
        </w:tc>
        <w:tc>
          <w:tcPr>
            <w:tcW w:w="564" w:type="pct"/>
            <w:vMerge/>
            <w:tcBorders>
              <w:top w:val="single" w:sz="4" w:space="0" w:color="auto"/>
              <w:left w:val="nil"/>
              <w:right w:val="single" w:sz="4" w:space="0" w:color="auto"/>
            </w:tcBorders>
            <w:shd w:val="clear" w:color="auto" w:fill="auto"/>
          </w:tcPr>
          <w:p w14:paraId="41D7ED4E" w14:textId="77777777" w:rsidR="0031244B" w:rsidRPr="00FE21F7" w:rsidRDefault="0031244B" w:rsidP="0031244B">
            <w:pPr>
              <w:spacing w:after="0" w:line="240" w:lineRule="auto"/>
              <w:rPr>
                <w:rFonts w:eastAsia="Times New Roman" w:cstheme="minorHAnsi"/>
                <w:color w:val="000000"/>
                <w:lang w:eastAsia="en-ZA"/>
              </w:rPr>
            </w:pPr>
          </w:p>
        </w:tc>
        <w:tc>
          <w:tcPr>
            <w:tcW w:w="530" w:type="pct"/>
            <w:vMerge/>
            <w:tcBorders>
              <w:top w:val="single" w:sz="4" w:space="0" w:color="auto"/>
              <w:left w:val="nil"/>
              <w:right w:val="single" w:sz="4" w:space="0" w:color="auto"/>
            </w:tcBorders>
            <w:shd w:val="clear" w:color="auto" w:fill="auto"/>
          </w:tcPr>
          <w:p w14:paraId="13B7A640" w14:textId="77777777" w:rsidR="0031244B" w:rsidRPr="00FE21F7" w:rsidRDefault="0031244B" w:rsidP="0031244B">
            <w:pPr>
              <w:spacing w:after="0" w:line="240" w:lineRule="auto"/>
              <w:rPr>
                <w:rFonts w:eastAsia="Times New Roman" w:cstheme="minorHAnsi"/>
                <w:color w:val="000000"/>
                <w:lang w:eastAsia="en-ZA"/>
              </w:rPr>
            </w:pPr>
          </w:p>
        </w:tc>
      </w:tr>
      <w:tr w:rsidR="0031244B" w:rsidRPr="00FE21F7" w14:paraId="14F58FB3" w14:textId="77777777" w:rsidTr="009F14AA">
        <w:trPr>
          <w:trHeight w:val="740"/>
        </w:trPr>
        <w:tc>
          <w:tcPr>
            <w:tcW w:w="235" w:type="pct"/>
            <w:vMerge/>
            <w:tcBorders>
              <w:top w:val="single" w:sz="4" w:space="0" w:color="auto"/>
              <w:left w:val="single" w:sz="4" w:space="0" w:color="auto"/>
              <w:right w:val="single" w:sz="4" w:space="0" w:color="auto"/>
            </w:tcBorders>
            <w:vAlign w:val="center"/>
          </w:tcPr>
          <w:p w14:paraId="0BD68D35" w14:textId="77777777" w:rsidR="0031244B" w:rsidRPr="00FE21F7" w:rsidRDefault="0031244B" w:rsidP="0031244B">
            <w:pPr>
              <w:spacing w:after="0" w:line="240" w:lineRule="auto"/>
              <w:rPr>
                <w:rFonts w:eastAsia="Times New Roman" w:cstheme="minorHAnsi"/>
                <w:color w:val="000000"/>
                <w:lang w:eastAsia="en-ZA"/>
              </w:rPr>
            </w:pPr>
          </w:p>
        </w:tc>
        <w:tc>
          <w:tcPr>
            <w:tcW w:w="470" w:type="pct"/>
            <w:vMerge/>
            <w:tcBorders>
              <w:top w:val="single" w:sz="4" w:space="0" w:color="auto"/>
              <w:left w:val="single" w:sz="4" w:space="0" w:color="auto"/>
              <w:right w:val="single" w:sz="4" w:space="0" w:color="auto"/>
            </w:tcBorders>
            <w:vAlign w:val="center"/>
          </w:tcPr>
          <w:p w14:paraId="40F3E1DA"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top w:val="single" w:sz="4" w:space="0" w:color="auto"/>
              <w:left w:val="single" w:sz="4" w:space="0" w:color="auto"/>
              <w:right w:val="single" w:sz="4" w:space="0" w:color="auto"/>
            </w:tcBorders>
          </w:tcPr>
          <w:p w14:paraId="672C397E"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top w:val="single" w:sz="4" w:space="0" w:color="auto"/>
              <w:left w:val="single" w:sz="4" w:space="0" w:color="auto"/>
              <w:right w:val="single" w:sz="4" w:space="0" w:color="auto"/>
            </w:tcBorders>
          </w:tcPr>
          <w:p w14:paraId="26A673B0"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top w:val="single" w:sz="4" w:space="0" w:color="auto"/>
              <w:left w:val="single" w:sz="4" w:space="0" w:color="auto"/>
              <w:right w:val="single" w:sz="4" w:space="0" w:color="auto"/>
            </w:tcBorders>
          </w:tcPr>
          <w:p w14:paraId="5AB0E367"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4F10D6A9"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5407EEFB"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top w:val="single" w:sz="4" w:space="0" w:color="auto"/>
              <w:left w:val="single" w:sz="4" w:space="0" w:color="auto"/>
              <w:right w:val="single" w:sz="4" w:space="0" w:color="000000"/>
            </w:tcBorders>
          </w:tcPr>
          <w:p w14:paraId="4F67E800"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auto"/>
              <w:right w:val="single" w:sz="4" w:space="0" w:color="auto"/>
            </w:tcBorders>
          </w:tcPr>
          <w:p w14:paraId="603C3984" w14:textId="3465C425" w:rsidR="0031244B" w:rsidRPr="005B5E3D" w:rsidRDefault="00107311" w:rsidP="0031244B">
            <w:pPr>
              <w:rPr>
                <w:rFonts w:ascii="Calibri" w:hAnsi="Calibri" w:cs="Calibri"/>
              </w:rPr>
            </w:pPr>
            <w:r w:rsidRPr="005B5E3D">
              <w:t>Provide internet DATA to panellists</w:t>
            </w:r>
          </w:p>
        </w:tc>
        <w:tc>
          <w:tcPr>
            <w:tcW w:w="430" w:type="pct"/>
            <w:tcBorders>
              <w:top w:val="single" w:sz="4" w:space="0" w:color="auto"/>
              <w:left w:val="single" w:sz="4" w:space="0" w:color="auto"/>
              <w:bottom w:val="single" w:sz="4" w:space="0" w:color="auto"/>
              <w:right w:val="single" w:sz="4" w:space="0" w:color="auto"/>
            </w:tcBorders>
          </w:tcPr>
          <w:p w14:paraId="01775DEA" w14:textId="6A40E3CD" w:rsidR="0031244B" w:rsidRPr="005B5E3D" w:rsidRDefault="00107311" w:rsidP="0031244B">
            <w:pPr>
              <w:spacing w:after="0" w:line="240" w:lineRule="auto"/>
              <w:rPr>
                <w:rFonts w:eastAsia="Times New Roman" w:cstheme="minorHAnsi"/>
                <w:lang w:eastAsia="en-ZA"/>
              </w:rPr>
            </w:pPr>
            <w:r w:rsidRPr="005B5E3D">
              <w:t>Q2-Q4</w:t>
            </w:r>
          </w:p>
        </w:tc>
        <w:tc>
          <w:tcPr>
            <w:tcW w:w="323" w:type="pct"/>
            <w:vMerge/>
            <w:tcBorders>
              <w:top w:val="single" w:sz="4" w:space="0" w:color="auto"/>
              <w:left w:val="nil"/>
              <w:right w:val="single" w:sz="4" w:space="0" w:color="auto"/>
            </w:tcBorders>
            <w:shd w:val="clear" w:color="auto" w:fill="auto"/>
          </w:tcPr>
          <w:p w14:paraId="5B5A8F21" w14:textId="77777777" w:rsidR="0031244B" w:rsidRPr="00FE21F7" w:rsidRDefault="0031244B" w:rsidP="0031244B">
            <w:pPr>
              <w:spacing w:after="0" w:line="240" w:lineRule="auto"/>
              <w:rPr>
                <w:rFonts w:eastAsia="Times New Roman" w:cstheme="minorHAnsi"/>
                <w:color w:val="000000"/>
                <w:lang w:eastAsia="en-ZA"/>
              </w:rPr>
            </w:pPr>
          </w:p>
        </w:tc>
        <w:tc>
          <w:tcPr>
            <w:tcW w:w="564" w:type="pct"/>
            <w:vMerge/>
            <w:tcBorders>
              <w:top w:val="single" w:sz="4" w:space="0" w:color="auto"/>
              <w:left w:val="nil"/>
              <w:right w:val="single" w:sz="4" w:space="0" w:color="auto"/>
            </w:tcBorders>
            <w:shd w:val="clear" w:color="auto" w:fill="auto"/>
          </w:tcPr>
          <w:p w14:paraId="3C31DCE0" w14:textId="77777777" w:rsidR="0031244B" w:rsidRPr="00FE21F7" w:rsidRDefault="0031244B" w:rsidP="0031244B">
            <w:pPr>
              <w:spacing w:after="0" w:line="240" w:lineRule="auto"/>
              <w:rPr>
                <w:rFonts w:eastAsia="Times New Roman" w:cstheme="minorHAnsi"/>
                <w:color w:val="000000"/>
                <w:lang w:eastAsia="en-ZA"/>
              </w:rPr>
            </w:pPr>
          </w:p>
        </w:tc>
        <w:tc>
          <w:tcPr>
            <w:tcW w:w="530" w:type="pct"/>
            <w:vMerge/>
            <w:tcBorders>
              <w:top w:val="single" w:sz="4" w:space="0" w:color="auto"/>
              <w:left w:val="nil"/>
              <w:right w:val="single" w:sz="4" w:space="0" w:color="auto"/>
            </w:tcBorders>
            <w:shd w:val="clear" w:color="auto" w:fill="auto"/>
          </w:tcPr>
          <w:p w14:paraId="5FF3544A" w14:textId="77777777" w:rsidR="0031244B" w:rsidRPr="00FE21F7" w:rsidRDefault="0031244B" w:rsidP="0031244B">
            <w:pPr>
              <w:spacing w:after="0" w:line="240" w:lineRule="auto"/>
              <w:rPr>
                <w:rFonts w:eastAsia="Times New Roman" w:cstheme="minorHAnsi"/>
                <w:color w:val="000000"/>
                <w:lang w:eastAsia="en-ZA"/>
              </w:rPr>
            </w:pPr>
          </w:p>
        </w:tc>
      </w:tr>
      <w:tr w:rsidR="0031244B" w:rsidRPr="00FE21F7" w14:paraId="4CAF8F39" w14:textId="77777777" w:rsidTr="009F14AA">
        <w:trPr>
          <w:trHeight w:val="150"/>
        </w:trPr>
        <w:tc>
          <w:tcPr>
            <w:tcW w:w="235" w:type="pct"/>
            <w:vMerge/>
            <w:tcBorders>
              <w:top w:val="single" w:sz="4" w:space="0" w:color="auto"/>
              <w:left w:val="single" w:sz="4" w:space="0" w:color="auto"/>
              <w:right w:val="single" w:sz="4" w:space="0" w:color="auto"/>
            </w:tcBorders>
            <w:vAlign w:val="center"/>
          </w:tcPr>
          <w:p w14:paraId="338FC53A" w14:textId="77777777" w:rsidR="0031244B" w:rsidRPr="00FE21F7" w:rsidRDefault="0031244B" w:rsidP="0031244B">
            <w:pPr>
              <w:spacing w:after="0" w:line="240" w:lineRule="auto"/>
              <w:rPr>
                <w:rFonts w:eastAsia="Times New Roman" w:cstheme="minorHAnsi"/>
                <w:color w:val="000000"/>
                <w:lang w:eastAsia="en-ZA"/>
              </w:rPr>
            </w:pPr>
          </w:p>
        </w:tc>
        <w:tc>
          <w:tcPr>
            <w:tcW w:w="470" w:type="pct"/>
            <w:vMerge/>
            <w:tcBorders>
              <w:top w:val="single" w:sz="4" w:space="0" w:color="auto"/>
              <w:left w:val="single" w:sz="4" w:space="0" w:color="auto"/>
              <w:right w:val="single" w:sz="4" w:space="0" w:color="auto"/>
            </w:tcBorders>
            <w:vAlign w:val="center"/>
          </w:tcPr>
          <w:p w14:paraId="2D8E0AFA"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top w:val="single" w:sz="4" w:space="0" w:color="auto"/>
              <w:left w:val="single" w:sz="4" w:space="0" w:color="auto"/>
              <w:right w:val="single" w:sz="4" w:space="0" w:color="auto"/>
            </w:tcBorders>
          </w:tcPr>
          <w:p w14:paraId="3D47E88B"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top w:val="single" w:sz="4" w:space="0" w:color="auto"/>
              <w:left w:val="single" w:sz="4" w:space="0" w:color="auto"/>
              <w:right w:val="single" w:sz="4" w:space="0" w:color="auto"/>
            </w:tcBorders>
          </w:tcPr>
          <w:p w14:paraId="0AB10087"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top w:val="single" w:sz="4" w:space="0" w:color="auto"/>
              <w:left w:val="single" w:sz="4" w:space="0" w:color="auto"/>
              <w:right w:val="single" w:sz="4" w:space="0" w:color="auto"/>
            </w:tcBorders>
          </w:tcPr>
          <w:p w14:paraId="436E0153"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6E35B586"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top w:val="single" w:sz="4" w:space="0" w:color="auto"/>
              <w:left w:val="single" w:sz="4" w:space="0" w:color="auto"/>
              <w:right w:val="single" w:sz="4" w:space="0" w:color="auto"/>
            </w:tcBorders>
          </w:tcPr>
          <w:p w14:paraId="1D81D6DC"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top w:val="single" w:sz="4" w:space="0" w:color="auto"/>
              <w:left w:val="single" w:sz="4" w:space="0" w:color="auto"/>
              <w:right w:val="single" w:sz="4" w:space="0" w:color="000000"/>
            </w:tcBorders>
          </w:tcPr>
          <w:p w14:paraId="191C6F18"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auto"/>
              <w:right w:val="single" w:sz="4" w:space="0" w:color="auto"/>
            </w:tcBorders>
          </w:tcPr>
          <w:p w14:paraId="72DEB5E5" w14:textId="532BDABB" w:rsidR="0031244B" w:rsidRPr="005B5E3D" w:rsidRDefault="00107311" w:rsidP="0031244B">
            <w:pPr>
              <w:spacing w:after="0" w:line="240" w:lineRule="auto"/>
              <w:rPr>
                <w:rFonts w:eastAsia="Times New Roman" w:cstheme="minorHAnsi"/>
                <w:lang w:eastAsia="en-ZA"/>
              </w:rPr>
            </w:pPr>
            <w:r w:rsidRPr="005B5E3D">
              <w:t>Arrange date for virtual appeals hearings</w:t>
            </w:r>
          </w:p>
        </w:tc>
        <w:tc>
          <w:tcPr>
            <w:tcW w:w="430" w:type="pct"/>
            <w:tcBorders>
              <w:top w:val="single" w:sz="4" w:space="0" w:color="auto"/>
              <w:left w:val="single" w:sz="4" w:space="0" w:color="auto"/>
              <w:bottom w:val="single" w:sz="4" w:space="0" w:color="auto"/>
              <w:right w:val="single" w:sz="4" w:space="0" w:color="auto"/>
            </w:tcBorders>
          </w:tcPr>
          <w:p w14:paraId="64F50BA6" w14:textId="3490905F" w:rsidR="0031244B" w:rsidRPr="005B5E3D" w:rsidRDefault="00107311" w:rsidP="0031244B">
            <w:pPr>
              <w:spacing w:after="0" w:line="240" w:lineRule="auto"/>
              <w:rPr>
                <w:rFonts w:eastAsia="Times New Roman" w:cstheme="minorHAnsi"/>
                <w:lang w:eastAsia="en-ZA"/>
              </w:rPr>
            </w:pPr>
            <w:r w:rsidRPr="005B5E3D">
              <w:t>Q2-Q4</w:t>
            </w:r>
          </w:p>
        </w:tc>
        <w:tc>
          <w:tcPr>
            <w:tcW w:w="323" w:type="pct"/>
            <w:vMerge/>
            <w:tcBorders>
              <w:top w:val="single" w:sz="4" w:space="0" w:color="auto"/>
              <w:left w:val="nil"/>
              <w:right w:val="single" w:sz="4" w:space="0" w:color="auto"/>
            </w:tcBorders>
            <w:shd w:val="clear" w:color="auto" w:fill="auto"/>
          </w:tcPr>
          <w:p w14:paraId="27CCCA14" w14:textId="77777777" w:rsidR="0031244B" w:rsidRPr="00FE21F7" w:rsidRDefault="0031244B" w:rsidP="0031244B">
            <w:pPr>
              <w:spacing w:after="0" w:line="240" w:lineRule="auto"/>
              <w:rPr>
                <w:rFonts w:eastAsia="Times New Roman" w:cstheme="minorHAnsi"/>
                <w:color w:val="000000"/>
                <w:lang w:eastAsia="en-ZA"/>
              </w:rPr>
            </w:pPr>
          </w:p>
        </w:tc>
        <w:tc>
          <w:tcPr>
            <w:tcW w:w="564" w:type="pct"/>
            <w:vMerge/>
            <w:tcBorders>
              <w:top w:val="single" w:sz="4" w:space="0" w:color="auto"/>
              <w:left w:val="nil"/>
              <w:right w:val="single" w:sz="4" w:space="0" w:color="auto"/>
            </w:tcBorders>
            <w:shd w:val="clear" w:color="auto" w:fill="auto"/>
          </w:tcPr>
          <w:p w14:paraId="767134E2" w14:textId="77777777" w:rsidR="0031244B" w:rsidRPr="00FE21F7" w:rsidRDefault="0031244B" w:rsidP="0031244B">
            <w:pPr>
              <w:spacing w:after="0" w:line="240" w:lineRule="auto"/>
              <w:rPr>
                <w:rFonts w:eastAsia="Times New Roman" w:cstheme="minorHAnsi"/>
                <w:color w:val="000000"/>
                <w:lang w:eastAsia="en-ZA"/>
              </w:rPr>
            </w:pPr>
          </w:p>
        </w:tc>
        <w:tc>
          <w:tcPr>
            <w:tcW w:w="530" w:type="pct"/>
            <w:vMerge/>
            <w:tcBorders>
              <w:top w:val="single" w:sz="4" w:space="0" w:color="auto"/>
              <w:left w:val="nil"/>
              <w:right w:val="single" w:sz="4" w:space="0" w:color="auto"/>
            </w:tcBorders>
            <w:shd w:val="clear" w:color="auto" w:fill="auto"/>
          </w:tcPr>
          <w:p w14:paraId="7006B736" w14:textId="77777777" w:rsidR="0031244B" w:rsidRPr="00FE21F7" w:rsidRDefault="0031244B" w:rsidP="0031244B">
            <w:pPr>
              <w:spacing w:after="0" w:line="240" w:lineRule="auto"/>
              <w:rPr>
                <w:rFonts w:eastAsia="Times New Roman" w:cstheme="minorHAnsi"/>
                <w:color w:val="000000"/>
                <w:lang w:eastAsia="en-ZA"/>
              </w:rPr>
            </w:pPr>
          </w:p>
        </w:tc>
      </w:tr>
      <w:tr w:rsidR="0031244B" w:rsidRPr="00FE21F7" w14:paraId="61DB682F" w14:textId="77777777" w:rsidTr="009F14AA">
        <w:trPr>
          <w:trHeight w:val="168"/>
        </w:trPr>
        <w:tc>
          <w:tcPr>
            <w:tcW w:w="235" w:type="pct"/>
            <w:vMerge/>
            <w:tcBorders>
              <w:left w:val="single" w:sz="4" w:space="0" w:color="auto"/>
              <w:right w:val="single" w:sz="4" w:space="0" w:color="auto"/>
            </w:tcBorders>
            <w:vAlign w:val="center"/>
          </w:tcPr>
          <w:p w14:paraId="15A729DE" w14:textId="77777777" w:rsidR="0031244B" w:rsidRPr="00FE21F7" w:rsidRDefault="0031244B" w:rsidP="0031244B">
            <w:pPr>
              <w:spacing w:after="0" w:line="240" w:lineRule="auto"/>
              <w:rPr>
                <w:rFonts w:eastAsia="Times New Roman" w:cstheme="minorHAnsi"/>
                <w:color w:val="000000"/>
                <w:lang w:eastAsia="en-ZA"/>
              </w:rPr>
            </w:pPr>
          </w:p>
        </w:tc>
        <w:tc>
          <w:tcPr>
            <w:tcW w:w="470" w:type="pct"/>
            <w:vMerge/>
            <w:tcBorders>
              <w:left w:val="single" w:sz="4" w:space="0" w:color="auto"/>
              <w:right w:val="single" w:sz="4" w:space="0" w:color="auto"/>
            </w:tcBorders>
            <w:vAlign w:val="center"/>
          </w:tcPr>
          <w:p w14:paraId="48FDD974"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left w:val="single" w:sz="4" w:space="0" w:color="auto"/>
              <w:right w:val="single" w:sz="4" w:space="0" w:color="auto"/>
            </w:tcBorders>
          </w:tcPr>
          <w:p w14:paraId="4D8C0CA2"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left w:val="single" w:sz="4" w:space="0" w:color="auto"/>
              <w:right w:val="single" w:sz="4" w:space="0" w:color="auto"/>
            </w:tcBorders>
          </w:tcPr>
          <w:p w14:paraId="10CD865C"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left w:val="single" w:sz="4" w:space="0" w:color="auto"/>
              <w:right w:val="single" w:sz="4" w:space="0" w:color="auto"/>
            </w:tcBorders>
          </w:tcPr>
          <w:p w14:paraId="37A8334A"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4AC47CBE"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6EF25D36"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left w:val="single" w:sz="4" w:space="0" w:color="auto"/>
              <w:right w:val="single" w:sz="4" w:space="0" w:color="000000"/>
            </w:tcBorders>
          </w:tcPr>
          <w:p w14:paraId="62EED8CD"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auto"/>
              <w:right w:val="single" w:sz="4" w:space="0" w:color="auto"/>
            </w:tcBorders>
          </w:tcPr>
          <w:p w14:paraId="000017CE" w14:textId="5E54AF72" w:rsidR="0031244B" w:rsidRPr="005B5E3D" w:rsidRDefault="00107311" w:rsidP="0031244B">
            <w:pPr>
              <w:spacing w:after="0" w:line="240" w:lineRule="auto"/>
              <w:rPr>
                <w:rFonts w:eastAsia="Times New Roman" w:cstheme="minorHAnsi"/>
                <w:lang w:eastAsia="en-ZA"/>
              </w:rPr>
            </w:pPr>
            <w:r w:rsidRPr="005B5E3D">
              <w:rPr>
                <w:rFonts w:cs="Times New Roman"/>
                <w:lang w:eastAsia="en-ZA"/>
              </w:rPr>
              <w:t>Conduct virtual appeals hearings</w:t>
            </w:r>
          </w:p>
        </w:tc>
        <w:tc>
          <w:tcPr>
            <w:tcW w:w="430" w:type="pct"/>
            <w:tcBorders>
              <w:top w:val="single" w:sz="4" w:space="0" w:color="auto"/>
              <w:left w:val="single" w:sz="4" w:space="0" w:color="auto"/>
              <w:bottom w:val="single" w:sz="4" w:space="0" w:color="auto"/>
              <w:right w:val="single" w:sz="4" w:space="0" w:color="auto"/>
            </w:tcBorders>
          </w:tcPr>
          <w:p w14:paraId="1E9DD975" w14:textId="6AA1178A" w:rsidR="0031244B" w:rsidRPr="005B5E3D" w:rsidRDefault="00107311" w:rsidP="0031244B">
            <w:pPr>
              <w:spacing w:after="0" w:line="240" w:lineRule="auto"/>
              <w:rPr>
                <w:rFonts w:eastAsia="Times New Roman" w:cstheme="minorHAnsi"/>
                <w:lang w:eastAsia="en-ZA"/>
              </w:rPr>
            </w:pPr>
            <w:r w:rsidRPr="005B5E3D">
              <w:t>Q2-Q4</w:t>
            </w:r>
          </w:p>
        </w:tc>
        <w:tc>
          <w:tcPr>
            <w:tcW w:w="323" w:type="pct"/>
            <w:vMerge/>
            <w:tcBorders>
              <w:left w:val="nil"/>
              <w:right w:val="single" w:sz="4" w:space="0" w:color="auto"/>
            </w:tcBorders>
            <w:shd w:val="clear" w:color="auto" w:fill="auto"/>
          </w:tcPr>
          <w:p w14:paraId="28AC2A02" w14:textId="77777777" w:rsidR="0031244B" w:rsidRPr="00FE21F7" w:rsidRDefault="0031244B" w:rsidP="0031244B">
            <w:pPr>
              <w:spacing w:after="0" w:line="240" w:lineRule="auto"/>
              <w:rPr>
                <w:rFonts w:eastAsia="Times New Roman" w:cstheme="minorHAnsi"/>
                <w:color w:val="000000"/>
                <w:lang w:eastAsia="en-ZA"/>
              </w:rPr>
            </w:pPr>
          </w:p>
        </w:tc>
        <w:tc>
          <w:tcPr>
            <w:tcW w:w="564" w:type="pct"/>
            <w:vMerge/>
            <w:tcBorders>
              <w:left w:val="nil"/>
              <w:right w:val="single" w:sz="4" w:space="0" w:color="auto"/>
            </w:tcBorders>
            <w:shd w:val="clear" w:color="auto" w:fill="auto"/>
          </w:tcPr>
          <w:p w14:paraId="6FD46172" w14:textId="77777777" w:rsidR="0031244B" w:rsidRPr="00FE21F7" w:rsidRDefault="0031244B" w:rsidP="0031244B">
            <w:pPr>
              <w:spacing w:after="0" w:line="240" w:lineRule="auto"/>
              <w:rPr>
                <w:rFonts w:eastAsia="Times New Roman" w:cstheme="minorHAnsi"/>
                <w:color w:val="000000"/>
                <w:lang w:eastAsia="en-ZA"/>
              </w:rPr>
            </w:pPr>
          </w:p>
        </w:tc>
        <w:tc>
          <w:tcPr>
            <w:tcW w:w="530" w:type="pct"/>
            <w:vMerge/>
            <w:tcBorders>
              <w:left w:val="nil"/>
              <w:right w:val="single" w:sz="4" w:space="0" w:color="auto"/>
            </w:tcBorders>
            <w:shd w:val="clear" w:color="auto" w:fill="auto"/>
          </w:tcPr>
          <w:p w14:paraId="41AB40A2" w14:textId="77777777" w:rsidR="0031244B" w:rsidRPr="00FE21F7" w:rsidRDefault="0031244B" w:rsidP="0031244B">
            <w:pPr>
              <w:spacing w:after="0" w:line="240" w:lineRule="auto"/>
              <w:rPr>
                <w:rFonts w:eastAsia="Times New Roman" w:cstheme="minorHAnsi"/>
                <w:color w:val="000000"/>
                <w:lang w:eastAsia="en-ZA"/>
              </w:rPr>
            </w:pPr>
          </w:p>
        </w:tc>
      </w:tr>
      <w:tr w:rsidR="0031244B" w:rsidRPr="00FE21F7" w14:paraId="0BBE0D64" w14:textId="77777777" w:rsidTr="009F14AA">
        <w:trPr>
          <w:trHeight w:val="243"/>
        </w:trPr>
        <w:tc>
          <w:tcPr>
            <w:tcW w:w="235" w:type="pct"/>
            <w:vMerge/>
            <w:tcBorders>
              <w:left w:val="single" w:sz="4" w:space="0" w:color="auto"/>
              <w:right w:val="single" w:sz="4" w:space="0" w:color="auto"/>
            </w:tcBorders>
            <w:vAlign w:val="center"/>
          </w:tcPr>
          <w:p w14:paraId="096F4BAC" w14:textId="77777777" w:rsidR="0031244B" w:rsidRPr="00FE21F7" w:rsidRDefault="0031244B" w:rsidP="0031244B">
            <w:pPr>
              <w:spacing w:after="0" w:line="240" w:lineRule="auto"/>
              <w:rPr>
                <w:rFonts w:eastAsia="Times New Roman" w:cstheme="minorHAnsi"/>
                <w:color w:val="000000"/>
                <w:lang w:eastAsia="en-ZA"/>
              </w:rPr>
            </w:pPr>
          </w:p>
        </w:tc>
        <w:tc>
          <w:tcPr>
            <w:tcW w:w="470" w:type="pct"/>
            <w:vMerge/>
            <w:tcBorders>
              <w:left w:val="single" w:sz="4" w:space="0" w:color="auto"/>
              <w:right w:val="single" w:sz="4" w:space="0" w:color="auto"/>
            </w:tcBorders>
            <w:vAlign w:val="center"/>
          </w:tcPr>
          <w:p w14:paraId="0DB6B6CA"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left w:val="single" w:sz="4" w:space="0" w:color="auto"/>
              <w:right w:val="single" w:sz="4" w:space="0" w:color="auto"/>
            </w:tcBorders>
          </w:tcPr>
          <w:p w14:paraId="358F2ACA"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left w:val="single" w:sz="4" w:space="0" w:color="auto"/>
              <w:right w:val="single" w:sz="4" w:space="0" w:color="auto"/>
            </w:tcBorders>
          </w:tcPr>
          <w:p w14:paraId="50696531"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left w:val="single" w:sz="4" w:space="0" w:color="auto"/>
              <w:right w:val="single" w:sz="4" w:space="0" w:color="auto"/>
            </w:tcBorders>
          </w:tcPr>
          <w:p w14:paraId="765BF286"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4073E3D5"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38F8449C"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left w:val="single" w:sz="4" w:space="0" w:color="auto"/>
              <w:right w:val="single" w:sz="4" w:space="0" w:color="000000"/>
            </w:tcBorders>
          </w:tcPr>
          <w:p w14:paraId="276CF388"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auto"/>
              <w:right w:val="single" w:sz="4" w:space="0" w:color="auto"/>
            </w:tcBorders>
          </w:tcPr>
          <w:p w14:paraId="19C78099" w14:textId="4455D6DC" w:rsidR="0031244B" w:rsidRPr="005B5E3D" w:rsidRDefault="00107311" w:rsidP="0031244B">
            <w:pPr>
              <w:spacing w:after="0" w:line="240" w:lineRule="auto"/>
              <w:rPr>
                <w:rFonts w:eastAsia="Times New Roman" w:cstheme="minorHAnsi"/>
                <w:lang w:eastAsia="en-ZA"/>
              </w:rPr>
            </w:pPr>
            <w:r w:rsidRPr="005B5E3D">
              <w:t>Receive Appeals reports from panel</w:t>
            </w:r>
          </w:p>
        </w:tc>
        <w:tc>
          <w:tcPr>
            <w:tcW w:w="430" w:type="pct"/>
            <w:tcBorders>
              <w:top w:val="single" w:sz="4" w:space="0" w:color="auto"/>
              <w:left w:val="single" w:sz="4" w:space="0" w:color="auto"/>
              <w:bottom w:val="single" w:sz="4" w:space="0" w:color="auto"/>
              <w:right w:val="single" w:sz="4" w:space="0" w:color="auto"/>
            </w:tcBorders>
          </w:tcPr>
          <w:p w14:paraId="159D3F68" w14:textId="088F212F" w:rsidR="0031244B" w:rsidRPr="005B5E3D" w:rsidRDefault="00107311" w:rsidP="0031244B">
            <w:pPr>
              <w:spacing w:after="0" w:line="240" w:lineRule="auto"/>
              <w:rPr>
                <w:rFonts w:eastAsia="Times New Roman" w:cstheme="minorHAnsi"/>
                <w:lang w:eastAsia="en-ZA"/>
              </w:rPr>
            </w:pPr>
            <w:r w:rsidRPr="005B5E3D">
              <w:t>Q2-Q4</w:t>
            </w:r>
          </w:p>
        </w:tc>
        <w:tc>
          <w:tcPr>
            <w:tcW w:w="323" w:type="pct"/>
            <w:vMerge/>
            <w:tcBorders>
              <w:left w:val="nil"/>
              <w:right w:val="single" w:sz="4" w:space="0" w:color="auto"/>
            </w:tcBorders>
            <w:shd w:val="clear" w:color="auto" w:fill="auto"/>
          </w:tcPr>
          <w:p w14:paraId="4C9639BE" w14:textId="77777777" w:rsidR="0031244B" w:rsidRPr="00FE21F7" w:rsidRDefault="0031244B" w:rsidP="0031244B">
            <w:pPr>
              <w:spacing w:after="0" w:line="240" w:lineRule="auto"/>
              <w:rPr>
                <w:rFonts w:eastAsia="Times New Roman" w:cstheme="minorHAnsi"/>
                <w:color w:val="000000"/>
                <w:lang w:eastAsia="en-ZA"/>
              </w:rPr>
            </w:pPr>
          </w:p>
        </w:tc>
        <w:tc>
          <w:tcPr>
            <w:tcW w:w="564" w:type="pct"/>
            <w:vMerge/>
            <w:tcBorders>
              <w:left w:val="nil"/>
              <w:right w:val="single" w:sz="4" w:space="0" w:color="auto"/>
            </w:tcBorders>
            <w:shd w:val="clear" w:color="auto" w:fill="auto"/>
          </w:tcPr>
          <w:p w14:paraId="3A321A5F" w14:textId="77777777" w:rsidR="0031244B" w:rsidRPr="00FE21F7" w:rsidRDefault="0031244B" w:rsidP="0031244B">
            <w:pPr>
              <w:spacing w:after="0" w:line="240" w:lineRule="auto"/>
              <w:rPr>
                <w:rFonts w:eastAsia="Times New Roman" w:cstheme="minorHAnsi"/>
                <w:color w:val="000000"/>
                <w:lang w:eastAsia="en-ZA"/>
              </w:rPr>
            </w:pPr>
          </w:p>
        </w:tc>
        <w:tc>
          <w:tcPr>
            <w:tcW w:w="530" w:type="pct"/>
            <w:vMerge/>
            <w:tcBorders>
              <w:left w:val="nil"/>
              <w:right w:val="single" w:sz="4" w:space="0" w:color="auto"/>
            </w:tcBorders>
            <w:shd w:val="clear" w:color="auto" w:fill="auto"/>
          </w:tcPr>
          <w:p w14:paraId="2F2A7B04" w14:textId="77777777" w:rsidR="0031244B" w:rsidRPr="00FE21F7" w:rsidRDefault="0031244B" w:rsidP="0031244B">
            <w:pPr>
              <w:spacing w:after="0" w:line="240" w:lineRule="auto"/>
              <w:rPr>
                <w:rFonts w:eastAsia="Times New Roman" w:cstheme="minorHAnsi"/>
                <w:color w:val="000000"/>
                <w:lang w:eastAsia="en-ZA"/>
              </w:rPr>
            </w:pPr>
          </w:p>
        </w:tc>
      </w:tr>
      <w:tr w:rsidR="00107311" w:rsidRPr="00FE21F7" w14:paraId="5E280E61" w14:textId="77777777" w:rsidTr="009F14AA">
        <w:trPr>
          <w:trHeight w:val="243"/>
        </w:trPr>
        <w:tc>
          <w:tcPr>
            <w:tcW w:w="235" w:type="pct"/>
            <w:vMerge/>
            <w:tcBorders>
              <w:left w:val="single" w:sz="4" w:space="0" w:color="auto"/>
              <w:right w:val="single" w:sz="4" w:space="0" w:color="auto"/>
            </w:tcBorders>
            <w:vAlign w:val="center"/>
          </w:tcPr>
          <w:p w14:paraId="1167FC65" w14:textId="77777777" w:rsidR="00107311" w:rsidRPr="00FE21F7" w:rsidRDefault="00107311" w:rsidP="0031244B">
            <w:pPr>
              <w:spacing w:after="0" w:line="240" w:lineRule="auto"/>
              <w:rPr>
                <w:rFonts w:eastAsia="Times New Roman" w:cstheme="minorHAnsi"/>
                <w:color w:val="000000"/>
                <w:lang w:eastAsia="en-ZA"/>
              </w:rPr>
            </w:pPr>
          </w:p>
        </w:tc>
        <w:tc>
          <w:tcPr>
            <w:tcW w:w="470" w:type="pct"/>
            <w:vMerge/>
            <w:tcBorders>
              <w:left w:val="single" w:sz="4" w:space="0" w:color="auto"/>
              <w:right w:val="single" w:sz="4" w:space="0" w:color="auto"/>
            </w:tcBorders>
            <w:vAlign w:val="center"/>
          </w:tcPr>
          <w:p w14:paraId="5D4A68C2" w14:textId="77777777" w:rsidR="00107311" w:rsidRPr="00FE21F7" w:rsidRDefault="00107311" w:rsidP="0031244B">
            <w:pPr>
              <w:spacing w:after="0" w:line="240" w:lineRule="auto"/>
              <w:rPr>
                <w:rFonts w:eastAsia="Times New Roman" w:cstheme="minorHAnsi"/>
                <w:color w:val="000000"/>
                <w:lang w:eastAsia="en-ZA"/>
              </w:rPr>
            </w:pPr>
          </w:p>
        </w:tc>
        <w:tc>
          <w:tcPr>
            <w:tcW w:w="463" w:type="pct"/>
            <w:vMerge/>
            <w:tcBorders>
              <w:left w:val="single" w:sz="4" w:space="0" w:color="auto"/>
              <w:right w:val="single" w:sz="4" w:space="0" w:color="auto"/>
            </w:tcBorders>
          </w:tcPr>
          <w:p w14:paraId="0AA1D1EA" w14:textId="77777777" w:rsidR="00107311" w:rsidRPr="00185A31" w:rsidRDefault="00107311" w:rsidP="0031244B">
            <w:pPr>
              <w:spacing w:after="0" w:line="240" w:lineRule="auto"/>
              <w:rPr>
                <w:rFonts w:ascii="Calibri" w:hAnsi="Calibri" w:cs="Calibri"/>
                <w:lang w:val="en-GB" w:eastAsia="en-GB"/>
              </w:rPr>
            </w:pPr>
          </w:p>
        </w:tc>
        <w:tc>
          <w:tcPr>
            <w:tcW w:w="307" w:type="pct"/>
            <w:vMerge/>
            <w:tcBorders>
              <w:left w:val="single" w:sz="4" w:space="0" w:color="auto"/>
              <w:right w:val="single" w:sz="4" w:space="0" w:color="auto"/>
            </w:tcBorders>
          </w:tcPr>
          <w:p w14:paraId="7CFEC603" w14:textId="77777777" w:rsidR="00107311" w:rsidRPr="00185A31" w:rsidRDefault="00107311" w:rsidP="0031244B">
            <w:pPr>
              <w:spacing w:after="0" w:line="240" w:lineRule="auto"/>
              <w:rPr>
                <w:rFonts w:ascii="Calibri" w:hAnsi="Calibri" w:cs="Calibri"/>
                <w:lang w:val="en-GB" w:eastAsia="en-GB"/>
              </w:rPr>
            </w:pPr>
          </w:p>
        </w:tc>
        <w:tc>
          <w:tcPr>
            <w:tcW w:w="233" w:type="pct"/>
            <w:vMerge/>
            <w:tcBorders>
              <w:left w:val="single" w:sz="4" w:space="0" w:color="auto"/>
              <w:right w:val="single" w:sz="4" w:space="0" w:color="auto"/>
            </w:tcBorders>
          </w:tcPr>
          <w:p w14:paraId="54FF5048" w14:textId="77777777" w:rsidR="00107311" w:rsidRPr="00185A31" w:rsidRDefault="00107311"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61B7C946" w14:textId="77777777" w:rsidR="00107311" w:rsidRPr="00185A31" w:rsidRDefault="00107311"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62B16A94" w14:textId="77777777" w:rsidR="00107311" w:rsidRPr="00185A31" w:rsidRDefault="00107311" w:rsidP="0031244B">
            <w:pPr>
              <w:spacing w:after="0" w:line="240" w:lineRule="auto"/>
              <w:rPr>
                <w:rFonts w:ascii="Calibri" w:hAnsi="Calibri" w:cs="Calibri"/>
                <w:lang w:val="en-GB" w:eastAsia="en-GB"/>
              </w:rPr>
            </w:pPr>
          </w:p>
        </w:tc>
        <w:tc>
          <w:tcPr>
            <w:tcW w:w="245" w:type="pct"/>
            <w:vMerge/>
            <w:tcBorders>
              <w:left w:val="single" w:sz="4" w:space="0" w:color="auto"/>
              <w:right w:val="single" w:sz="4" w:space="0" w:color="000000"/>
            </w:tcBorders>
          </w:tcPr>
          <w:p w14:paraId="4B529C09" w14:textId="77777777" w:rsidR="00107311" w:rsidRPr="00185A31" w:rsidRDefault="00107311"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auto"/>
              <w:right w:val="single" w:sz="4" w:space="0" w:color="auto"/>
            </w:tcBorders>
          </w:tcPr>
          <w:p w14:paraId="3B38F12B" w14:textId="0C9809E3" w:rsidR="00107311" w:rsidRPr="005B5E3D" w:rsidRDefault="00107311" w:rsidP="0031244B">
            <w:pPr>
              <w:spacing w:after="0" w:line="240" w:lineRule="auto"/>
            </w:pPr>
            <w:r w:rsidRPr="005B5E3D">
              <w:t>Present appeal report to Council and close file and update system</w:t>
            </w:r>
          </w:p>
        </w:tc>
        <w:tc>
          <w:tcPr>
            <w:tcW w:w="430" w:type="pct"/>
            <w:tcBorders>
              <w:top w:val="single" w:sz="4" w:space="0" w:color="auto"/>
              <w:left w:val="single" w:sz="4" w:space="0" w:color="auto"/>
              <w:bottom w:val="single" w:sz="4" w:space="0" w:color="auto"/>
              <w:right w:val="single" w:sz="4" w:space="0" w:color="auto"/>
            </w:tcBorders>
          </w:tcPr>
          <w:p w14:paraId="1288C7AE" w14:textId="2DA4AE67" w:rsidR="00107311" w:rsidRPr="005B5E3D" w:rsidRDefault="00107311" w:rsidP="0031244B">
            <w:pPr>
              <w:spacing w:after="0" w:line="240" w:lineRule="auto"/>
              <w:rPr>
                <w:rFonts w:ascii="Calibri" w:hAnsi="Calibri" w:cs="Calibri"/>
              </w:rPr>
            </w:pPr>
            <w:r w:rsidRPr="005B5E3D">
              <w:t>Q2-Q4</w:t>
            </w:r>
          </w:p>
        </w:tc>
        <w:tc>
          <w:tcPr>
            <w:tcW w:w="323" w:type="pct"/>
            <w:vMerge/>
            <w:tcBorders>
              <w:left w:val="nil"/>
              <w:right w:val="single" w:sz="4" w:space="0" w:color="auto"/>
            </w:tcBorders>
            <w:shd w:val="clear" w:color="auto" w:fill="auto"/>
          </w:tcPr>
          <w:p w14:paraId="24611583" w14:textId="77777777" w:rsidR="00107311" w:rsidRPr="00FE21F7" w:rsidRDefault="00107311" w:rsidP="0031244B">
            <w:pPr>
              <w:spacing w:after="0" w:line="240" w:lineRule="auto"/>
              <w:rPr>
                <w:rFonts w:eastAsia="Times New Roman" w:cstheme="minorHAnsi"/>
                <w:color w:val="000000"/>
                <w:lang w:eastAsia="en-ZA"/>
              </w:rPr>
            </w:pPr>
          </w:p>
        </w:tc>
        <w:tc>
          <w:tcPr>
            <w:tcW w:w="564" w:type="pct"/>
            <w:vMerge/>
            <w:tcBorders>
              <w:left w:val="nil"/>
              <w:right w:val="single" w:sz="4" w:space="0" w:color="auto"/>
            </w:tcBorders>
            <w:shd w:val="clear" w:color="auto" w:fill="auto"/>
          </w:tcPr>
          <w:p w14:paraId="3B82F804" w14:textId="77777777" w:rsidR="00107311" w:rsidRPr="00FE21F7" w:rsidRDefault="00107311" w:rsidP="0031244B">
            <w:pPr>
              <w:spacing w:after="0" w:line="240" w:lineRule="auto"/>
              <w:rPr>
                <w:rFonts w:eastAsia="Times New Roman" w:cstheme="minorHAnsi"/>
                <w:color w:val="000000"/>
                <w:lang w:eastAsia="en-ZA"/>
              </w:rPr>
            </w:pPr>
          </w:p>
        </w:tc>
        <w:tc>
          <w:tcPr>
            <w:tcW w:w="530" w:type="pct"/>
            <w:vMerge/>
            <w:tcBorders>
              <w:left w:val="nil"/>
              <w:right w:val="single" w:sz="4" w:space="0" w:color="auto"/>
            </w:tcBorders>
            <w:shd w:val="clear" w:color="auto" w:fill="auto"/>
          </w:tcPr>
          <w:p w14:paraId="2A71787D" w14:textId="77777777" w:rsidR="00107311" w:rsidRPr="00FE21F7" w:rsidRDefault="00107311" w:rsidP="0031244B">
            <w:pPr>
              <w:spacing w:after="0" w:line="240" w:lineRule="auto"/>
              <w:rPr>
                <w:rFonts w:eastAsia="Times New Roman" w:cstheme="minorHAnsi"/>
                <w:color w:val="000000"/>
                <w:lang w:eastAsia="en-ZA"/>
              </w:rPr>
            </w:pPr>
          </w:p>
        </w:tc>
      </w:tr>
      <w:tr w:rsidR="0031244B" w:rsidRPr="00FE21F7" w14:paraId="2219CED8" w14:textId="77777777" w:rsidTr="009F14AA">
        <w:trPr>
          <w:trHeight w:val="119"/>
        </w:trPr>
        <w:tc>
          <w:tcPr>
            <w:tcW w:w="235" w:type="pct"/>
            <w:vMerge/>
            <w:tcBorders>
              <w:left w:val="single" w:sz="4" w:space="0" w:color="auto"/>
              <w:right w:val="single" w:sz="4" w:space="0" w:color="auto"/>
            </w:tcBorders>
            <w:vAlign w:val="center"/>
          </w:tcPr>
          <w:p w14:paraId="0DEC44F4" w14:textId="77777777" w:rsidR="0031244B" w:rsidRPr="00FE21F7" w:rsidRDefault="0031244B" w:rsidP="0031244B">
            <w:pPr>
              <w:spacing w:after="0" w:line="240" w:lineRule="auto"/>
              <w:rPr>
                <w:rFonts w:eastAsia="Times New Roman" w:cstheme="minorHAnsi"/>
                <w:color w:val="000000"/>
                <w:lang w:eastAsia="en-ZA"/>
              </w:rPr>
            </w:pPr>
          </w:p>
        </w:tc>
        <w:tc>
          <w:tcPr>
            <w:tcW w:w="470" w:type="pct"/>
            <w:vMerge/>
            <w:tcBorders>
              <w:left w:val="single" w:sz="4" w:space="0" w:color="auto"/>
              <w:right w:val="single" w:sz="4" w:space="0" w:color="auto"/>
            </w:tcBorders>
            <w:vAlign w:val="center"/>
          </w:tcPr>
          <w:p w14:paraId="3C1DF57F"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left w:val="single" w:sz="4" w:space="0" w:color="auto"/>
              <w:right w:val="single" w:sz="4" w:space="0" w:color="auto"/>
            </w:tcBorders>
          </w:tcPr>
          <w:p w14:paraId="645FCD18"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left w:val="single" w:sz="4" w:space="0" w:color="auto"/>
              <w:right w:val="single" w:sz="4" w:space="0" w:color="auto"/>
            </w:tcBorders>
          </w:tcPr>
          <w:p w14:paraId="4A4C0841"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left w:val="single" w:sz="4" w:space="0" w:color="auto"/>
              <w:right w:val="single" w:sz="4" w:space="0" w:color="auto"/>
            </w:tcBorders>
          </w:tcPr>
          <w:p w14:paraId="61E58D16"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3E627F47"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63B98B0D"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left w:val="single" w:sz="4" w:space="0" w:color="auto"/>
              <w:right w:val="single" w:sz="4" w:space="0" w:color="000000"/>
            </w:tcBorders>
          </w:tcPr>
          <w:p w14:paraId="60185DC5"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auto"/>
              <w:right w:val="single" w:sz="4" w:space="0" w:color="auto"/>
            </w:tcBorders>
          </w:tcPr>
          <w:p w14:paraId="21D2258F" w14:textId="5F9479CC" w:rsidR="0031244B" w:rsidRPr="005B5E3D" w:rsidRDefault="00107311" w:rsidP="0031244B">
            <w:pPr>
              <w:spacing w:after="0" w:line="240" w:lineRule="auto"/>
              <w:rPr>
                <w:rFonts w:eastAsia="Times New Roman" w:cstheme="minorHAnsi"/>
                <w:lang w:eastAsia="en-ZA"/>
              </w:rPr>
            </w:pPr>
            <w:r w:rsidRPr="005B5E3D">
              <w:t>Send letters of outcomes to appellants and employers</w:t>
            </w:r>
          </w:p>
        </w:tc>
        <w:tc>
          <w:tcPr>
            <w:tcW w:w="430" w:type="pct"/>
            <w:tcBorders>
              <w:top w:val="single" w:sz="4" w:space="0" w:color="auto"/>
              <w:left w:val="single" w:sz="4" w:space="0" w:color="auto"/>
              <w:bottom w:val="single" w:sz="4" w:space="0" w:color="auto"/>
              <w:right w:val="single" w:sz="4" w:space="0" w:color="auto"/>
            </w:tcBorders>
          </w:tcPr>
          <w:p w14:paraId="15F7B45F" w14:textId="66648402" w:rsidR="0031244B" w:rsidRPr="005B5E3D" w:rsidRDefault="00107311" w:rsidP="0031244B">
            <w:pPr>
              <w:spacing w:after="0" w:line="240" w:lineRule="auto"/>
              <w:rPr>
                <w:rFonts w:eastAsia="Times New Roman" w:cstheme="minorHAnsi"/>
                <w:lang w:eastAsia="en-ZA"/>
              </w:rPr>
            </w:pPr>
            <w:r w:rsidRPr="005B5E3D">
              <w:t>Q2-Q4</w:t>
            </w:r>
          </w:p>
        </w:tc>
        <w:tc>
          <w:tcPr>
            <w:tcW w:w="323" w:type="pct"/>
            <w:vMerge/>
            <w:tcBorders>
              <w:left w:val="nil"/>
              <w:right w:val="single" w:sz="4" w:space="0" w:color="auto"/>
            </w:tcBorders>
            <w:shd w:val="clear" w:color="auto" w:fill="auto"/>
          </w:tcPr>
          <w:p w14:paraId="5ACF56AF" w14:textId="77777777" w:rsidR="0031244B" w:rsidRPr="00FE21F7" w:rsidRDefault="0031244B" w:rsidP="0031244B">
            <w:pPr>
              <w:spacing w:after="0" w:line="240" w:lineRule="auto"/>
              <w:rPr>
                <w:rFonts w:eastAsia="Times New Roman" w:cstheme="minorHAnsi"/>
                <w:color w:val="000000"/>
                <w:lang w:eastAsia="en-ZA"/>
              </w:rPr>
            </w:pPr>
          </w:p>
        </w:tc>
        <w:tc>
          <w:tcPr>
            <w:tcW w:w="564" w:type="pct"/>
            <w:vMerge/>
            <w:tcBorders>
              <w:left w:val="nil"/>
              <w:right w:val="single" w:sz="4" w:space="0" w:color="auto"/>
            </w:tcBorders>
            <w:shd w:val="clear" w:color="auto" w:fill="auto"/>
          </w:tcPr>
          <w:p w14:paraId="5F3D5DED" w14:textId="77777777" w:rsidR="0031244B" w:rsidRPr="00FE21F7" w:rsidRDefault="0031244B" w:rsidP="0031244B">
            <w:pPr>
              <w:spacing w:after="0" w:line="240" w:lineRule="auto"/>
              <w:rPr>
                <w:rFonts w:eastAsia="Times New Roman" w:cstheme="minorHAnsi"/>
                <w:color w:val="000000"/>
                <w:lang w:eastAsia="en-ZA"/>
              </w:rPr>
            </w:pPr>
          </w:p>
        </w:tc>
        <w:tc>
          <w:tcPr>
            <w:tcW w:w="530" w:type="pct"/>
            <w:vMerge/>
            <w:tcBorders>
              <w:left w:val="nil"/>
              <w:right w:val="single" w:sz="4" w:space="0" w:color="auto"/>
            </w:tcBorders>
            <w:shd w:val="clear" w:color="auto" w:fill="auto"/>
          </w:tcPr>
          <w:p w14:paraId="50492B95" w14:textId="77777777" w:rsidR="0031244B" w:rsidRPr="00FE21F7" w:rsidRDefault="0031244B" w:rsidP="0031244B">
            <w:pPr>
              <w:spacing w:after="0" w:line="240" w:lineRule="auto"/>
              <w:rPr>
                <w:rFonts w:eastAsia="Times New Roman" w:cstheme="minorHAnsi"/>
                <w:color w:val="000000"/>
                <w:lang w:eastAsia="en-ZA"/>
              </w:rPr>
            </w:pPr>
          </w:p>
        </w:tc>
      </w:tr>
      <w:tr w:rsidR="0031244B" w:rsidRPr="00FE21F7" w14:paraId="2909CB64" w14:textId="77777777" w:rsidTr="009F14AA">
        <w:trPr>
          <w:trHeight w:val="243"/>
        </w:trPr>
        <w:tc>
          <w:tcPr>
            <w:tcW w:w="235" w:type="pct"/>
            <w:vMerge w:val="restart"/>
            <w:tcBorders>
              <w:top w:val="single" w:sz="4" w:space="0" w:color="auto"/>
              <w:left w:val="single" w:sz="4" w:space="0" w:color="auto"/>
              <w:right w:val="single" w:sz="4" w:space="0" w:color="auto"/>
            </w:tcBorders>
            <w:vAlign w:val="center"/>
          </w:tcPr>
          <w:p w14:paraId="1BF33D5E" w14:textId="44214A2F" w:rsidR="0031244B" w:rsidRDefault="000F7D18" w:rsidP="0031244B">
            <w:pPr>
              <w:spacing w:after="0" w:line="240" w:lineRule="auto"/>
              <w:rPr>
                <w:rFonts w:eastAsia="Times New Roman" w:cstheme="minorHAnsi"/>
                <w:color w:val="000000"/>
                <w:lang w:eastAsia="en-ZA"/>
              </w:rPr>
            </w:pPr>
            <w:r>
              <w:rPr>
                <w:rFonts w:eastAsia="Times New Roman" w:cstheme="minorHAnsi"/>
                <w:color w:val="000000"/>
                <w:lang w:eastAsia="en-ZA"/>
              </w:rPr>
              <w:t>3.3.3</w:t>
            </w:r>
          </w:p>
        </w:tc>
        <w:tc>
          <w:tcPr>
            <w:tcW w:w="470" w:type="pct"/>
            <w:vMerge w:val="restart"/>
            <w:tcBorders>
              <w:top w:val="single" w:sz="4" w:space="0" w:color="auto"/>
              <w:left w:val="single" w:sz="4" w:space="0" w:color="auto"/>
              <w:right w:val="single" w:sz="4" w:space="0" w:color="auto"/>
            </w:tcBorders>
            <w:vAlign w:val="center"/>
          </w:tcPr>
          <w:p w14:paraId="5D85F552"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val="restart"/>
            <w:tcBorders>
              <w:top w:val="single" w:sz="4" w:space="0" w:color="auto"/>
              <w:left w:val="single" w:sz="4" w:space="0" w:color="auto"/>
              <w:right w:val="single" w:sz="4" w:space="0" w:color="auto"/>
            </w:tcBorders>
          </w:tcPr>
          <w:p w14:paraId="77213123" w14:textId="0B39783B" w:rsidR="0031244B" w:rsidRPr="00185A31" w:rsidRDefault="0031244B" w:rsidP="0031244B">
            <w:pPr>
              <w:spacing w:after="0" w:line="240" w:lineRule="auto"/>
              <w:rPr>
                <w:rFonts w:ascii="Calibri" w:hAnsi="Calibri" w:cs="Calibri"/>
                <w:lang w:val="en-GB" w:eastAsia="en-GB"/>
              </w:rPr>
            </w:pPr>
            <w:r w:rsidRPr="00185A31">
              <w:rPr>
                <w:rFonts w:ascii="Calibri" w:hAnsi="Calibri" w:cs="Calibri"/>
                <w:lang w:val="en-GB" w:eastAsia="en-GB"/>
              </w:rPr>
              <w:t xml:space="preserve">Conducting Ethics Committee </w:t>
            </w:r>
          </w:p>
        </w:tc>
        <w:tc>
          <w:tcPr>
            <w:tcW w:w="307" w:type="pct"/>
            <w:vMerge w:val="restart"/>
            <w:tcBorders>
              <w:top w:val="single" w:sz="4" w:space="0" w:color="auto"/>
              <w:left w:val="single" w:sz="4" w:space="0" w:color="auto"/>
              <w:right w:val="single" w:sz="4" w:space="0" w:color="auto"/>
            </w:tcBorders>
            <w:vAlign w:val="center"/>
          </w:tcPr>
          <w:p w14:paraId="4F671090" w14:textId="2A925606" w:rsidR="0031244B" w:rsidRPr="0031244B" w:rsidRDefault="0031244B" w:rsidP="0031244B">
            <w:pPr>
              <w:spacing w:after="0" w:line="240" w:lineRule="auto"/>
              <w:jc w:val="center"/>
              <w:rPr>
                <w:rFonts w:ascii="Calibri" w:hAnsi="Calibri" w:cs="Calibri"/>
                <w:b/>
                <w:bCs/>
                <w:lang w:val="en-GB" w:eastAsia="en-GB"/>
              </w:rPr>
            </w:pPr>
            <w:r w:rsidRPr="0031244B">
              <w:rPr>
                <w:rFonts w:ascii="Calibri" w:hAnsi="Calibri" w:cs="Calibri"/>
                <w:b/>
                <w:bCs/>
                <w:lang w:val="en-GB" w:eastAsia="en-GB"/>
              </w:rPr>
              <w:t>4</w:t>
            </w:r>
          </w:p>
        </w:tc>
        <w:tc>
          <w:tcPr>
            <w:tcW w:w="233" w:type="pct"/>
            <w:vMerge w:val="restart"/>
            <w:tcBorders>
              <w:top w:val="single" w:sz="4" w:space="0" w:color="auto"/>
              <w:left w:val="single" w:sz="4" w:space="0" w:color="auto"/>
              <w:right w:val="single" w:sz="4" w:space="0" w:color="auto"/>
            </w:tcBorders>
            <w:vAlign w:val="center"/>
          </w:tcPr>
          <w:p w14:paraId="3FF3401A" w14:textId="1A9B2002" w:rsidR="0031244B" w:rsidRPr="0031244B" w:rsidRDefault="0031244B" w:rsidP="0031244B">
            <w:pPr>
              <w:spacing w:after="0" w:line="240" w:lineRule="auto"/>
              <w:jc w:val="center"/>
              <w:rPr>
                <w:rFonts w:ascii="Calibri" w:hAnsi="Calibri" w:cs="Calibri"/>
                <w:b/>
                <w:bCs/>
                <w:lang w:val="en-GB" w:eastAsia="en-GB"/>
              </w:rPr>
            </w:pPr>
            <w:r w:rsidRPr="0031244B">
              <w:rPr>
                <w:rFonts w:ascii="Calibri" w:hAnsi="Calibri" w:cs="Calibri"/>
                <w:b/>
                <w:bCs/>
                <w:lang w:val="en-GB" w:eastAsia="en-GB"/>
              </w:rPr>
              <w:t>1</w:t>
            </w:r>
          </w:p>
        </w:tc>
        <w:tc>
          <w:tcPr>
            <w:tcW w:w="250" w:type="pct"/>
            <w:vMerge w:val="restart"/>
            <w:tcBorders>
              <w:top w:val="single" w:sz="4" w:space="0" w:color="auto"/>
              <w:left w:val="single" w:sz="4" w:space="0" w:color="auto"/>
              <w:right w:val="single" w:sz="4" w:space="0" w:color="auto"/>
            </w:tcBorders>
            <w:vAlign w:val="center"/>
          </w:tcPr>
          <w:p w14:paraId="71EEEC7A" w14:textId="73298333" w:rsidR="0031244B" w:rsidRPr="0031244B" w:rsidRDefault="0031244B" w:rsidP="0031244B">
            <w:pPr>
              <w:spacing w:after="0" w:line="240" w:lineRule="auto"/>
              <w:jc w:val="center"/>
              <w:rPr>
                <w:rFonts w:ascii="Calibri" w:hAnsi="Calibri" w:cs="Calibri"/>
                <w:b/>
                <w:bCs/>
                <w:lang w:val="en-GB" w:eastAsia="en-GB"/>
              </w:rPr>
            </w:pPr>
            <w:r w:rsidRPr="0031244B">
              <w:rPr>
                <w:rFonts w:ascii="Calibri" w:hAnsi="Calibri" w:cs="Calibri"/>
                <w:b/>
                <w:bCs/>
                <w:lang w:val="en-GB" w:eastAsia="en-GB"/>
              </w:rPr>
              <w:t>1</w:t>
            </w:r>
          </w:p>
        </w:tc>
        <w:tc>
          <w:tcPr>
            <w:tcW w:w="250" w:type="pct"/>
            <w:vMerge w:val="restart"/>
            <w:tcBorders>
              <w:top w:val="single" w:sz="4" w:space="0" w:color="auto"/>
              <w:left w:val="single" w:sz="4" w:space="0" w:color="auto"/>
              <w:right w:val="single" w:sz="4" w:space="0" w:color="auto"/>
            </w:tcBorders>
            <w:vAlign w:val="center"/>
          </w:tcPr>
          <w:p w14:paraId="75F2E5A6" w14:textId="399DBB5C" w:rsidR="0031244B" w:rsidRPr="0031244B" w:rsidRDefault="0031244B" w:rsidP="0031244B">
            <w:pPr>
              <w:spacing w:after="0" w:line="240" w:lineRule="auto"/>
              <w:jc w:val="center"/>
              <w:rPr>
                <w:rFonts w:ascii="Calibri" w:hAnsi="Calibri" w:cs="Calibri"/>
                <w:b/>
                <w:bCs/>
              </w:rPr>
            </w:pPr>
            <w:r w:rsidRPr="0031244B">
              <w:rPr>
                <w:rFonts w:ascii="Calibri" w:hAnsi="Calibri" w:cs="Calibri"/>
                <w:b/>
                <w:bCs/>
                <w:lang w:val="en-GB" w:eastAsia="en-GB"/>
              </w:rPr>
              <w:t>1</w:t>
            </w:r>
          </w:p>
        </w:tc>
        <w:tc>
          <w:tcPr>
            <w:tcW w:w="245" w:type="pct"/>
            <w:vMerge w:val="restart"/>
            <w:tcBorders>
              <w:top w:val="single" w:sz="4" w:space="0" w:color="auto"/>
              <w:left w:val="single" w:sz="4" w:space="0" w:color="auto"/>
              <w:right w:val="single" w:sz="4" w:space="0" w:color="auto"/>
            </w:tcBorders>
            <w:vAlign w:val="center"/>
          </w:tcPr>
          <w:p w14:paraId="02610FB6" w14:textId="052A0F68" w:rsidR="0031244B" w:rsidRPr="0031244B" w:rsidRDefault="0031244B" w:rsidP="0031244B">
            <w:pPr>
              <w:spacing w:after="0" w:line="240" w:lineRule="auto"/>
              <w:jc w:val="center"/>
              <w:rPr>
                <w:rFonts w:ascii="Calibri" w:hAnsi="Calibri" w:cs="Calibri"/>
                <w:b/>
                <w:bCs/>
                <w:lang w:val="en-GB" w:eastAsia="en-GB"/>
              </w:rPr>
            </w:pPr>
            <w:r w:rsidRPr="0031244B">
              <w:rPr>
                <w:rFonts w:ascii="Calibri" w:hAnsi="Calibri" w:cs="Calibri"/>
                <w:b/>
                <w:bCs/>
                <w:lang w:val="en-GB" w:eastAsia="en-GB"/>
              </w:rPr>
              <w:t>1</w:t>
            </w:r>
          </w:p>
        </w:tc>
        <w:tc>
          <w:tcPr>
            <w:tcW w:w="700" w:type="pct"/>
            <w:tcBorders>
              <w:top w:val="single" w:sz="4" w:space="0" w:color="auto"/>
              <w:left w:val="single" w:sz="4" w:space="0" w:color="000000"/>
              <w:bottom w:val="single" w:sz="4" w:space="0" w:color="auto"/>
              <w:right w:val="single" w:sz="4" w:space="0" w:color="auto"/>
            </w:tcBorders>
          </w:tcPr>
          <w:p w14:paraId="60A47D13" w14:textId="35DFDDA9" w:rsidR="0031244B" w:rsidRPr="005B5E3D" w:rsidRDefault="0031244B" w:rsidP="0031244B">
            <w:pPr>
              <w:spacing w:after="0" w:line="240" w:lineRule="auto"/>
              <w:rPr>
                <w:rFonts w:ascii="Calibri" w:hAnsi="Calibri" w:cs="Calibri"/>
              </w:rPr>
            </w:pPr>
            <w:r w:rsidRPr="005B5E3D">
              <w:rPr>
                <w:rFonts w:ascii="Calibri" w:hAnsi="Calibri" w:cs="Calibri"/>
              </w:rPr>
              <w:t>Sending out meeting agenda and reminders</w:t>
            </w:r>
          </w:p>
        </w:tc>
        <w:tc>
          <w:tcPr>
            <w:tcW w:w="430" w:type="pct"/>
            <w:tcBorders>
              <w:top w:val="single" w:sz="4" w:space="0" w:color="auto"/>
              <w:left w:val="single" w:sz="4" w:space="0" w:color="auto"/>
              <w:right w:val="single" w:sz="4" w:space="0" w:color="auto"/>
            </w:tcBorders>
          </w:tcPr>
          <w:p w14:paraId="215F3872" w14:textId="68477508" w:rsidR="0031244B" w:rsidRPr="005B5E3D" w:rsidRDefault="0031244B" w:rsidP="0031244B">
            <w:pPr>
              <w:spacing w:after="0" w:line="240" w:lineRule="auto"/>
              <w:rPr>
                <w:rFonts w:ascii="Calibri" w:hAnsi="Calibri" w:cs="Calibri"/>
              </w:rPr>
            </w:pPr>
            <w:r w:rsidRPr="005B5E3D">
              <w:rPr>
                <w:rFonts w:ascii="Calibri" w:hAnsi="Calibri" w:cs="Calibri"/>
              </w:rPr>
              <w:t>Q1-Q4</w:t>
            </w:r>
          </w:p>
        </w:tc>
        <w:tc>
          <w:tcPr>
            <w:tcW w:w="323" w:type="pct"/>
            <w:vMerge w:val="restart"/>
            <w:tcBorders>
              <w:top w:val="single" w:sz="4" w:space="0" w:color="auto"/>
              <w:left w:val="nil"/>
              <w:right w:val="single" w:sz="4" w:space="0" w:color="auto"/>
            </w:tcBorders>
            <w:shd w:val="clear" w:color="auto" w:fill="auto"/>
          </w:tcPr>
          <w:p w14:paraId="5D051F2A" w14:textId="6660842A" w:rsidR="0031244B" w:rsidRPr="00185A31" w:rsidRDefault="0031244B" w:rsidP="0031244B">
            <w:pPr>
              <w:spacing w:after="0" w:line="240" w:lineRule="auto"/>
              <w:rPr>
                <w:rFonts w:ascii="Calibri" w:hAnsi="Calibri" w:cs="Calibri"/>
              </w:rPr>
            </w:pPr>
            <w:r w:rsidRPr="00185A31">
              <w:rPr>
                <w:rFonts w:ascii="Calibri" w:hAnsi="Calibri" w:cs="Calibri"/>
              </w:rPr>
              <w:t>R0</w:t>
            </w:r>
          </w:p>
        </w:tc>
        <w:tc>
          <w:tcPr>
            <w:tcW w:w="564" w:type="pct"/>
            <w:vMerge w:val="restart"/>
            <w:tcBorders>
              <w:top w:val="single" w:sz="4" w:space="0" w:color="auto"/>
              <w:left w:val="nil"/>
              <w:right w:val="single" w:sz="4" w:space="0" w:color="auto"/>
            </w:tcBorders>
            <w:shd w:val="clear" w:color="auto" w:fill="auto"/>
          </w:tcPr>
          <w:p w14:paraId="1FBB35A6" w14:textId="77777777" w:rsidR="0031244B" w:rsidRPr="00185A31" w:rsidRDefault="0031244B" w:rsidP="0031244B">
            <w:pPr>
              <w:rPr>
                <w:rFonts w:ascii="Calibri" w:hAnsi="Calibri" w:cs="Calibri"/>
              </w:rPr>
            </w:pPr>
            <w:r w:rsidRPr="00185A31">
              <w:rPr>
                <w:rFonts w:ascii="Calibri" w:hAnsi="Calibri" w:cs="Calibri"/>
              </w:rPr>
              <w:t>Internal</w:t>
            </w:r>
          </w:p>
          <w:p w14:paraId="28897F7A" w14:textId="77777777" w:rsidR="0031244B" w:rsidRPr="00185A31" w:rsidRDefault="0031244B" w:rsidP="0031244B">
            <w:pPr>
              <w:spacing w:after="0" w:line="240" w:lineRule="auto"/>
              <w:rPr>
                <w:rFonts w:ascii="Calibri" w:hAnsi="Calibri" w:cs="Calibri"/>
              </w:rPr>
            </w:pPr>
          </w:p>
        </w:tc>
        <w:tc>
          <w:tcPr>
            <w:tcW w:w="530" w:type="pct"/>
            <w:vMerge w:val="restart"/>
            <w:tcBorders>
              <w:top w:val="single" w:sz="4" w:space="0" w:color="auto"/>
              <w:left w:val="nil"/>
              <w:right w:val="single" w:sz="4" w:space="0" w:color="auto"/>
            </w:tcBorders>
            <w:shd w:val="clear" w:color="auto" w:fill="auto"/>
          </w:tcPr>
          <w:p w14:paraId="6C05D47A" w14:textId="77777777" w:rsidR="0031244B" w:rsidRPr="00185A31" w:rsidRDefault="0031244B" w:rsidP="0031244B">
            <w:pPr>
              <w:rPr>
                <w:rFonts w:ascii="Calibri" w:hAnsi="Calibri" w:cs="Calibri"/>
              </w:rPr>
            </w:pPr>
            <w:r w:rsidRPr="00185A31">
              <w:rPr>
                <w:rFonts w:ascii="Calibri" w:hAnsi="Calibri" w:cs="Calibri"/>
              </w:rPr>
              <w:t>Head Ethics and Manager</w:t>
            </w:r>
          </w:p>
          <w:p w14:paraId="36B54ED9" w14:textId="77777777" w:rsidR="0031244B" w:rsidRPr="00185A31" w:rsidRDefault="0031244B" w:rsidP="0031244B">
            <w:pPr>
              <w:rPr>
                <w:rFonts w:ascii="Calibri" w:hAnsi="Calibri" w:cs="Calibri"/>
              </w:rPr>
            </w:pPr>
          </w:p>
          <w:p w14:paraId="649E9E7E" w14:textId="77777777" w:rsidR="0031244B" w:rsidRPr="00185A31" w:rsidRDefault="0031244B" w:rsidP="0031244B">
            <w:pPr>
              <w:rPr>
                <w:rFonts w:ascii="Calibri" w:hAnsi="Calibri" w:cs="Calibri"/>
              </w:rPr>
            </w:pPr>
          </w:p>
          <w:p w14:paraId="3DEC3068" w14:textId="77777777" w:rsidR="0031244B" w:rsidRPr="00185A31" w:rsidRDefault="0031244B" w:rsidP="0031244B">
            <w:pPr>
              <w:spacing w:after="0" w:line="240" w:lineRule="auto"/>
              <w:rPr>
                <w:rFonts w:ascii="Calibri" w:hAnsi="Calibri" w:cs="Calibri"/>
              </w:rPr>
            </w:pPr>
          </w:p>
        </w:tc>
      </w:tr>
      <w:tr w:rsidR="0031244B" w:rsidRPr="00FE21F7" w14:paraId="65497A8E" w14:textId="77777777" w:rsidTr="009F14AA">
        <w:trPr>
          <w:trHeight w:val="187"/>
        </w:trPr>
        <w:tc>
          <w:tcPr>
            <w:tcW w:w="235" w:type="pct"/>
            <w:vMerge/>
            <w:tcBorders>
              <w:left w:val="single" w:sz="4" w:space="0" w:color="auto"/>
              <w:right w:val="single" w:sz="4" w:space="0" w:color="auto"/>
            </w:tcBorders>
            <w:vAlign w:val="center"/>
          </w:tcPr>
          <w:p w14:paraId="13644777" w14:textId="77777777" w:rsidR="0031244B" w:rsidRDefault="0031244B" w:rsidP="0031244B">
            <w:pPr>
              <w:spacing w:after="0" w:line="240" w:lineRule="auto"/>
              <w:rPr>
                <w:rFonts w:eastAsia="Times New Roman" w:cstheme="minorHAnsi"/>
                <w:color w:val="000000"/>
                <w:lang w:eastAsia="en-ZA"/>
              </w:rPr>
            </w:pPr>
          </w:p>
        </w:tc>
        <w:tc>
          <w:tcPr>
            <w:tcW w:w="470" w:type="pct"/>
            <w:vMerge/>
            <w:tcBorders>
              <w:left w:val="single" w:sz="4" w:space="0" w:color="auto"/>
              <w:right w:val="single" w:sz="4" w:space="0" w:color="auto"/>
            </w:tcBorders>
            <w:vAlign w:val="center"/>
          </w:tcPr>
          <w:p w14:paraId="09164E04"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left w:val="single" w:sz="4" w:space="0" w:color="auto"/>
              <w:right w:val="single" w:sz="4" w:space="0" w:color="auto"/>
            </w:tcBorders>
          </w:tcPr>
          <w:p w14:paraId="37BBA241"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left w:val="single" w:sz="4" w:space="0" w:color="auto"/>
              <w:right w:val="single" w:sz="4" w:space="0" w:color="auto"/>
            </w:tcBorders>
          </w:tcPr>
          <w:p w14:paraId="344C774C"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left w:val="single" w:sz="4" w:space="0" w:color="auto"/>
              <w:right w:val="single" w:sz="4" w:space="0" w:color="auto"/>
            </w:tcBorders>
          </w:tcPr>
          <w:p w14:paraId="748976B9"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589C886C"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082A82C3"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left w:val="single" w:sz="4" w:space="0" w:color="auto"/>
              <w:right w:val="single" w:sz="4" w:space="0" w:color="auto"/>
            </w:tcBorders>
          </w:tcPr>
          <w:p w14:paraId="61E7190D"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auto"/>
              <w:right w:val="single" w:sz="4" w:space="0" w:color="auto"/>
            </w:tcBorders>
          </w:tcPr>
          <w:p w14:paraId="79B8F9FC" w14:textId="1861AF8A" w:rsidR="0031244B" w:rsidRPr="005B5E3D" w:rsidRDefault="0031244B" w:rsidP="0031244B">
            <w:pPr>
              <w:spacing w:after="0" w:line="240" w:lineRule="auto"/>
              <w:rPr>
                <w:rFonts w:ascii="Calibri" w:hAnsi="Calibri" w:cs="Calibri"/>
              </w:rPr>
            </w:pPr>
            <w:r w:rsidRPr="005B5E3D">
              <w:rPr>
                <w:rFonts w:ascii="Calibri" w:hAnsi="Calibri" w:cs="Calibri"/>
              </w:rPr>
              <w:t xml:space="preserve">Prepare </w:t>
            </w:r>
            <w:proofErr w:type="spellStart"/>
            <w:r w:rsidRPr="005B5E3D">
              <w:rPr>
                <w:rFonts w:ascii="Calibri" w:hAnsi="Calibri" w:cs="Calibri"/>
              </w:rPr>
              <w:t>Ethcom</w:t>
            </w:r>
            <w:proofErr w:type="spellEnd"/>
            <w:r w:rsidRPr="005B5E3D">
              <w:rPr>
                <w:rFonts w:ascii="Calibri" w:hAnsi="Calibri" w:cs="Calibri"/>
              </w:rPr>
              <w:t xml:space="preserve"> packs</w:t>
            </w:r>
          </w:p>
        </w:tc>
        <w:tc>
          <w:tcPr>
            <w:tcW w:w="430" w:type="pct"/>
            <w:tcBorders>
              <w:left w:val="single" w:sz="4" w:space="0" w:color="auto"/>
              <w:bottom w:val="single" w:sz="4" w:space="0" w:color="auto"/>
              <w:right w:val="single" w:sz="4" w:space="0" w:color="auto"/>
            </w:tcBorders>
          </w:tcPr>
          <w:p w14:paraId="485B38D3" w14:textId="76980FBB" w:rsidR="0031244B" w:rsidRPr="005B5E3D" w:rsidRDefault="0031244B" w:rsidP="0031244B">
            <w:pPr>
              <w:spacing w:after="0" w:line="240" w:lineRule="auto"/>
              <w:rPr>
                <w:rFonts w:ascii="Calibri" w:hAnsi="Calibri" w:cs="Calibri"/>
              </w:rPr>
            </w:pPr>
            <w:r w:rsidRPr="005B5E3D">
              <w:rPr>
                <w:rFonts w:ascii="Calibri" w:hAnsi="Calibri" w:cs="Calibri"/>
              </w:rPr>
              <w:t>Q1-Q4</w:t>
            </w:r>
          </w:p>
        </w:tc>
        <w:tc>
          <w:tcPr>
            <w:tcW w:w="323" w:type="pct"/>
            <w:vMerge/>
            <w:tcBorders>
              <w:left w:val="nil"/>
              <w:right w:val="single" w:sz="4" w:space="0" w:color="auto"/>
            </w:tcBorders>
            <w:shd w:val="clear" w:color="auto" w:fill="auto"/>
          </w:tcPr>
          <w:p w14:paraId="6E9FCF4A" w14:textId="77777777" w:rsidR="0031244B" w:rsidRPr="00185A31" w:rsidRDefault="0031244B" w:rsidP="0031244B">
            <w:pPr>
              <w:spacing w:after="0" w:line="240" w:lineRule="auto"/>
              <w:rPr>
                <w:rFonts w:ascii="Calibri" w:hAnsi="Calibri" w:cs="Calibri"/>
              </w:rPr>
            </w:pPr>
          </w:p>
        </w:tc>
        <w:tc>
          <w:tcPr>
            <w:tcW w:w="564" w:type="pct"/>
            <w:vMerge/>
            <w:tcBorders>
              <w:left w:val="nil"/>
              <w:right w:val="single" w:sz="4" w:space="0" w:color="auto"/>
            </w:tcBorders>
            <w:shd w:val="clear" w:color="auto" w:fill="auto"/>
          </w:tcPr>
          <w:p w14:paraId="03E04585" w14:textId="77777777" w:rsidR="0031244B" w:rsidRPr="00185A31" w:rsidRDefault="0031244B" w:rsidP="0031244B">
            <w:pPr>
              <w:rPr>
                <w:rFonts w:ascii="Calibri" w:hAnsi="Calibri" w:cs="Calibri"/>
              </w:rPr>
            </w:pPr>
          </w:p>
        </w:tc>
        <w:tc>
          <w:tcPr>
            <w:tcW w:w="530" w:type="pct"/>
            <w:vMerge/>
            <w:tcBorders>
              <w:left w:val="nil"/>
              <w:right w:val="single" w:sz="4" w:space="0" w:color="auto"/>
            </w:tcBorders>
            <w:shd w:val="clear" w:color="auto" w:fill="auto"/>
          </w:tcPr>
          <w:p w14:paraId="4DD7A7B4" w14:textId="77777777" w:rsidR="0031244B" w:rsidRPr="00185A31" w:rsidRDefault="0031244B" w:rsidP="0031244B">
            <w:pPr>
              <w:rPr>
                <w:rFonts w:ascii="Calibri" w:hAnsi="Calibri" w:cs="Calibri"/>
              </w:rPr>
            </w:pPr>
          </w:p>
        </w:tc>
      </w:tr>
      <w:tr w:rsidR="0031244B" w:rsidRPr="00FE21F7" w14:paraId="2F45AE4E" w14:textId="77777777" w:rsidTr="009F14AA">
        <w:trPr>
          <w:trHeight w:val="374"/>
        </w:trPr>
        <w:tc>
          <w:tcPr>
            <w:tcW w:w="235" w:type="pct"/>
            <w:vMerge/>
            <w:tcBorders>
              <w:left w:val="single" w:sz="4" w:space="0" w:color="auto"/>
              <w:right w:val="single" w:sz="4" w:space="0" w:color="auto"/>
            </w:tcBorders>
            <w:vAlign w:val="center"/>
          </w:tcPr>
          <w:p w14:paraId="59CD3AA3" w14:textId="77777777" w:rsidR="0031244B" w:rsidRDefault="0031244B" w:rsidP="0031244B">
            <w:pPr>
              <w:spacing w:after="0" w:line="240" w:lineRule="auto"/>
              <w:rPr>
                <w:rFonts w:eastAsia="Times New Roman" w:cstheme="minorHAnsi"/>
                <w:color w:val="000000"/>
                <w:lang w:eastAsia="en-ZA"/>
              </w:rPr>
            </w:pPr>
          </w:p>
        </w:tc>
        <w:tc>
          <w:tcPr>
            <w:tcW w:w="470" w:type="pct"/>
            <w:vMerge/>
            <w:tcBorders>
              <w:left w:val="single" w:sz="4" w:space="0" w:color="auto"/>
              <w:right w:val="single" w:sz="4" w:space="0" w:color="auto"/>
            </w:tcBorders>
            <w:vAlign w:val="center"/>
          </w:tcPr>
          <w:p w14:paraId="314F5A41"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left w:val="single" w:sz="4" w:space="0" w:color="auto"/>
              <w:right w:val="single" w:sz="4" w:space="0" w:color="auto"/>
            </w:tcBorders>
          </w:tcPr>
          <w:p w14:paraId="4C463DB0"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left w:val="single" w:sz="4" w:space="0" w:color="auto"/>
              <w:right w:val="single" w:sz="4" w:space="0" w:color="auto"/>
            </w:tcBorders>
          </w:tcPr>
          <w:p w14:paraId="3DB96D1E"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left w:val="single" w:sz="4" w:space="0" w:color="auto"/>
              <w:right w:val="single" w:sz="4" w:space="0" w:color="auto"/>
            </w:tcBorders>
          </w:tcPr>
          <w:p w14:paraId="0D9BEC1F"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31BE1B08"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651FDD77"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left w:val="single" w:sz="4" w:space="0" w:color="auto"/>
              <w:right w:val="single" w:sz="4" w:space="0" w:color="auto"/>
            </w:tcBorders>
          </w:tcPr>
          <w:p w14:paraId="12801D16"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auto"/>
              <w:right w:val="single" w:sz="4" w:space="0" w:color="auto"/>
            </w:tcBorders>
          </w:tcPr>
          <w:p w14:paraId="57E89C53" w14:textId="71E47F11" w:rsidR="0031244B" w:rsidRPr="005B5E3D" w:rsidRDefault="000459F5" w:rsidP="0031244B">
            <w:pPr>
              <w:spacing w:after="0" w:line="240" w:lineRule="auto"/>
              <w:rPr>
                <w:rFonts w:ascii="Calibri" w:hAnsi="Calibri" w:cs="Calibri"/>
              </w:rPr>
            </w:pPr>
            <w:r w:rsidRPr="005B5E3D">
              <w:t>Prepare and send minutes, meeting packs electronically</w:t>
            </w:r>
          </w:p>
        </w:tc>
        <w:tc>
          <w:tcPr>
            <w:tcW w:w="430" w:type="pct"/>
            <w:tcBorders>
              <w:top w:val="single" w:sz="4" w:space="0" w:color="auto"/>
              <w:left w:val="single" w:sz="4" w:space="0" w:color="auto"/>
              <w:bottom w:val="single" w:sz="4" w:space="0" w:color="auto"/>
              <w:right w:val="single" w:sz="4" w:space="0" w:color="auto"/>
            </w:tcBorders>
          </w:tcPr>
          <w:p w14:paraId="11C1F2FF" w14:textId="487F1361" w:rsidR="0031244B" w:rsidRPr="005B5E3D" w:rsidRDefault="000459F5" w:rsidP="0031244B">
            <w:pPr>
              <w:spacing w:after="0" w:line="240" w:lineRule="auto"/>
              <w:rPr>
                <w:rFonts w:ascii="Calibri" w:hAnsi="Calibri" w:cs="Calibri"/>
              </w:rPr>
            </w:pPr>
            <w:r w:rsidRPr="005B5E3D">
              <w:t>Q1-Q4</w:t>
            </w:r>
          </w:p>
        </w:tc>
        <w:tc>
          <w:tcPr>
            <w:tcW w:w="323" w:type="pct"/>
            <w:vMerge/>
            <w:tcBorders>
              <w:left w:val="nil"/>
              <w:right w:val="single" w:sz="4" w:space="0" w:color="auto"/>
            </w:tcBorders>
            <w:shd w:val="clear" w:color="auto" w:fill="auto"/>
          </w:tcPr>
          <w:p w14:paraId="5893E81E" w14:textId="77777777" w:rsidR="0031244B" w:rsidRPr="00185A31" w:rsidRDefault="0031244B" w:rsidP="0031244B">
            <w:pPr>
              <w:spacing w:after="0" w:line="240" w:lineRule="auto"/>
              <w:rPr>
                <w:rFonts w:ascii="Calibri" w:hAnsi="Calibri" w:cs="Calibri"/>
              </w:rPr>
            </w:pPr>
          </w:p>
        </w:tc>
        <w:tc>
          <w:tcPr>
            <w:tcW w:w="564" w:type="pct"/>
            <w:vMerge/>
            <w:tcBorders>
              <w:left w:val="nil"/>
              <w:right w:val="single" w:sz="4" w:space="0" w:color="auto"/>
            </w:tcBorders>
            <w:shd w:val="clear" w:color="auto" w:fill="auto"/>
          </w:tcPr>
          <w:p w14:paraId="3D3CABAD" w14:textId="77777777" w:rsidR="0031244B" w:rsidRPr="00185A31" w:rsidRDefault="0031244B" w:rsidP="0031244B">
            <w:pPr>
              <w:rPr>
                <w:rFonts w:ascii="Calibri" w:hAnsi="Calibri" w:cs="Calibri"/>
              </w:rPr>
            </w:pPr>
          </w:p>
        </w:tc>
        <w:tc>
          <w:tcPr>
            <w:tcW w:w="530" w:type="pct"/>
            <w:vMerge/>
            <w:tcBorders>
              <w:left w:val="nil"/>
              <w:right w:val="single" w:sz="4" w:space="0" w:color="auto"/>
            </w:tcBorders>
            <w:shd w:val="clear" w:color="auto" w:fill="auto"/>
          </w:tcPr>
          <w:p w14:paraId="5B92F173" w14:textId="77777777" w:rsidR="0031244B" w:rsidRPr="00185A31" w:rsidRDefault="0031244B" w:rsidP="0031244B">
            <w:pPr>
              <w:rPr>
                <w:rFonts w:ascii="Calibri" w:hAnsi="Calibri" w:cs="Calibri"/>
              </w:rPr>
            </w:pPr>
          </w:p>
        </w:tc>
      </w:tr>
      <w:tr w:rsidR="0031244B" w:rsidRPr="00FE21F7" w14:paraId="30693D5A" w14:textId="77777777" w:rsidTr="009F14AA">
        <w:trPr>
          <w:trHeight w:val="205"/>
        </w:trPr>
        <w:tc>
          <w:tcPr>
            <w:tcW w:w="235" w:type="pct"/>
            <w:vMerge/>
            <w:tcBorders>
              <w:left w:val="single" w:sz="4" w:space="0" w:color="auto"/>
              <w:right w:val="single" w:sz="4" w:space="0" w:color="auto"/>
            </w:tcBorders>
            <w:vAlign w:val="center"/>
          </w:tcPr>
          <w:p w14:paraId="6E222013" w14:textId="77777777" w:rsidR="0031244B" w:rsidRDefault="0031244B" w:rsidP="0031244B">
            <w:pPr>
              <w:spacing w:after="0" w:line="240" w:lineRule="auto"/>
              <w:rPr>
                <w:rFonts w:eastAsia="Times New Roman" w:cstheme="minorHAnsi"/>
                <w:color w:val="000000"/>
                <w:lang w:eastAsia="en-ZA"/>
              </w:rPr>
            </w:pPr>
          </w:p>
        </w:tc>
        <w:tc>
          <w:tcPr>
            <w:tcW w:w="470" w:type="pct"/>
            <w:vMerge/>
            <w:tcBorders>
              <w:left w:val="single" w:sz="4" w:space="0" w:color="auto"/>
              <w:right w:val="single" w:sz="4" w:space="0" w:color="auto"/>
            </w:tcBorders>
            <w:vAlign w:val="center"/>
          </w:tcPr>
          <w:p w14:paraId="2E35657A" w14:textId="77777777" w:rsidR="0031244B" w:rsidRPr="00FE21F7" w:rsidRDefault="0031244B" w:rsidP="0031244B">
            <w:pPr>
              <w:spacing w:after="0" w:line="240" w:lineRule="auto"/>
              <w:rPr>
                <w:rFonts w:eastAsia="Times New Roman" w:cstheme="minorHAnsi"/>
                <w:color w:val="000000"/>
                <w:lang w:eastAsia="en-ZA"/>
              </w:rPr>
            </w:pPr>
          </w:p>
        </w:tc>
        <w:tc>
          <w:tcPr>
            <w:tcW w:w="463" w:type="pct"/>
            <w:vMerge/>
            <w:tcBorders>
              <w:left w:val="single" w:sz="4" w:space="0" w:color="auto"/>
              <w:right w:val="single" w:sz="4" w:space="0" w:color="auto"/>
            </w:tcBorders>
          </w:tcPr>
          <w:p w14:paraId="5182B470" w14:textId="77777777" w:rsidR="0031244B" w:rsidRPr="00185A31" w:rsidRDefault="0031244B" w:rsidP="0031244B">
            <w:pPr>
              <w:spacing w:after="0" w:line="240" w:lineRule="auto"/>
              <w:rPr>
                <w:rFonts w:ascii="Calibri" w:hAnsi="Calibri" w:cs="Calibri"/>
                <w:lang w:val="en-GB" w:eastAsia="en-GB"/>
              </w:rPr>
            </w:pPr>
          </w:p>
        </w:tc>
        <w:tc>
          <w:tcPr>
            <w:tcW w:w="307" w:type="pct"/>
            <w:vMerge/>
            <w:tcBorders>
              <w:left w:val="single" w:sz="4" w:space="0" w:color="auto"/>
              <w:right w:val="single" w:sz="4" w:space="0" w:color="auto"/>
            </w:tcBorders>
          </w:tcPr>
          <w:p w14:paraId="1E511298" w14:textId="77777777" w:rsidR="0031244B" w:rsidRPr="00185A31" w:rsidRDefault="0031244B" w:rsidP="0031244B">
            <w:pPr>
              <w:spacing w:after="0" w:line="240" w:lineRule="auto"/>
              <w:rPr>
                <w:rFonts w:ascii="Calibri" w:hAnsi="Calibri" w:cs="Calibri"/>
                <w:lang w:val="en-GB" w:eastAsia="en-GB"/>
              </w:rPr>
            </w:pPr>
          </w:p>
        </w:tc>
        <w:tc>
          <w:tcPr>
            <w:tcW w:w="233" w:type="pct"/>
            <w:vMerge/>
            <w:tcBorders>
              <w:left w:val="single" w:sz="4" w:space="0" w:color="auto"/>
              <w:right w:val="single" w:sz="4" w:space="0" w:color="auto"/>
            </w:tcBorders>
          </w:tcPr>
          <w:p w14:paraId="274305E5"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5145F044" w14:textId="77777777" w:rsidR="0031244B" w:rsidRPr="00185A31" w:rsidRDefault="0031244B" w:rsidP="0031244B">
            <w:pPr>
              <w:spacing w:after="0" w:line="240" w:lineRule="auto"/>
              <w:rPr>
                <w:rFonts w:ascii="Calibri" w:hAnsi="Calibri" w:cs="Calibri"/>
                <w:lang w:val="en-GB" w:eastAsia="en-GB"/>
              </w:rPr>
            </w:pPr>
          </w:p>
        </w:tc>
        <w:tc>
          <w:tcPr>
            <w:tcW w:w="250" w:type="pct"/>
            <w:vMerge/>
            <w:tcBorders>
              <w:left w:val="single" w:sz="4" w:space="0" w:color="auto"/>
              <w:right w:val="single" w:sz="4" w:space="0" w:color="auto"/>
            </w:tcBorders>
          </w:tcPr>
          <w:p w14:paraId="031F44E3" w14:textId="77777777" w:rsidR="0031244B" w:rsidRPr="00185A31" w:rsidRDefault="0031244B" w:rsidP="0031244B">
            <w:pPr>
              <w:spacing w:after="0" w:line="240" w:lineRule="auto"/>
              <w:rPr>
                <w:rFonts w:ascii="Calibri" w:hAnsi="Calibri" w:cs="Calibri"/>
                <w:lang w:val="en-GB" w:eastAsia="en-GB"/>
              </w:rPr>
            </w:pPr>
          </w:p>
        </w:tc>
        <w:tc>
          <w:tcPr>
            <w:tcW w:w="245" w:type="pct"/>
            <w:vMerge/>
            <w:tcBorders>
              <w:left w:val="single" w:sz="4" w:space="0" w:color="auto"/>
              <w:right w:val="single" w:sz="4" w:space="0" w:color="auto"/>
            </w:tcBorders>
          </w:tcPr>
          <w:p w14:paraId="61A26652" w14:textId="77777777" w:rsidR="0031244B" w:rsidRPr="00185A31" w:rsidRDefault="0031244B" w:rsidP="0031244B">
            <w:pPr>
              <w:spacing w:after="0" w:line="240" w:lineRule="auto"/>
              <w:rPr>
                <w:rFonts w:ascii="Calibri" w:hAnsi="Calibri" w:cs="Calibri"/>
                <w:lang w:val="en-GB" w:eastAsia="en-GB"/>
              </w:rPr>
            </w:pPr>
          </w:p>
        </w:tc>
        <w:tc>
          <w:tcPr>
            <w:tcW w:w="700" w:type="pct"/>
            <w:tcBorders>
              <w:top w:val="single" w:sz="4" w:space="0" w:color="auto"/>
              <w:left w:val="single" w:sz="4" w:space="0" w:color="000000"/>
              <w:bottom w:val="single" w:sz="4" w:space="0" w:color="auto"/>
              <w:right w:val="single" w:sz="4" w:space="0" w:color="auto"/>
            </w:tcBorders>
          </w:tcPr>
          <w:p w14:paraId="2E3C37ED" w14:textId="74CEB003" w:rsidR="0031244B" w:rsidRPr="005B5E3D" w:rsidRDefault="000459F5" w:rsidP="0031244B">
            <w:pPr>
              <w:spacing w:after="0" w:line="240" w:lineRule="auto"/>
              <w:rPr>
                <w:rFonts w:ascii="Calibri" w:hAnsi="Calibri" w:cs="Calibri"/>
              </w:rPr>
            </w:pPr>
            <w:r w:rsidRPr="005B5E3D">
              <w:t>Provide Internet Data for those members who might be in need to attend virtual hearings</w:t>
            </w:r>
          </w:p>
        </w:tc>
        <w:tc>
          <w:tcPr>
            <w:tcW w:w="430" w:type="pct"/>
            <w:tcBorders>
              <w:top w:val="single" w:sz="4" w:space="0" w:color="auto"/>
              <w:left w:val="single" w:sz="4" w:space="0" w:color="auto"/>
              <w:bottom w:val="single" w:sz="4" w:space="0" w:color="auto"/>
              <w:right w:val="single" w:sz="4" w:space="0" w:color="auto"/>
            </w:tcBorders>
          </w:tcPr>
          <w:p w14:paraId="573A4B4C" w14:textId="16428079" w:rsidR="0031244B" w:rsidRPr="005B5E3D" w:rsidRDefault="000459F5" w:rsidP="0031244B">
            <w:pPr>
              <w:spacing w:after="0" w:line="240" w:lineRule="auto"/>
              <w:rPr>
                <w:rFonts w:ascii="Calibri" w:hAnsi="Calibri" w:cs="Calibri"/>
              </w:rPr>
            </w:pPr>
            <w:r w:rsidRPr="005B5E3D">
              <w:t>Q1-Q4</w:t>
            </w:r>
          </w:p>
        </w:tc>
        <w:tc>
          <w:tcPr>
            <w:tcW w:w="323" w:type="pct"/>
            <w:vMerge/>
            <w:tcBorders>
              <w:left w:val="nil"/>
              <w:right w:val="single" w:sz="4" w:space="0" w:color="auto"/>
            </w:tcBorders>
            <w:shd w:val="clear" w:color="auto" w:fill="auto"/>
          </w:tcPr>
          <w:p w14:paraId="72679865" w14:textId="77777777" w:rsidR="0031244B" w:rsidRPr="00185A31" w:rsidRDefault="0031244B" w:rsidP="0031244B">
            <w:pPr>
              <w:spacing w:after="0" w:line="240" w:lineRule="auto"/>
              <w:rPr>
                <w:rFonts w:ascii="Calibri" w:hAnsi="Calibri" w:cs="Calibri"/>
              </w:rPr>
            </w:pPr>
          </w:p>
        </w:tc>
        <w:tc>
          <w:tcPr>
            <w:tcW w:w="564" w:type="pct"/>
            <w:vMerge/>
            <w:tcBorders>
              <w:left w:val="nil"/>
              <w:right w:val="single" w:sz="4" w:space="0" w:color="auto"/>
            </w:tcBorders>
            <w:shd w:val="clear" w:color="auto" w:fill="auto"/>
          </w:tcPr>
          <w:p w14:paraId="0B4E4937" w14:textId="77777777" w:rsidR="0031244B" w:rsidRPr="00185A31" w:rsidRDefault="0031244B" w:rsidP="0031244B">
            <w:pPr>
              <w:rPr>
                <w:rFonts w:ascii="Calibri" w:hAnsi="Calibri" w:cs="Calibri"/>
              </w:rPr>
            </w:pPr>
          </w:p>
        </w:tc>
        <w:tc>
          <w:tcPr>
            <w:tcW w:w="530" w:type="pct"/>
            <w:vMerge/>
            <w:tcBorders>
              <w:left w:val="nil"/>
              <w:right w:val="single" w:sz="4" w:space="0" w:color="auto"/>
            </w:tcBorders>
            <w:shd w:val="clear" w:color="auto" w:fill="auto"/>
          </w:tcPr>
          <w:p w14:paraId="555B7375" w14:textId="77777777" w:rsidR="0031244B" w:rsidRPr="00185A31" w:rsidRDefault="0031244B" w:rsidP="0031244B">
            <w:pPr>
              <w:rPr>
                <w:rFonts w:ascii="Calibri" w:hAnsi="Calibri" w:cs="Calibri"/>
              </w:rPr>
            </w:pPr>
          </w:p>
        </w:tc>
      </w:tr>
    </w:tbl>
    <w:p w14:paraId="67C83074" w14:textId="6C3DC4E9" w:rsidR="00DF5D7A" w:rsidRPr="00F94E1A" w:rsidRDefault="00DF5D7A">
      <w:pPr>
        <w:rPr>
          <w:rFonts w:eastAsia="Times New Roman" w:cstheme="minorHAnsi"/>
          <w:b/>
          <w:sz w:val="24"/>
          <w:szCs w:val="24"/>
          <w:lang w:val="en-US"/>
        </w:rPr>
      </w:pPr>
      <w:r w:rsidRPr="00F94E1A">
        <w:rPr>
          <w:rFonts w:eastAsia="Times New Roman" w:cstheme="minorHAnsi"/>
          <w:b/>
          <w:sz w:val="24"/>
          <w:szCs w:val="24"/>
          <w:lang w:val="en-US"/>
        </w:rPr>
        <w:br w:type="page"/>
      </w:r>
    </w:p>
    <w:p w14:paraId="3552D831" w14:textId="3DA37E13" w:rsidR="00153DE9" w:rsidRPr="005B5E3D" w:rsidRDefault="005B5E3D" w:rsidP="00153DE9">
      <w:pPr>
        <w:autoSpaceDE w:val="0"/>
        <w:autoSpaceDN w:val="0"/>
        <w:adjustRightInd w:val="0"/>
        <w:spacing w:after="0" w:line="240" w:lineRule="auto"/>
        <w:jc w:val="both"/>
        <w:rPr>
          <w:rFonts w:cstheme="minorHAnsi"/>
          <w:b/>
          <w:color w:val="0070C0"/>
          <w:sz w:val="28"/>
          <w:szCs w:val="28"/>
        </w:rPr>
      </w:pPr>
      <w:r w:rsidRPr="005B5E3D">
        <w:rPr>
          <w:rFonts w:cstheme="minorHAnsi"/>
          <w:b/>
          <w:color w:val="0070C0"/>
          <w:sz w:val="28"/>
          <w:szCs w:val="28"/>
        </w:rPr>
        <w:lastRenderedPageBreak/>
        <w:t>PROGRAMME 4: PROFESSIONAL DEVELOPMENT</w:t>
      </w:r>
    </w:p>
    <w:p w14:paraId="463C8F0B" w14:textId="77777777" w:rsidR="00153DE9" w:rsidRPr="00562182" w:rsidRDefault="00153DE9" w:rsidP="00153DE9">
      <w:pPr>
        <w:autoSpaceDE w:val="0"/>
        <w:autoSpaceDN w:val="0"/>
        <w:adjustRightInd w:val="0"/>
        <w:spacing w:after="0" w:line="240" w:lineRule="auto"/>
        <w:jc w:val="both"/>
        <w:rPr>
          <w:rFonts w:cstheme="minorHAnsi"/>
          <w:b/>
          <w:sz w:val="24"/>
          <w:szCs w:val="24"/>
        </w:rPr>
      </w:pPr>
    </w:p>
    <w:p w14:paraId="1C486F2B" w14:textId="77777777" w:rsidR="00153DE9" w:rsidRPr="00562182" w:rsidRDefault="00153DE9" w:rsidP="00153DE9">
      <w:pPr>
        <w:spacing w:after="0" w:line="240" w:lineRule="auto"/>
        <w:contextualSpacing/>
        <w:jc w:val="both"/>
        <w:rPr>
          <w:rFonts w:eastAsia="Times New Roman" w:cstheme="minorHAnsi"/>
          <w:bCs/>
          <w:sz w:val="24"/>
          <w:szCs w:val="24"/>
          <w:lang w:val="en-US"/>
        </w:rPr>
      </w:pPr>
      <w:r w:rsidRPr="00562182">
        <w:rPr>
          <w:rFonts w:cstheme="minorHAnsi"/>
          <w:b/>
          <w:sz w:val="24"/>
          <w:szCs w:val="24"/>
        </w:rPr>
        <w:t xml:space="preserve">Purpose: </w:t>
      </w:r>
      <w:r w:rsidRPr="00562182">
        <w:rPr>
          <w:rFonts w:cstheme="minorHAnsi"/>
          <w:bCs/>
          <w:sz w:val="24"/>
          <w:szCs w:val="24"/>
        </w:rPr>
        <w:t xml:space="preserve">To </w:t>
      </w:r>
      <w:r w:rsidRPr="00562182">
        <w:rPr>
          <w:rFonts w:eastAsia="Times New Roman" w:cstheme="minorHAnsi"/>
          <w:bCs/>
          <w:sz w:val="24"/>
          <w:szCs w:val="24"/>
          <w:lang w:val="en-US"/>
        </w:rPr>
        <w:t xml:space="preserve">ensure that educators engage in life-long learning to improve their professional competence. </w:t>
      </w:r>
    </w:p>
    <w:p w14:paraId="21DD73C1" w14:textId="77777777" w:rsidR="00153DE9" w:rsidRPr="00562182" w:rsidRDefault="00153DE9" w:rsidP="00153DE9">
      <w:pPr>
        <w:autoSpaceDE w:val="0"/>
        <w:autoSpaceDN w:val="0"/>
        <w:adjustRightInd w:val="0"/>
        <w:spacing w:after="0" w:line="240" w:lineRule="auto"/>
        <w:jc w:val="both"/>
        <w:rPr>
          <w:rFonts w:cstheme="minorHAnsi"/>
          <w:b/>
          <w:sz w:val="24"/>
          <w:szCs w:val="24"/>
        </w:rPr>
      </w:pPr>
    </w:p>
    <w:p w14:paraId="47AE7041" w14:textId="77777777" w:rsidR="00153DE9" w:rsidRPr="00562182" w:rsidRDefault="00153DE9" w:rsidP="00153DE9">
      <w:pPr>
        <w:autoSpaceDE w:val="0"/>
        <w:autoSpaceDN w:val="0"/>
        <w:adjustRightInd w:val="0"/>
        <w:spacing w:after="0" w:line="240" w:lineRule="auto"/>
        <w:jc w:val="both"/>
        <w:rPr>
          <w:rFonts w:cstheme="minorHAnsi"/>
          <w:b/>
          <w:sz w:val="28"/>
          <w:szCs w:val="28"/>
        </w:rPr>
      </w:pPr>
    </w:p>
    <w:p w14:paraId="0A154FD9" w14:textId="77777777" w:rsidR="00153DE9" w:rsidRPr="005B5E3D" w:rsidRDefault="00153DE9" w:rsidP="00153DE9">
      <w:pPr>
        <w:autoSpaceDE w:val="0"/>
        <w:autoSpaceDN w:val="0"/>
        <w:adjustRightInd w:val="0"/>
        <w:spacing w:after="0" w:line="240" w:lineRule="auto"/>
        <w:jc w:val="both"/>
        <w:rPr>
          <w:rFonts w:cstheme="minorHAnsi"/>
          <w:b/>
          <w:color w:val="0070C0"/>
          <w:sz w:val="28"/>
          <w:szCs w:val="28"/>
        </w:rPr>
      </w:pPr>
      <w:r w:rsidRPr="005B5E3D">
        <w:rPr>
          <w:rFonts w:cstheme="minorHAnsi"/>
          <w:b/>
          <w:color w:val="0070C0"/>
          <w:sz w:val="28"/>
          <w:szCs w:val="28"/>
        </w:rPr>
        <w:t>Sub-programme 4.1: Continuing Professional Teacher Development Management System</w:t>
      </w:r>
    </w:p>
    <w:p w14:paraId="6EA4F053" w14:textId="7363FACE" w:rsidR="00153DE9" w:rsidRPr="00562182" w:rsidRDefault="00153DE9" w:rsidP="00153DE9">
      <w:pPr>
        <w:autoSpaceDE w:val="0"/>
        <w:autoSpaceDN w:val="0"/>
        <w:adjustRightInd w:val="0"/>
        <w:spacing w:after="0" w:line="240" w:lineRule="auto"/>
        <w:jc w:val="both"/>
        <w:rPr>
          <w:rFonts w:eastAsia="Times New Roman" w:cstheme="minorHAnsi"/>
          <w:bCs/>
          <w:sz w:val="24"/>
          <w:szCs w:val="24"/>
          <w:lang w:val="en-GB" w:eastAsia="en-GB"/>
        </w:rPr>
      </w:pPr>
      <w:r w:rsidRPr="00562182">
        <w:rPr>
          <w:rFonts w:cstheme="minorHAnsi"/>
          <w:b/>
          <w:sz w:val="24"/>
          <w:szCs w:val="24"/>
        </w:rPr>
        <w:t xml:space="preserve">Purpose: </w:t>
      </w:r>
      <w:r w:rsidRPr="00562182">
        <w:rPr>
          <w:rFonts w:cstheme="minorHAnsi"/>
          <w:bCs/>
          <w:sz w:val="24"/>
          <w:szCs w:val="24"/>
        </w:rPr>
        <w:t>To enable educators to sign</w:t>
      </w:r>
      <w:r>
        <w:rPr>
          <w:rFonts w:cstheme="minorHAnsi"/>
          <w:bCs/>
          <w:sz w:val="24"/>
          <w:szCs w:val="24"/>
        </w:rPr>
        <w:t xml:space="preserve"> </w:t>
      </w:r>
      <w:r w:rsidRPr="00562182">
        <w:rPr>
          <w:rFonts w:cstheme="minorHAnsi"/>
          <w:bCs/>
          <w:sz w:val="24"/>
          <w:szCs w:val="24"/>
        </w:rPr>
        <w:t>up</w:t>
      </w:r>
      <w:r>
        <w:rPr>
          <w:rFonts w:cstheme="minorHAnsi"/>
          <w:bCs/>
          <w:sz w:val="24"/>
          <w:szCs w:val="24"/>
        </w:rPr>
        <w:t xml:space="preserve"> for,</w:t>
      </w:r>
      <w:r w:rsidRPr="00562182">
        <w:rPr>
          <w:rFonts w:cstheme="minorHAnsi"/>
          <w:bCs/>
          <w:sz w:val="24"/>
          <w:szCs w:val="24"/>
        </w:rPr>
        <w:t xml:space="preserve"> participate,</w:t>
      </w:r>
      <w:r>
        <w:rPr>
          <w:rFonts w:cstheme="minorHAnsi"/>
          <w:bCs/>
          <w:sz w:val="24"/>
          <w:szCs w:val="24"/>
        </w:rPr>
        <w:t xml:space="preserve"> record </w:t>
      </w:r>
      <w:r w:rsidRPr="00562182">
        <w:rPr>
          <w:rFonts w:cstheme="minorHAnsi"/>
          <w:bCs/>
          <w:sz w:val="24"/>
          <w:szCs w:val="24"/>
        </w:rPr>
        <w:t xml:space="preserve">and report </w:t>
      </w:r>
      <w:r>
        <w:rPr>
          <w:rFonts w:cstheme="minorHAnsi"/>
          <w:bCs/>
          <w:sz w:val="24"/>
          <w:szCs w:val="24"/>
        </w:rPr>
        <w:t xml:space="preserve">on </w:t>
      </w:r>
      <w:r w:rsidRPr="00562182">
        <w:rPr>
          <w:rFonts w:cstheme="minorHAnsi"/>
          <w:bCs/>
          <w:sz w:val="24"/>
          <w:szCs w:val="24"/>
        </w:rPr>
        <w:t>their professional activities</w:t>
      </w:r>
    </w:p>
    <w:p w14:paraId="466761DF" w14:textId="072291F7" w:rsidR="00153DE9" w:rsidRDefault="00153DE9" w:rsidP="00481C52">
      <w:pPr>
        <w:autoSpaceDE w:val="0"/>
        <w:autoSpaceDN w:val="0"/>
        <w:adjustRightInd w:val="0"/>
        <w:spacing w:after="0" w:line="240" w:lineRule="auto"/>
        <w:jc w:val="both"/>
        <w:rPr>
          <w:rFonts w:eastAsia="Times New Roman" w:cstheme="minorHAnsi"/>
          <w:b/>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8"/>
        <w:gridCol w:w="1408"/>
        <w:gridCol w:w="838"/>
        <w:gridCol w:w="455"/>
        <w:gridCol w:w="457"/>
        <w:gridCol w:w="457"/>
        <w:gridCol w:w="601"/>
        <w:gridCol w:w="1710"/>
        <w:gridCol w:w="1185"/>
        <w:gridCol w:w="1754"/>
        <w:gridCol w:w="1724"/>
        <w:gridCol w:w="1442"/>
      </w:tblGrid>
      <w:tr w:rsidR="00153DE9" w:rsidRPr="00F94E1A" w14:paraId="07B7FE85" w14:textId="77777777" w:rsidTr="00251AFC">
        <w:trPr>
          <w:trHeight w:val="274"/>
          <w:tblHeader/>
        </w:trPr>
        <w:tc>
          <w:tcPr>
            <w:tcW w:w="235" w:type="pct"/>
            <w:vMerge w:val="restart"/>
            <w:shd w:val="clear" w:color="auto" w:fill="92D050"/>
            <w:vAlign w:val="center"/>
          </w:tcPr>
          <w:p w14:paraId="2A936188" w14:textId="4DF71EEF" w:rsidR="00153DE9" w:rsidRPr="0054722F" w:rsidRDefault="00153DE9"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 xml:space="preserve">No. </w:t>
            </w:r>
          </w:p>
        </w:tc>
        <w:tc>
          <w:tcPr>
            <w:tcW w:w="502" w:type="pct"/>
            <w:vMerge w:val="restart"/>
            <w:shd w:val="clear" w:color="auto" w:fill="92D050"/>
            <w:vAlign w:val="center"/>
          </w:tcPr>
          <w:p w14:paraId="73117073" w14:textId="77777777" w:rsidR="00153DE9" w:rsidRPr="0054722F" w:rsidRDefault="00153DE9"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Output</w:t>
            </w:r>
          </w:p>
        </w:tc>
        <w:tc>
          <w:tcPr>
            <w:tcW w:w="499" w:type="pct"/>
            <w:vMerge w:val="restart"/>
            <w:shd w:val="clear" w:color="auto" w:fill="92D050"/>
            <w:vAlign w:val="center"/>
          </w:tcPr>
          <w:p w14:paraId="7F13E801" w14:textId="77777777" w:rsidR="00153DE9" w:rsidRPr="0054722F" w:rsidRDefault="00153DE9"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Output Indicator</w:t>
            </w:r>
          </w:p>
        </w:tc>
        <w:tc>
          <w:tcPr>
            <w:tcW w:w="297" w:type="pct"/>
            <w:vMerge w:val="restart"/>
            <w:shd w:val="clear" w:color="auto" w:fill="92D050"/>
            <w:vAlign w:val="center"/>
          </w:tcPr>
          <w:p w14:paraId="39B874DC" w14:textId="77777777" w:rsidR="00153DE9" w:rsidRPr="0054722F" w:rsidRDefault="00153DE9"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Annual Target</w:t>
            </w:r>
          </w:p>
        </w:tc>
        <w:tc>
          <w:tcPr>
            <w:tcW w:w="698" w:type="pct"/>
            <w:gridSpan w:val="4"/>
            <w:shd w:val="clear" w:color="auto" w:fill="92D050"/>
            <w:vAlign w:val="center"/>
          </w:tcPr>
          <w:p w14:paraId="7467F78E" w14:textId="77777777" w:rsidR="00153DE9" w:rsidRPr="0054722F" w:rsidRDefault="00153DE9"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Quarterly Targets</w:t>
            </w:r>
          </w:p>
        </w:tc>
        <w:tc>
          <w:tcPr>
            <w:tcW w:w="606" w:type="pct"/>
            <w:vMerge w:val="restart"/>
            <w:shd w:val="clear" w:color="auto" w:fill="92D050"/>
            <w:vAlign w:val="center"/>
          </w:tcPr>
          <w:p w14:paraId="53910868" w14:textId="77777777" w:rsidR="00153DE9" w:rsidRPr="0054722F" w:rsidRDefault="00153DE9"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Activities</w:t>
            </w:r>
          </w:p>
        </w:tc>
        <w:tc>
          <w:tcPr>
            <w:tcW w:w="420" w:type="pct"/>
            <w:vMerge w:val="restart"/>
            <w:shd w:val="clear" w:color="auto" w:fill="92D050"/>
            <w:vAlign w:val="center"/>
          </w:tcPr>
          <w:p w14:paraId="7DFC6780" w14:textId="77777777" w:rsidR="00153DE9" w:rsidRPr="0054722F" w:rsidRDefault="00153DE9"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Timeframe</w:t>
            </w:r>
          </w:p>
        </w:tc>
        <w:tc>
          <w:tcPr>
            <w:tcW w:w="621" w:type="pct"/>
            <w:vMerge w:val="restart"/>
            <w:shd w:val="clear" w:color="auto" w:fill="92D050"/>
            <w:vAlign w:val="center"/>
          </w:tcPr>
          <w:p w14:paraId="571BA504" w14:textId="77777777" w:rsidR="00153DE9" w:rsidRPr="0054722F" w:rsidRDefault="00153DE9" w:rsidP="005D0D97">
            <w:pPr>
              <w:spacing w:after="0" w:line="240" w:lineRule="auto"/>
              <w:jc w:val="center"/>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Budget per Activity</w:t>
            </w:r>
          </w:p>
        </w:tc>
        <w:tc>
          <w:tcPr>
            <w:tcW w:w="611" w:type="pct"/>
            <w:vMerge w:val="restart"/>
            <w:shd w:val="clear" w:color="auto" w:fill="92D050"/>
            <w:vAlign w:val="center"/>
          </w:tcPr>
          <w:p w14:paraId="5A966CAF" w14:textId="77777777" w:rsidR="00153DE9" w:rsidRPr="0054722F" w:rsidRDefault="00153DE9" w:rsidP="005D0D97">
            <w:pPr>
              <w:spacing w:after="0" w:line="240" w:lineRule="auto"/>
              <w:jc w:val="center"/>
              <w:rPr>
                <w:rFonts w:eastAsia="Times New Roman" w:cstheme="minorHAnsi"/>
                <w:b/>
                <w:bCs/>
                <w:color w:val="000000"/>
                <w:sz w:val="20"/>
                <w:szCs w:val="20"/>
                <w:lang w:eastAsia="en-ZA"/>
              </w:rPr>
            </w:pPr>
            <w:r w:rsidRPr="0054722F">
              <w:rPr>
                <w:rFonts w:eastAsia="Arial" w:cstheme="minorHAnsi"/>
                <w:b/>
                <w:bCs/>
                <w:sz w:val="20"/>
                <w:szCs w:val="20"/>
              </w:rPr>
              <w:t>Depe</w:t>
            </w:r>
            <w:r w:rsidRPr="0054722F">
              <w:rPr>
                <w:rFonts w:eastAsia="Arial" w:cstheme="minorHAnsi"/>
                <w:b/>
                <w:bCs/>
                <w:spacing w:val="1"/>
                <w:sz w:val="20"/>
                <w:szCs w:val="20"/>
              </w:rPr>
              <w:t>n</w:t>
            </w:r>
            <w:r w:rsidRPr="0054722F">
              <w:rPr>
                <w:rFonts w:eastAsia="Arial" w:cstheme="minorHAnsi"/>
                <w:b/>
                <w:bCs/>
                <w:sz w:val="20"/>
                <w:szCs w:val="20"/>
              </w:rPr>
              <w:t>dencies</w:t>
            </w:r>
          </w:p>
        </w:tc>
        <w:tc>
          <w:tcPr>
            <w:tcW w:w="512" w:type="pct"/>
            <w:vMerge w:val="restart"/>
            <w:shd w:val="clear" w:color="auto" w:fill="92D050"/>
            <w:vAlign w:val="center"/>
          </w:tcPr>
          <w:p w14:paraId="57D4546F" w14:textId="77777777" w:rsidR="00153DE9" w:rsidRPr="0054722F" w:rsidRDefault="00153DE9" w:rsidP="005D0D97">
            <w:pPr>
              <w:spacing w:after="0" w:line="240" w:lineRule="auto"/>
              <w:jc w:val="center"/>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Responsibility</w:t>
            </w:r>
          </w:p>
        </w:tc>
      </w:tr>
      <w:tr w:rsidR="00153DE9" w:rsidRPr="00F94E1A" w14:paraId="2123526A" w14:textId="77777777" w:rsidTr="00251AFC">
        <w:trPr>
          <w:trHeight w:val="561"/>
          <w:tblHeader/>
        </w:trPr>
        <w:tc>
          <w:tcPr>
            <w:tcW w:w="235" w:type="pct"/>
            <w:vMerge/>
            <w:shd w:val="clear" w:color="auto" w:fill="auto"/>
            <w:vAlign w:val="center"/>
          </w:tcPr>
          <w:p w14:paraId="38ABDFC7" w14:textId="77777777" w:rsidR="00153DE9" w:rsidRPr="00F94E1A" w:rsidRDefault="00153DE9" w:rsidP="005D0D97">
            <w:pPr>
              <w:spacing w:after="0" w:line="240" w:lineRule="auto"/>
              <w:rPr>
                <w:rFonts w:eastAsia="Times New Roman" w:cstheme="minorHAnsi"/>
                <w:color w:val="000000"/>
                <w:sz w:val="20"/>
                <w:szCs w:val="20"/>
                <w:lang w:eastAsia="en-ZA"/>
              </w:rPr>
            </w:pPr>
          </w:p>
        </w:tc>
        <w:tc>
          <w:tcPr>
            <w:tcW w:w="502" w:type="pct"/>
            <w:vMerge/>
            <w:shd w:val="clear" w:color="auto" w:fill="auto"/>
            <w:vAlign w:val="center"/>
          </w:tcPr>
          <w:p w14:paraId="34B49642" w14:textId="77777777" w:rsidR="00153DE9" w:rsidRPr="0054722F" w:rsidRDefault="00153DE9" w:rsidP="005D0D97">
            <w:pPr>
              <w:spacing w:after="0" w:line="240" w:lineRule="auto"/>
              <w:rPr>
                <w:rFonts w:eastAsia="Times New Roman" w:cstheme="minorHAnsi"/>
                <w:color w:val="000000"/>
                <w:lang w:eastAsia="en-ZA"/>
              </w:rPr>
            </w:pPr>
          </w:p>
        </w:tc>
        <w:tc>
          <w:tcPr>
            <w:tcW w:w="499" w:type="pct"/>
            <w:vMerge/>
            <w:shd w:val="clear" w:color="auto" w:fill="auto"/>
            <w:vAlign w:val="center"/>
          </w:tcPr>
          <w:p w14:paraId="0EF527F7" w14:textId="77777777" w:rsidR="00153DE9" w:rsidRPr="0054722F" w:rsidRDefault="00153DE9" w:rsidP="005D0D97">
            <w:pPr>
              <w:spacing w:after="0" w:line="240" w:lineRule="auto"/>
              <w:rPr>
                <w:rFonts w:eastAsia="Times New Roman" w:cstheme="minorHAnsi"/>
                <w:color w:val="000000"/>
                <w:lang w:eastAsia="en-ZA"/>
              </w:rPr>
            </w:pPr>
          </w:p>
        </w:tc>
        <w:tc>
          <w:tcPr>
            <w:tcW w:w="297" w:type="pct"/>
            <w:vMerge/>
            <w:shd w:val="clear" w:color="auto" w:fill="auto"/>
            <w:vAlign w:val="center"/>
          </w:tcPr>
          <w:p w14:paraId="6E0AD4DE" w14:textId="77777777" w:rsidR="00153DE9" w:rsidRPr="0054722F" w:rsidRDefault="00153DE9" w:rsidP="005D0D97">
            <w:pPr>
              <w:spacing w:after="0" w:line="240" w:lineRule="auto"/>
              <w:rPr>
                <w:rFonts w:eastAsia="Times New Roman" w:cstheme="minorHAnsi"/>
                <w:color w:val="000000"/>
                <w:lang w:eastAsia="en-ZA"/>
              </w:rPr>
            </w:pPr>
          </w:p>
        </w:tc>
        <w:tc>
          <w:tcPr>
            <w:tcW w:w="161" w:type="pct"/>
            <w:shd w:val="clear" w:color="auto" w:fill="92D050"/>
            <w:vAlign w:val="center"/>
          </w:tcPr>
          <w:p w14:paraId="309533F2" w14:textId="77777777" w:rsidR="00153DE9" w:rsidRPr="0054722F" w:rsidRDefault="00153DE9" w:rsidP="005D0D97">
            <w:pPr>
              <w:spacing w:after="0" w:line="240" w:lineRule="auto"/>
              <w:jc w:val="right"/>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Q1</w:t>
            </w:r>
          </w:p>
        </w:tc>
        <w:tc>
          <w:tcPr>
            <w:tcW w:w="162" w:type="pct"/>
            <w:shd w:val="clear" w:color="auto" w:fill="92D050"/>
            <w:vAlign w:val="center"/>
          </w:tcPr>
          <w:p w14:paraId="66F6A8F2" w14:textId="77777777" w:rsidR="00153DE9" w:rsidRPr="0054722F" w:rsidRDefault="00153DE9" w:rsidP="005D0D97">
            <w:pPr>
              <w:spacing w:after="0" w:line="240" w:lineRule="auto"/>
              <w:jc w:val="right"/>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Q2</w:t>
            </w:r>
          </w:p>
        </w:tc>
        <w:tc>
          <w:tcPr>
            <w:tcW w:w="162" w:type="pct"/>
            <w:shd w:val="clear" w:color="auto" w:fill="92D050"/>
            <w:vAlign w:val="center"/>
          </w:tcPr>
          <w:p w14:paraId="1FBC4A8C" w14:textId="77777777" w:rsidR="00153DE9" w:rsidRPr="0054722F" w:rsidRDefault="00153DE9" w:rsidP="005D0D97">
            <w:pPr>
              <w:spacing w:after="0" w:line="240" w:lineRule="auto"/>
              <w:jc w:val="right"/>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Q3</w:t>
            </w:r>
          </w:p>
        </w:tc>
        <w:tc>
          <w:tcPr>
            <w:tcW w:w="213" w:type="pct"/>
            <w:shd w:val="clear" w:color="auto" w:fill="92D050"/>
            <w:vAlign w:val="center"/>
          </w:tcPr>
          <w:p w14:paraId="15848F4A" w14:textId="77777777" w:rsidR="00153DE9" w:rsidRPr="0054722F" w:rsidRDefault="00153DE9"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Q4</w:t>
            </w:r>
          </w:p>
        </w:tc>
        <w:tc>
          <w:tcPr>
            <w:tcW w:w="606" w:type="pct"/>
            <w:vMerge/>
            <w:shd w:val="clear" w:color="auto" w:fill="auto"/>
            <w:vAlign w:val="center"/>
          </w:tcPr>
          <w:p w14:paraId="1979C6BA" w14:textId="77777777" w:rsidR="00153DE9" w:rsidRPr="0054722F" w:rsidRDefault="00153DE9" w:rsidP="005D0D97">
            <w:pPr>
              <w:spacing w:after="0" w:line="240" w:lineRule="auto"/>
              <w:rPr>
                <w:rFonts w:eastAsia="Times New Roman" w:cstheme="minorHAnsi"/>
                <w:color w:val="000000"/>
                <w:lang w:eastAsia="en-ZA"/>
              </w:rPr>
            </w:pPr>
          </w:p>
        </w:tc>
        <w:tc>
          <w:tcPr>
            <w:tcW w:w="420" w:type="pct"/>
            <w:vMerge/>
            <w:shd w:val="clear" w:color="auto" w:fill="auto"/>
            <w:vAlign w:val="center"/>
          </w:tcPr>
          <w:p w14:paraId="6FC993ED" w14:textId="77777777" w:rsidR="00153DE9" w:rsidRPr="0054722F" w:rsidRDefault="00153DE9" w:rsidP="005D0D97">
            <w:pPr>
              <w:spacing w:after="0" w:line="240" w:lineRule="auto"/>
              <w:rPr>
                <w:rFonts w:eastAsia="Times New Roman" w:cstheme="minorHAnsi"/>
                <w:color w:val="000000"/>
                <w:lang w:eastAsia="en-ZA"/>
              </w:rPr>
            </w:pPr>
          </w:p>
        </w:tc>
        <w:tc>
          <w:tcPr>
            <w:tcW w:w="621" w:type="pct"/>
            <w:vMerge/>
            <w:shd w:val="clear" w:color="auto" w:fill="auto"/>
          </w:tcPr>
          <w:p w14:paraId="233CDA71" w14:textId="77777777" w:rsidR="00153DE9" w:rsidRPr="0054722F" w:rsidRDefault="00153DE9" w:rsidP="005D0D97">
            <w:pPr>
              <w:spacing w:after="0" w:line="240" w:lineRule="auto"/>
              <w:rPr>
                <w:rFonts w:eastAsia="Times New Roman" w:cstheme="minorHAnsi"/>
                <w:color w:val="000000"/>
                <w:lang w:eastAsia="en-ZA"/>
              </w:rPr>
            </w:pPr>
          </w:p>
        </w:tc>
        <w:tc>
          <w:tcPr>
            <w:tcW w:w="611" w:type="pct"/>
            <w:vMerge/>
            <w:shd w:val="clear" w:color="auto" w:fill="auto"/>
          </w:tcPr>
          <w:p w14:paraId="7094F7E4" w14:textId="77777777" w:rsidR="00153DE9" w:rsidRPr="0054722F" w:rsidRDefault="00153DE9" w:rsidP="005D0D97">
            <w:pPr>
              <w:spacing w:after="0" w:line="240" w:lineRule="auto"/>
              <w:rPr>
                <w:rFonts w:eastAsia="Times New Roman" w:cstheme="minorHAnsi"/>
                <w:color w:val="000000"/>
                <w:lang w:eastAsia="en-ZA"/>
              </w:rPr>
            </w:pPr>
          </w:p>
        </w:tc>
        <w:tc>
          <w:tcPr>
            <w:tcW w:w="512" w:type="pct"/>
            <w:vMerge/>
            <w:shd w:val="clear" w:color="auto" w:fill="F7CAAC" w:themeFill="accent2" w:themeFillTint="66"/>
          </w:tcPr>
          <w:p w14:paraId="1DF6D3AD" w14:textId="77777777" w:rsidR="00153DE9" w:rsidRPr="0054722F" w:rsidRDefault="00153DE9" w:rsidP="005D0D97">
            <w:pPr>
              <w:spacing w:after="0" w:line="240" w:lineRule="auto"/>
              <w:rPr>
                <w:rFonts w:eastAsia="Times New Roman" w:cstheme="minorHAnsi"/>
                <w:color w:val="000000"/>
                <w:lang w:eastAsia="en-ZA"/>
              </w:rPr>
            </w:pPr>
          </w:p>
        </w:tc>
      </w:tr>
      <w:tr w:rsidR="00755559" w:rsidRPr="00F94E1A" w14:paraId="04426770" w14:textId="77777777" w:rsidTr="00251AFC">
        <w:trPr>
          <w:trHeight w:val="270"/>
        </w:trPr>
        <w:tc>
          <w:tcPr>
            <w:tcW w:w="235" w:type="pct"/>
            <w:vMerge w:val="restart"/>
            <w:tcBorders>
              <w:top w:val="nil"/>
              <w:left w:val="single" w:sz="4" w:space="0" w:color="auto"/>
              <w:right w:val="single" w:sz="4" w:space="0" w:color="auto"/>
            </w:tcBorders>
            <w:shd w:val="clear" w:color="auto" w:fill="FFFF00"/>
          </w:tcPr>
          <w:p w14:paraId="631D79AF" w14:textId="4E1F9275" w:rsidR="00755559" w:rsidRPr="00F94E1A" w:rsidRDefault="00755559" w:rsidP="00755559">
            <w:pPr>
              <w:spacing w:after="0" w:line="240" w:lineRule="auto"/>
              <w:rPr>
                <w:rFonts w:eastAsia="Times New Roman" w:cstheme="minorHAnsi"/>
                <w:color w:val="000000"/>
                <w:lang w:eastAsia="en-ZA"/>
              </w:rPr>
            </w:pPr>
            <w:r>
              <w:rPr>
                <w:rFonts w:eastAsia="Times New Roman" w:cstheme="minorHAnsi"/>
                <w:color w:val="000000"/>
                <w:lang w:eastAsia="en-ZA"/>
              </w:rPr>
              <w:t>4.1.1</w:t>
            </w:r>
          </w:p>
        </w:tc>
        <w:tc>
          <w:tcPr>
            <w:tcW w:w="502" w:type="pct"/>
            <w:vMerge w:val="restart"/>
            <w:tcBorders>
              <w:top w:val="nil"/>
              <w:left w:val="single" w:sz="4" w:space="0" w:color="auto"/>
              <w:right w:val="single" w:sz="4" w:space="0" w:color="auto"/>
            </w:tcBorders>
            <w:shd w:val="clear" w:color="auto" w:fill="FFFF00"/>
          </w:tcPr>
          <w:p w14:paraId="7CD20BDB" w14:textId="3D725CE1" w:rsidR="00755559" w:rsidRPr="0054722F" w:rsidRDefault="00755559" w:rsidP="00755559">
            <w:pPr>
              <w:spacing w:after="0" w:line="240" w:lineRule="auto"/>
              <w:rPr>
                <w:rFonts w:eastAsia="Times New Roman" w:cstheme="minorHAnsi"/>
                <w:color w:val="000000"/>
                <w:lang w:eastAsia="en-ZA"/>
              </w:rPr>
            </w:pPr>
            <w:r w:rsidRPr="0054722F">
              <w:rPr>
                <w:rFonts w:eastAsia="Times New Roman" w:cstheme="minorHAnsi"/>
                <w:color w:val="000000"/>
                <w:lang w:eastAsia="en-ZA"/>
              </w:rPr>
              <w:t>Professional development activities captured on the CPTD information system</w:t>
            </w:r>
          </w:p>
        </w:tc>
        <w:tc>
          <w:tcPr>
            <w:tcW w:w="499" w:type="pct"/>
            <w:vMerge w:val="restart"/>
            <w:tcBorders>
              <w:top w:val="nil"/>
              <w:left w:val="single" w:sz="4" w:space="0" w:color="auto"/>
              <w:right w:val="single" w:sz="4" w:space="0" w:color="auto"/>
            </w:tcBorders>
            <w:shd w:val="clear" w:color="auto" w:fill="FFFF00"/>
          </w:tcPr>
          <w:p w14:paraId="211DD63C" w14:textId="5304D54E" w:rsidR="00755559" w:rsidRPr="0054722F" w:rsidRDefault="00755559" w:rsidP="00755559">
            <w:pPr>
              <w:spacing w:after="0" w:line="240" w:lineRule="auto"/>
              <w:rPr>
                <w:rFonts w:eastAsia="Times New Roman" w:cstheme="minorHAnsi"/>
                <w:color w:val="000000"/>
                <w:lang w:eastAsia="en-ZA"/>
              </w:rPr>
            </w:pPr>
            <w:r w:rsidRPr="0054722F">
              <w:rPr>
                <w:rFonts w:eastAsia="Times New Roman" w:cstheme="minorHAnsi"/>
                <w:color w:val="000000"/>
                <w:lang w:eastAsia="en-ZA"/>
              </w:rPr>
              <w:t>Percentage of selected practicing signed-up educators verified for the continuing professional development uptake</w:t>
            </w:r>
          </w:p>
        </w:tc>
        <w:tc>
          <w:tcPr>
            <w:tcW w:w="297" w:type="pct"/>
            <w:vMerge w:val="restart"/>
            <w:tcBorders>
              <w:top w:val="nil"/>
              <w:left w:val="single" w:sz="4" w:space="0" w:color="auto"/>
              <w:right w:val="single" w:sz="4" w:space="0" w:color="auto"/>
            </w:tcBorders>
            <w:shd w:val="clear" w:color="auto" w:fill="FFFF00"/>
          </w:tcPr>
          <w:p w14:paraId="10B07113" w14:textId="17809065"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30%</w:t>
            </w:r>
          </w:p>
        </w:tc>
        <w:tc>
          <w:tcPr>
            <w:tcW w:w="161" w:type="pct"/>
            <w:vMerge w:val="restart"/>
            <w:tcBorders>
              <w:top w:val="nil"/>
              <w:left w:val="single" w:sz="4" w:space="0" w:color="auto"/>
              <w:right w:val="single" w:sz="4" w:space="0" w:color="auto"/>
            </w:tcBorders>
            <w:shd w:val="clear" w:color="auto" w:fill="FFFF00"/>
          </w:tcPr>
          <w:p w14:paraId="5BEE9EFF" w14:textId="6787EB03"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162" w:type="pct"/>
            <w:vMerge w:val="restart"/>
            <w:tcBorders>
              <w:top w:val="nil"/>
              <w:left w:val="single" w:sz="4" w:space="0" w:color="auto"/>
              <w:right w:val="single" w:sz="4" w:space="0" w:color="auto"/>
            </w:tcBorders>
            <w:shd w:val="clear" w:color="auto" w:fill="FFFF00"/>
          </w:tcPr>
          <w:p w14:paraId="6C568635" w14:textId="609D4E75"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162" w:type="pct"/>
            <w:vMerge w:val="restart"/>
            <w:tcBorders>
              <w:top w:val="nil"/>
              <w:left w:val="single" w:sz="4" w:space="0" w:color="auto"/>
              <w:right w:val="single" w:sz="4" w:space="0" w:color="auto"/>
            </w:tcBorders>
            <w:shd w:val="clear" w:color="auto" w:fill="FFFF00"/>
          </w:tcPr>
          <w:p w14:paraId="4E679CD5" w14:textId="2A6E3B1F"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213" w:type="pct"/>
            <w:vMerge w:val="restart"/>
            <w:tcBorders>
              <w:top w:val="nil"/>
              <w:left w:val="single" w:sz="4" w:space="0" w:color="auto"/>
              <w:right w:val="single" w:sz="4" w:space="0" w:color="auto"/>
            </w:tcBorders>
            <w:shd w:val="clear" w:color="auto" w:fill="FFFF00"/>
          </w:tcPr>
          <w:p w14:paraId="77F881B3" w14:textId="3E4A852C"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30%</w:t>
            </w:r>
          </w:p>
        </w:tc>
        <w:tc>
          <w:tcPr>
            <w:tcW w:w="606" w:type="pct"/>
          </w:tcPr>
          <w:p w14:paraId="1394A691" w14:textId="15CB5106" w:rsidR="00755559" w:rsidRPr="0054722F" w:rsidRDefault="00755559" w:rsidP="00755559">
            <w:pPr>
              <w:spacing w:after="0" w:line="240" w:lineRule="auto"/>
              <w:rPr>
                <w:rFonts w:eastAsia="Times New Roman" w:cstheme="minorHAnsi"/>
                <w:color w:val="000000"/>
                <w:lang w:eastAsia="en-ZA"/>
              </w:rPr>
            </w:pPr>
            <w:r w:rsidRPr="0054722F">
              <w:rPr>
                <w:rFonts w:cstheme="minorHAnsi"/>
              </w:rPr>
              <w:t xml:space="preserve">Identification of 5% of the selected educators </w:t>
            </w:r>
          </w:p>
        </w:tc>
        <w:tc>
          <w:tcPr>
            <w:tcW w:w="420" w:type="pct"/>
          </w:tcPr>
          <w:p w14:paraId="48C6C9F0" w14:textId="33F004DC" w:rsidR="00755559" w:rsidRPr="0054722F" w:rsidRDefault="00755559" w:rsidP="00755559">
            <w:pPr>
              <w:spacing w:after="0" w:line="240" w:lineRule="auto"/>
              <w:rPr>
                <w:rFonts w:eastAsia="Times New Roman" w:cstheme="minorHAnsi"/>
                <w:color w:val="000000"/>
                <w:lang w:eastAsia="en-ZA"/>
              </w:rPr>
            </w:pPr>
            <w:r w:rsidRPr="0054722F">
              <w:rPr>
                <w:rFonts w:cstheme="minorHAnsi"/>
              </w:rPr>
              <w:t>First Quarter</w:t>
            </w:r>
          </w:p>
        </w:tc>
        <w:tc>
          <w:tcPr>
            <w:tcW w:w="621" w:type="pct"/>
          </w:tcPr>
          <w:p w14:paraId="0D3DDE0C" w14:textId="19F72FCF" w:rsidR="00755559" w:rsidRPr="0054722F" w:rsidRDefault="00755559" w:rsidP="00755559">
            <w:pPr>
              <w:spacing w:after="0" w:line="240" w:lineRule="auto"/>
              <w:rPr>
                <w:rFonts w:eastAsia="Times New Roman" w:cstheme="minorHAnsi"/>
                <w:color w:val="000000"/>
                <w:lang w:eastAsia="en-ZA"/>
              </w:rPr>
            </w:pPr>
            <w:r w:rsidRPr="0054722F">
              <w:rPr>
                <w:rFonts w:cstheme="minorHAnsi"/>
              </w:rPr>
              <w:t>0</w:t>
            </w:r>
          </w:p>
        </w:tc>
        <w:tc>
          <w:tcPr>
            <w:tcW w:w="611" w:type="pct"/>
          </w:tcPr>
          <w:p w14:paraId="197C2E61" w14:textId="3AF1E168" w:rsidR="00755559" w:rsidRPr="0054722F" w:rsidRDefault="00755559" w:rsidP="00755559">
            <w:pPr>
              <w:spacing w:after="0" w:line="240" w:lineRule="auto"/>
              <w:rPr>
                <w:rFonts w:eastAsia="Times New Roman" w:cstheme="minorHAnsi"/>
                <w:color w:val="000000"/>
                <w:lang w:eastAsia="en-ZA"/>
              </w:rPr>
            </w:pPr>
            <w:r w:rsidRPr="0054722F">
              <w:rPr>
                <w:rFonts w:cstheme="minorHAnsi"/>
              </w:rPr>
              <w:t>None</w:t>
            </w:r>
          </w:p>
        </w:tc>
        <w:tc>
          <w:tcPr>
            <w:tcW w:w="512" w:type="pct"/>
          </w:tcPr>
          <w:p w14:paraId="4C0C05AC" w14:textId="6C611803" w:rsidR="00755559" w:rsidRPr="0054722F" w:rsidRDefault="00755559" w:rsidP="00755559">
            <w:pPr>
              <w:spacing w:after="0" w:line="240" w:lineRule="auto"/>
              <w:rPr>
                <w:rFonts w:eastAsia="Times New Roman" w:cstheme="minorHAnsi"/>
                <w:color w:val="000000"/>
                <w:lang w:eastAsia="en-ZA"/>
              </w:rPr>
            </w:pPr>
            <w:r w:rsidRPr="0054722F">
              <w:rPr>
                <w:rFonts w:cstheme="minorHAnsi"/>
              </w:rPr>
              <w:t>PD Manager</w:t>
            </w:r>
          </w:p>
        </w:tc>
      </w:tr>
      <w:tr w:rsidR="00BA0BD8" w:rsidRPr="00F94E1A" w14:paraId="59C541FC" w14:textId="77777777" w:rsidTr="00251AFC">
        <w:trPr>
          <w:trHeight w:val="285"/>
        </w:trPr>
        <w:tc>
          <w:tcPr>
            <w:tcW w:w="235" w:type="pct"/>
            <w:vMerge/>
            <w:tcBorders>
              <w:left w:val="single" w:sz="4" w:space="0" w:color="auto"/>
              <w:right w:val="single" w:sz="4" w:space="0" w:color="auto"/>
            </w:tcBorders>
            <w:shd w:val="clear" w:color="auto" w:fill="FFFF00"/>
          </w:tcPr>
          <w:p w14:paraId="14FCA81F" w14:textId="77777777" w:rsidR="00BA0BD8" w:rsidRDefault="00BA0BD8" w:rsidP="00BA0BD8">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3BCA5AAB" w14:textId="77777777" w:rsidR="00BA0BD8" w:rsidRPr="0054722F" w:rsidRDefault="00BA0BD8" w:rsidP="00BA0BD8">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5D052ECE" w14:textId="77777777" w:rsidR="00BA0BD8" w:rsidRPr="0054722F" w:rsidRDefault="00BA0BD8" w:rsidP="00BA0BD8">
            <w:pPr>
              <w:spacing w:after="0" w:line="240" w:lineRule="auto"/>
              <w:rPr>
                <w:rFonts w:eastAsia="Times New Roman" w:cstheme="minorHAnsi"/>
                <w:color w:val="000000"/>
                <w:lang w:eastAsia="en-ZA"/>
              </w:rPr>
            </w:pPr>
          </w:p>
        </w:tc>
        <w:tc>
          <w:tcPr>
            <w:tcW w:w="297" w:type="pct"/>
            <w:vMerge/>
            <w:tcBorders>
              <w:left w:val="single" w:sz="4" w:space="0" w:color="auto"/>
              <w:right w:val="single" w:sz="4" w:space="0" w:color="auto"/>
            </w:tcBorders>
            <w:shd w:val="clear" w:color="auto" w:fill="FFFF00"/>
          </w:tcPr>
          <w:p w14:paraId="2AE18920" w14:textId="77777777" w:rsidR="00BA0BD8" w:rsidRPr="0054722F" w:rsidRDefault="00BA0BD8" w:rsidP="00BA0BD8">
            <w:pPr>
              <w:spacing w:after="0" w:line="240" w:lineRule="auto"/>
              <w:jc w:val="center"/>
              <w:rPr>
                <w:rFonts w:cstheme="minorHAnsi"/>
              </w:rPr>
            </w:pPr>
          </w:p>
        </w:tc>
        <w:tc>
          <w:tcPr>
            <w:tcW w:w="161" w:type="pct"/>
            <w:vMerge/>
            <w:tcBorders>
              <w:left w:val="single" w:sz="4" w:space="0" w:color="auto"/>
              <w:right w:val="single" w:sz="4" w:space="0" w:color="auto"/>
            </w:tcBorders>
            <w:shd w:val="clear" w:color="auto" w:fill="FFFF00"/>
          </w:tcPr>
          <w:p w14:paraId="295666DF"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72B52F1B"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2BDD248F" w14:textId="77777777" w:rsidR="00BA0BD8" w:rsidRPr="0054722F" w:rsidRDefault="00BA0BD8" w:rsidP="00BA0BD8">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FFFF00"/>
          </w:tcPr>
          <w:p w14:paraId="5DD03E44" w14:textId="77777777" w:rsidR="00BA0BD8" w:rsidRPr="0054722F" w:rsidRDefault="00BA0BD8" w:rsidP="00BA0BD8">
            <w:pPr>
              <w:spacing w:after="0" w:line="240" w:lineRule="auto"/>
              <w:jc w:val="center"/>
              <w:rPr>
                <w:rFonts w:cstheme="minorHAnsi"/>
              </w:rPr>
            </w:pPr>
          </w:p>
        </w:tc>
        <w:tc>
          <w:tcPr>
            <w:tcW w:w="606" w:type="pct"/>
          </w:tcPr>
          <w:p w14:paraId="18F19903" w14:textId="63E324FF" w:rsidR="00BA0BD8" w:rsidRPr="0054722F" w:rsidRDefault="00BA0BD8" w:rsidP="00BA0BD8">
            <w:pPr>
              <w:spacing w:after="0" w:line="240" w:lineRule="auto"/>
              <w:rPr>
                <w:rFonts w:eastAsia="Times New Roman" w:cstheme="minorHAnsi"/>
                <w:color w:val="000000"/>
                <w:lang w:eastAsia="en-ZA"/>
              </w:rPr>
            </w:pPr>
            <w:r w:rsidRPr="0054722F">
              <w:rPr>
                <w:rFonts w:cstheme="minorHAnsi"/>
              </w:rPr>
              <w:t>Data clean-up of the 5% (including missing data on the educators)</w:t>
            </w:r>
          </w:p>
        </w:tc>
        <w:tc>
          <w:tcPr>
            <w:tcW w:w="420" w:type="pct"/>
          </w:tcPr>
          <w:p w14:paraId="0787C78F" w14:textId="1C0F38DC" w:rsidR="00BA0BD8" w:rsidRPr="0054722F" w:rsidRDefault="00BA0BD8" w:rsidP="00BA0BD8">
            <w:pPr>
              <w:spacing w:after="0" w:line="240" w:lineRule="auto"/>
              <w:rPr>
                <w:rFonts w:eastAsia="Times New Roman" w:cstheme="minorHAnsi"/>
                <w:color w:val="000000"/>
                <w:lang w:eastAsia="en-ZA"/>
              </w:rPr>
            </w:pPr>
            <w:r w:rsidRPr="0054722F">
              <w:rPr>
                <w:rFonts w:cstheme="minorHAnsi"/>
              </w:rPr>
              <w:t>First Quarter</w:t>
            </w:r>
          </w:p>
        </w:tc>
        <w:tc>
          <w:tcPr>
            <w:tcW w:w="621" w:type="pct"/>
          </w:tcPr>
          <w:p w14:paraId="7EFF66A7" w14:textId="0F050AD2" w:rsidR="00BA0BD8" w:rsidRPr="0054722F" w:rsidRDefault="00BA0BD8" w:rsidP="00BA0BD8">
            <w:pPr>
              <w:spacing w:after="0" w:line="240" w:lineRule="auto"/>
              <w:rPr>
                <w:rFonts w:eastAsia="Times New Roman" w:cstheme="minorHAnsi"/>
                <w:color w:val="000000"/>
                <w:lang w:eastAsia="en-ZA"/>
              </w:rPr>
            </w:pPr>
            <w:r w:rsidRPr="0054722F">
              <w:rPr>
                <w:rFonts w:cstheme="minorHAnsi"/>
              </w:rPr>
              <w:t>0</w:t>
            </w:r>
          </w:p>
        </w:tc>
        <w:tc>
          <w:tcPr>
            <w:tcW w:w="611" w:type="pct"/>
          </w:tcPr>
          <w:p w14:paraId="27120D3B" w14:textId="4F7CC4EC" w:rsidR="00BA0BD8" w:rsidRPr="0054722F" w:rsidRDefault="00BA0BD8" w:rsidP="00BA0BD8">
            <w:pPr>
              <w:spacing w:after="0" w:line="240" w:lineRule="auto"/>
              <w:rPr>
                <w:rFonts w:eastAsia="Times New Roman" w:cstheme="minorHAnsi"/>
                <w:color w:val="000000"/>
                <w:lang w:eastAsia="en-ZA"/>
              </w:rPr>
            </w:pPr>
            <w:r w:rsidRPr="0054722F">
              <w:rPr>
                <w:rFonts w:cstheme="minorHAnsi"/>
              </w:rPr>
              <w:t>IT to assist with the provision of the data to be cleaned</w:t>
            </w:r>
          </w:p>
        </w:tc>
        <w:tc>
          <w:tcPr>
            <w:tcW w:w="512" w:type="pct"/>
          </w:tcPr>
          <w:p w14:paraId="7A924DF2" w14:textId="009B7924" w:rsidR="00BA0BD8" w:rsidRPr="0054722F" w:rsidRDefault="00BA0BD8" w:rsidP="00BA0BD8">
            <w:pPr>
              <w:spacing w:after="0" w:line="240" w:lineRule="auto"/>
              <w:rPr>
                <w:rFonts w:eastAsia="Times New Roman" w:cstheme="minorHAnsi"/>
                <w:color w:val="000000"/>
                <w:lang w:eastAsia="en-ZA"/>
              </w:rPr>
            </w:pPr>
            <w:r w:rsidRPr="0054722F">
              <w:rPr>
                <w:rFonts w:cstheme="minorHAnsi"/>
              </w:rPr>
              <w:t>PD Management and coordinators</w:t>
            </w:r>
          </w:p>
        </w:tc>
      </w:tr>
      <w:tr w:rsidR="00BA0BD8" w:rsidRPr="00F94E1A" w14:paraId="13AA665B" w14:textId="77777777" w:rsidTr="00251AFC">
        <w:trPr>
          <w:trHeight w:val="435"/>
        </w:trPr>
        <w:tc>
          <w:tcPr>
            <w:tcW w:w="235" w:type="pct"/>
            <w:vMerge/>
            <w:tcBorders>
              <w:left w:val="single" w:sz="4" w:space="0" w:color="auto"/>
              <w:right w:val="single" w:sz="4" w:space="0" w:color="auto"/>
            </w:tcBorders>
            <w:shd w:val="clear" w:color="auto" w:fill="FFFF00"/>
          </w:tcPr>
          <w:p w14:paraId="5D065F29" w14:textId="77777777" w:rsidR="00BA0BD8" w:rsidRDefault="00BA0BD8" w:rsidP="00BA0BD8">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587D858E" w14:textId="77777777" w:rsidR="00BA0BD8" w:rsidRPr="0054722F" w:rsidRDefault="00BA0BD8" w:rsidP="00BA0BD8">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6279745F" w14:textId="77777777" w:rsidR="00BA0BD8" w:rsidRPr="0054722F" w:rsidRDefault="00BA0BD8" w:rsidP="00BA0BD8">
            <w:pPr>
              <w:spacing w:after="0" w:line="240" w:lineRule="auto"/>
              <w:rPr>
                <w:rFonts w:eastAsia="Times New Roman" w:cstheme="minorHAnsi"/>
                <w:color w:val="000000"/>
                <w:lang w:eastAsia="en-ZA"/>
              </w:rPr>
            </w:pPr>
          </w:p>
        </w:tc>
        <w:tc>
          <w:tcPr>
            <w:tcW w:w="297" w:type="pct"/>
            <w:vMerge/>
            <w:tcBorders>
              <w:left w:val="single" w:sz="4" w:space="0" w:color="auto"/>
              <w:right w:val="single" w:sz="4" w:space="0" w:color="auto"/>
            </w:tcBorders>
            <w:shd w:val="clear" w:color="auto" w:fill="FFFF00"/>
          </w:tcPr>
          <w:p w14:paraId="68724DE8" w14:textId="77777777" w:rsidR="00BA0BD8" w:rsidRPr="0054722F" w:rsidRDefault="00BA0BD8" w:rsidP="00BA0BD8">
            <w:pPr>
              <w:spacing w:after="0" w:line="240" w:lineRule="auto"/>
              <w:jc w:val="center"/>
              <w:rPr>
                <w:rFonts w:cstheme="minorHAnsi"/>
              </w:rPr>
            </w:pPr>
          </w:p>
        </w:tc>
        <w:tc>
          <w:tcPr>
            <w:tcW w:w="161" w:type="pct"/>
            <w:vMerge/>
            <w:tcBorders>
              <w:left w:val="single" w:sz="4" w:space="0" w:color="auto"/>
              <w:right w:val="single" w:sz="4" w:space="0" w:color="auto"/>
            </w:tcBorders>
            <w:shd w:val="clear" w:color="auto" w:fill="FFFF00"/>
          </w:tcPr>
          <w:p w14:paraId="04239E9E"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6588C500"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4AFA7448" w14:textId="77777777" w:rsidR="00BA0BD8" w:rsidRPr="0054722F" w:rsidRDefault="00BA0BD8" w:rsidP="00BA0BD8">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FFFF00"/>
          </w:tcPr>
          <w:p w14:paraId="054BBB7C" w14:textId="77777777" w:rsidR="00BA0BD8" w:rsidRPr="0054722F" w:rsidRDefault="00BA0BD8" w:rsidP="00BA0BD8">
            <w:pPr>
              <w:spacing w:after="0" w:line="240" w:lineRule="auto"/>
              <w:jc w:val="center"/>
              <w:rPr>
                <w:rFonts w:cstheme="minorHAnsi"/>
              </w:rPr>
            </w:pPr>
          </w:p>
        </w:tc>
        <w:tc>
          <w:tcPr>
            <w:tcW w:w="606" w:type="pct"/>
          </w:tcPr>
          <w:p w14:paraId="456448E8" w14:textId="678300AA" w:rsidR="00BA0BD8" w:rsidRPr="0054722F" w:rsidRDefault="00BA0BD8" w:rsidP="00BA0BD8">
            <w:pPr>
              <w:spacing w:after="0" w:line="240" w:lineRule="auto"/>
              <w:rPr>
                <w:rFonts w:eastAsia="Times New Roman" w:cstheme="minorHAnsi"/>
                <w:color w:val="000000"/>
                <w:lang w:eastAsia="en-ZA"/>
              </w:rPr>
            </w:pPr>
            <w:r w:rsidRPr="0054722F">
              <w:rPr>
                <w:rFonts w:cstheme="minorHAnsi"/>
              </w:rPr>
              <w:t xml:space="preserve">Profiling of the 5% selected educators </w:t>
            </w:r>
          </w:p>
        </w:tc>
        <w:tc>
          <w:tcPr>
            <w:tcW w:w="420" w:type="pct"/>
          </w:tcPr>
          <w:p w14:paraId="334DC359" w14:textId="27BD6881" w:rsidR="00BA0BD8" w:rsidRPr="0054722F" w:rsidRDefault="00BA0BD8" w:rsidP="00BA0BD8">
            <w:pPr>
              <w:spacing w:after="0" w:line="240" w:lineRule="auto"/>
              <w:rPr>
                <w:rFonts w:eastAsia="Times New Roman" w:cstheme="minorHAnsi"/>
                <w:color w:val="000000"/>
                <w:lang w:eastAsia="en-ZA"/>
              </w:rPr>
            </w:pPr>
            <w:r w:rsidRPr="0054722F">
              <w:rPr>
                <w:rFonts w:cstheme="minorHAnsi"/>
              </w:rPr>
              <w:t>First Quarter</w:t>
            </w:r>
          </w:p>
        </w:tc>
        <w:tc>
          <w:tcPr>
            <w:tcW w:w="621" w:type="pct"/>
          </w:tcPr>
          <w:p w14:paraId="494C09B8" w14:textId="285EEDA3" w:rsidR="00BA0BD8" w:rsidRPr="0054722F" w:rsidRDefault="00BA0BD8" w:rsidP="00BA0BD8">
            <w:pPr>
              <w:spacing w:after="0" w:line="240" w:lineRule="auto"/>
              <w:rPr>
                <w:rFonts w:eastAsia="Times New Roman" w:cstheme="minorHAnsi"/>
                <w:color w:val="000000"/>
                <w:lang w:eastAsia="en-ZA"/>
              </w:rPr>
            </w:pPr>
            <w:r w:rsidRPr="0054722F">
              <w:rPr>
                <w:rFonts w:cstheme="minorHAnsi"/>
              </w:rPr>
              <w:t>0</w:t>
            </w:r>
          </w:p>
        </w:tc>
        <w:tc>
          <w:tcPr>
            <w:tcW w:w="611" w:type="pct"/>
          </w:tcPr>
          <w:p w14:paraId="051DB043" w14:textId="5CCF58B6" w:rsidR="00BA0BD8" w:rsidRPr="0054722F" w:rsidRDefault="00BA0BD8" w:rsidP="00BA0BD8">
            <w:pPr>
              <w:spacing w:after="0" w:line="240" w:lineRule="auto"/>
              <w:rPr>
                <w:rFonts w:eastAsia="Times New Roman" w:cstheme="minorHAnsi"/>
                <w:color w:val="000000"/>
                <w:lang w:eastAsia="en-ZA"/>
              </w:rPr>
            </w:pPr>
            <w:r w:rsidRPr="0054722F">
              <w:rPr>
                <w:rFonts w:cstheme="minorHAnsi"/>
              </w:rPr>
              <w:t xml:space="preserve">IT to assist with the provision of the data, Research: </w:t>
            </w:r>
            <w:proofErr w:type="spellStart"/>
            <w:r w:rsidRPr="0054722F">
              <w:rPr>
                <w:rFonts w:cstheme="minorHAnsi"/>
              </w:rPr>
              <w:t>analyze</w:t>
            </w:r>
            <w:proofErr w:type="spellEnd"/>
            <w:r w:rsidRPr="0054722F">
              <w:rPr>
                <w:rFonts w:cstheme="minorHAnsi"/>
              </w:rPr>
              <w:t xml:space="preserve"> data in order to profile the selected educators</w:t>
            </w:r>
          </w:p>
        </w:tc>
        <w:tc>
          <w:tcPr>
            <w:tcW w:w="512" w:type="pct"/>
          </w:tcPr>
          <w:p w14:paraId="5EFFBAB4" w14:textId="198B176F" w:rsidR="00BA0BD8" w:rsidRPr="0054722F" w:rsidRDefault="00BA0BD8" w:rsidP="00BA0BD8">
            <w:pPr>
              <w:spacing w:after="0" w:line="240" w:lineRule="auto"/>
              <w:rPr>
                <w:rFonts w:eastAsia="Times New Roman" w:cstheme="minorHAnsi"/>
                <w:color w:val="000000"/>
                <w:lang w:eastAsia="en-ZA"/>
              </w:rPr>
            </w:pPr>
            <w:r w:rsidRPr="0054722F">
              <w:rPr>
                <w:rFonts w:cstheme="minorHAnsi"/>
              </w:rPr>
              <w:t>PD Manager</w:t>
            </w:r>
          </w:p>
        </w:tc>
      </w:tr>
      <w:tr w:rsidR="00F750AD" w:rsidRPr="00F94E1A" w14:paraId="5BCE0250" w14:textId="77777777" w:rsidTr="00251AFC">
        <w:trPr>
          <w:trHeight w:val="435"/>
        </w:trPr>
        <w:tc>
          <w:tcPr>
            <w:tcW w:w="235" w:type="pct"/>
            <w:vMerge/>
            <w:tcBorders>
              <w:left w:val="single" w:sz="4" w:space="0" w:color="auto"/>
              <w:right w:val="single" w:sz="4" w:space="0" w:color="auto"/>
            </w:tcBorders>
            <w:shd w:val="clear" w:color="auto" w:fill="FFFF00"/>
          </w:tcPr>
          <w:p w14:paraId="02E3B278" w14:textId="77777777" w:rsidR="00F750AD" w:rsidRDefault="00F750AD" w:rsidP="00BA0BD8">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744253AC" w14:textId="77777777" w:rsidR="00F750AD" w:rsidRPr="0054722F" w:rsidRDefault="00F750AD" w:rsidP="00BA0BD8">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2F90E287" w14:textId="77777777" w:rsidR="00F750AD" w:rsidRPr="0054722F" w:rsidRDefault="00F750AD" w:rsidP="00BA0BD8">
            <w:pPr>
              <w:spacing w:after="0" w:line="240" w:lineRule="auto"/>
              <w:rPr>
                <w:rFonts w:eastAsia="Times New Roman" w:cstheme="minorHAnsi"/>
                <w:color w:val="000000"/>
                <w:lang w:eastAsia="en-ZA"/>
              </w:rPr>
            </w:pPr>
          </w:p>
        </w:tc>
        <w:tc>
          <w:tcPr>
            <w:tcW w:w="297" w:type="pct"/>
            <w:vMerge/>
            <w:tcBorders>
              <w:left w:val="single" w:sz="4" w:space="0" w:color="auto"/>
              <w:right w:val="single" w:sz="4" w:space="0" w:color="auto"/>
            </w:tcBorders>
            <w:shd w:val="clear" w:color="auto" w:fill="FFFF00"/>
          </w:tcPr>
          <w:p w14:paraId="644F14F4" w14:textId="77777777" w:rsidR="00F750AD" w:rsidRPr="0054722F" w:rsidRDefault="00F750AD" w:rsidP="00BA0BD8">
            <w:pPr>
              <w:spacing w:after="0" w:line="240" w:lineRule="auto"/>
              <w:jc w:val="center"/>
              <w:rPr>
                <w:rFonts w:cstheme="minorHAnsi"/>
              </w:rPr>
            </w:pPr>
          </w:p>
        </w:tc>
        <w:tc>
          <w:tcPr>
            <w:tcW w:w="161" w:type="pct"/>
            <w:vMerge/>
            <w:tcBorders>
              <w:left w:val="single" w:sz="4" w:space="0" w:color="auto"/>
              <w:right w:val="single" w:sz="4" w:space="0" w:color="auto"/>
            </w:tcBorders>
            <w:shd w:val="clear" w:color="auto" w:fill="FFFF00"/>
          </w:tcPr>
          <w:p w14:paraId="48E3D285" w14:textId="77777777" w:rsidR="00F750AD" w:rsidRPr="0054722F" w:rsidRDefault="00F750AD"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67101826" w14:textId="77777777" w:rsidR="00F750AD" w:rsidRPr="0054722F" w:rsidRDefault="00F750AD"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6F7B4FDB" w14:textId="77777777" w:rsidR="00F750AD" w:rsidRPr="0054722F" w:rsidRDefault="00F750AD" w:rsidP="00BA0BD8">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FFFF00"/>
          </w:tcPr>
          <w:p w14:paraId="68B36D88" w14:textId="77777777" w:rsidR="00F750AD" w:rsidRPr="0054722F" w:rsidRDefault="00F750AD" w:rsidP="00BA0BD8">
            <w:pPr>
              <w:spacing w:after="0" w:line="240" w:lineRule="auto"/>
              <w:jc w:val="center"/>
              <w:rPr>
                <w:rFonts w:cstheme="minorHAnsi"/>
              </w:rPr>
            </w:pPr>
          </w:p>
        </w:tc>
        <w:tc>
          <w:tcPr>
            <w:tcW w:w="606" w:type="pct"/>
          </w:tcPr>
          <w:p w14:paraId="467DE6AD" w14:textId="344BE3B3" w:rsidR="00F750AD" w:rsidRPr="0054722F" w:rsidRDefault="00F750AD" w:rsidP="00BA0BD8">
            <w:pPr>
              <w:spacing w:after="0" w:line="240" w:lineRule="auto"/>
              <w:rPr>
                <w:rFonts w:cstheme="minorHAnsi"/>
              </w:rPr>
            </w:pPr>
            <w:r w:rsidRPr="00F750AD">
              <w:rPr>
                <w:rFonts w:cstheme="minorHAnsi"/>
              </w:rPr>
              <w:t xml:space="preserve">Bilateral engagements with stakeholders to </w:t>
            </w:r>
            <w:r w:rsidRPr="00F750AD">
              <w:rPr>
                <w:rFonts w:cstheme="minorHAnsi"/>
              </w:rPr>
              <w:lastRenderedPageBreak/>
              <w:t>get buy in and inputs about intensive support</w:t>
            </w:r>
          </w:p>
        </w:tc>
        <w:tc>
          <w:tcPr>
            <w:tcW w:w="420" w:type="pct"/>
          </w:tcPr>
          <w:p w14:paraId="670766BE" w14:textId="3870AF76" w:rsidR="00F750AD" w:rsidRPr="0054722F" w:rsidRDefault="00C27766" w:rsidP="00BA0BD8">
            <w:pPr>
              <w:spacing w:after="0" w:line="240" w:lineRule="auto"/>
              <w:rPr>
                <w:rFonts w:cstheme="minorHAnsi"/>
              </w:rPr>
            </w:pPr>
            <w:r w:rsidRPr="00C27766">
              <w:rPr>
                <w:rFonts w:cstheme="minorHAnsi"/>
                <w:lang w:val="en-US"/>
              </w:rPr>
              <w:lastRenderedPageBreak/>
              <w:t>First Quarter</w:t>
            </w:r>
          </w:p>
        </w:tc>
        <w:tc>
          <w:tcPr>
            <w:tcW w:w="621" w:type="pct"/>
          </w:tcPr>
          <w:p w14:paraId="21FD7672" w14:textId="307A901E" w:rsidR="00F750AD" w:rsidRPr="0054722F" w:rsidRDefault="00C27766" w:rsidP="00BA0BD8">
            <w:pPr>
              <w:spacing w:after="0" w:line="240" w:lineRule="auto"/>
              <w:rPr>
                <w:rFonts w:cstheme="minorHAnsi"/>
              </w:rPr>
            </w:pPr>
            <w:r w:rsidRPr="00C27766">
              <w:rPr>
                <w:rFonts w:cstheme="minorHAnsi"/>
              </w:rPr>
              <w:t>Telephonic contacts</w:t>
            </w:r>
          </w:p>
        </w:tc>
        <w:tc>
          <w:tcPr>
            <w:tcW w:w="611" w:type="pct"/>
          </w:tcPr>
          <w:p w14:paraId="13B5AAB7" w14:textId="5D846DF4" w:rsidR="00F750AD" w:rsidRPr="0054722F" w:rsidRDefault="00C27766" w:rsidP="00BA0BD8">
            <w:pPr>
              <w:spacing w:after="0" w:line="240" w:lineRule="auto"/>
              <w:rPr>
                <w:rFonts w:cstheme="minorHAnsi"/>
              </w:rPr>
            </w:pPr>
            <w:r w:rsidRPr="00C27766">
              <w:rPr>
                <w:rFonts w:cstheme="minorHAnsi"/>
              </w:rPr>
              <w:t>PEDs to assist with Telephonic contacts of teachers</w:t>
            </w:r>
          </w:p>
        </w:tc>
        <w:tc>
          <w:tcPr>
            <w:tcW w:w="512" w:type="pct"/>
          </w:tcPr>
          <w:p w14:paraId="3B62E3E8" w14:textId="1775DB43" w:rsidR="00F750AD" w:rsidRPr="0054722F" w:rsidRDefault="00C27766" w:rsidP="00BA0BD8">
            <w:pPr>
              <w:spacing w:after="0" w:line="240" w:lineRule="auto"/>
              <w:rPr>
                <w:rFonts w:cstheme="minorHAnsi"/>
              </w:rPr>
            </w:pPr>
            <w:r w:rsidRPr="00C27766">
              <w:rPr>
                <w:rFonts w:cstheme="minorHAnsi"/>
                <w:lang w:val="en-US"/>
              </w:rPr>
              <w:t>PD Manager</w:t>
            </w:r>
          </w:p>
        </w:tc>
      </w:tr>
      <w:tr w:rsidR="00F750AD" w:rsidRPr="00F94E1A" w14:paraId="6387DA51" w14:textId="77777777" w:rsidTr="00251AFC">
        <w:trPr>
          <w:trHeight w:val="435"/>
        </w:trPr>
        <w:tc>
          <w:tcPr>
            <w:tcW w:w="235" w:type="pct"/>
            <w:vMerge/>
            <w:tcBorders>
              <w:left w:val="single" w:sz="4" w:space="0" w:color="auto"/>
              <w:right w:val="single" w:sz="4" w:space="0" w:color="auto"/>
            </w:tcBorders>
            <w:shd w:val="clear" w:color="auto" w:fill="FFFF00"/>
          </w:tcPr>
          <w:p w14:paraId="781C6BD5" w14:textId="77777777" w:rsidR="00F750AD" w:rsidRDefault="00F750AD" w:rsidP="00BA0BD8">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7561BF30" w14:textId="77777777" w:rsidR="00F750AD" w:rsidRPr="0054722F" w:rsidRDefault="00F750AD" w:rsidP="00BA0BD8">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41F09B89" w14:textId="77777777" w:rsidR="00F750AD" w:rsidRPr="0054722F" w:rsidRDefault="00F750AD" w:rsidP="00BA0BD8">
            <w:pPr>
              <w:spacing w:after="0" w:line="240" w:lineRule="auto"/>
              <w:rPr>
                <w:rFonts w:eastAsia="Times New Roman" w:cstheme="minorHAnsi"/>
                <w:color w:val="000000"/>
                <w:lang w:eastAsia="en-ZA"/>
              </w:rPr>
            </w:pPr>
          </w:p>
        </w:tc>
        <w:tc>
          <w:tcPr>
            <w:tcW w:w="297" w:type="pct"/>
            <w:vMerge/>
            <w:tcBorders>
              <w:left w:val="single" w:sz="4" w:space="0" w:color="auto"/>
              <w:right w:val="single" w:sz="4" w:space="0" w:color="auto"/>
            </w:tcBorders>
            <w:shd w:val="clear" w:color="auto" w:fill="FFFF00"/>
          </w:tcPr>
          <w:p w14:paraId="468B9D6D" w14:textId="77777777" w:rsidR="00F750AD" w:rsidRPr="0054722F" w:rsidRDefault="00F750AD" w:rsidP="00BA0BD8">
            <w:pPr>
              <w:spacing w:after="0" w:line="240" w:lineRule="auto"/>
              <w:jc w:val="center"/>
              <w:rPr>
                <w:rFonts w:cstheme="minorHAnsi"/>
              </w:rPr>
            </w:pPr>
          </w:p>
        </w:tc>
        <w:tc>
          <w:tcPr>
            <w:tcW w:w="161" w:type="pct"/>
            <w:vMerge/>
            <w:tcBorders>
              <w:left w:val="single" w:sz="4" w:space="0" w:color="auto"/>
              <w:right w:val="single" w:sz="4" w:space="0" w:color="auto"/>
            </w:tcBorders>
            <w:shd w:val="clear" w:color="auto" w:fill="FFFF00"/>
          </w:tcPr>
          <w:p w14:paraId="75234373" w14:textId="77777777" w:rsidR="00F750AD" w:rsidRPr="0054722F" w:rsidRDefault="00F750AD"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64DF7F59" w14:textId="77777777" w:rsidR="00F750AD" w:rsidRPr="0054722F" w:rsidRDefault="00F750AD"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6D255AD0" w14:textId="77777777" w:rsidR="00F750AD" w:rsidRPr="0054722F" w:rsidRDefault="00F750AD" w:rsidP="00BA0BD8">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FFFF00"/>
          </w:tcPr>
          <w:p w14:paraId="4D19C377" w14:textId="77777777" w:rsidR="00F750AD" w:rsidRPr="0054722F" w:rsidRDefault="00F750AD" w:rsidP="00BA0BD8">
            <w:pPr>
              <w:spacing w:after="0" w:line="240" w:lineRule="auto"/>
              <w:jc w:val="center"/>
              <w:rPr>
                <w:rFonts w:cstheme="minorHAnsi"/>
              </w:rPr>
            </w:pPr>
          </w:p>
        </w:tc>
        <w:tc>
          <w:tcPr>
            <w:tcW w:w="606" w:type="pct"/>
          </w:tcPr>
          <w:p w14:paraId="706C8744" w14:textId="0AC20882" w:rsidR="00F750AD" w:rsidRPr="0054722F" w:rsidRDefault="002A7389" w:rsidP="00BA0BD8">
            <w:pPr>
              <w:spacing w:after="0" w:line="240" w:lineRule="auto"/>
              <w:rPr>
                <w:rFonts w:cstheme="minorHAnsi"/>
              </w:rPr>
            </w:pPr>
            <w:r w:rsidRPr="002A7389">
              <w:rPr>
                <w:rFonts w:cstheme="minorHAnsi"/>
              </w:rPr>
              <w:t>Write formal letters to selected educators, schools, and unions about intensive support to be administered to selected teachers.</w:t>
            </w:r>
          </w:p>
        </w:tc>
        <w:tc>
          <w:tcPr>
            <w:tcW w:w="420" w:type="pct"/>
          </w:tcPr>
          <w:p w14:paraId="0E8E3025" w14:textId="55D135BE" w:rsidR="00F750AD" w:rsidRPr="0054722F" w:rsidRDefault="002A7389" w:rsidP="00BA0BD8">
            <w:pPr>
              <w:spacing w:after="0" w:line="240" w:lineRule="auto"/>
              <w:rPr>
                <w:rFonts w:cstheme="minorHAnsi"/>
              </w:rPr>
            </w:pPr>
            <w:r w:rsidRPr="002A7389">
              <w:rPr>
                <w:rFonts w:cstheme="minorHAnsi"/>
                <w:lang w:val="en-US"/>
              </w:rPr>
              <w:t>First Quarter</w:t>
            </w:r>
          </w:p>
        </w:tc>
        <w:tc>
          <w:tcPr>
            <w:tcW w:w="621" w:type="pct"/>
          </w:tcPr>
          <w:p w14:paraId="7FD9B967" w14:textId="4B33825E" w:rsidR="00F750AD" w:rsidRPr="0054722F" w:rsidRDefault="002A7389" w:rsidP="00BA0BD8">
            <w:pPr>
              <w:spacing w:after="0" w:line="240" w:lineRule="auto"/>
              <w:rPr>
                <w:rFonts w:cstheme="minorHAnsi"/>
              </w:rPr>
            </w:pPr>
            <w:r w:rsidRPr="002A7389">
              <w:rPr>
                <w:rFonts w:cstheme="minorHAnsi"/>
              </w:rPr>
              <w:t>Electronic Letters</w:t>
            </w:r>
          </w:p>
        </w:tc>
        <w:tc>
          <w:tcPr>
            <w:tcW w:w="611" w:type="pct"/>
          </w:tcPr>
          <w:p w14:paraId="5EAAACF0" w14:textId="7C69EF84" w:rsidR="00F750AD" w:rsidRPr="0054722F" w:rsidRDefault="002A7389" w:rsidP="00BA0BD8">
            <w:pPr>
              <w:spacing w:after="0" w:line="240" w:lineRule="auto"/>
              <w:rPr>
                <w:rFonts w:cstheme="minorHAnsi"/>
              </w:rPr>
            </w:pPr>
            <w:r w:rsidRPr="002A7389">
              <w:rPr>
                <w:rFonts w:cstheme="minorHAnsi"/>
              </w:rPr>
              <w:t>Bilateral reports and feedback</w:t>
            </w:r>
          </w:p>
        </w:tc>
        <w:tc>
          <w:tcPr>
            <w:tcW w:w="512" w:type="pct"/>
          </w:tcPr>
          <w:p w14:paraId="54B94B3A" w14:textId="25A634ED" w:rsidR="00F750AD" w:rsidRPr="0054722F" w:rsidRDefault="002A7389" w:rsidP="00BA0BD8">
            <w:pPr>
              <w:spacing w:after="0" w:line="240" w:lineRule="auto"/>
              <w:rPr>
                <w:rFonts w:cstheme="minorHAnsi"/>
              </w:rPr>
            </w:pPr>
            <w:r w:rsidRPr="002A7389">
              <w:rPr>
                <w:rFonts w:cstheme="minorHAnsi"/>
                <w:lang w:val="en-US"/>
              </w:rPr>
              <w:t>PD Manager</w:t>
            </w:r>
          </w:p>
        </w:tc>
      </w:tr>
      <w:tr w:rsidR="00BA0BD8" w:rsidRPr="00F94E1A" w14:paraId="70F31F8B" w14:textId="77777777" w:rsidTr="00251AFC">
        <w:trPr>
          <w:trHeight w:val="150"/>
        </w:trPr>
        <w:tc>
          <w:tcPr>
            <w:tcW w:w="235" w:type="pct"/>
            <w:vMerge/>
            <w:tcBorders>
              <w:left w:val="single" w:sz="4" w:space="0" w:color="auto"/>
              <w:right w:val="single" w:sz="4" w:space="0" w:color="auto"/>
            </w:tcBorders>
            <w:shd w:val="clear" w:color="auto" w:fill="FFFF00"/>
          </w:tcPr>
          <w:p w14:paraId="7FFFEB13" w14:textId="77777777" w:rsidR="00BA0BD8" w:rsidRDefault="00BA0BD8" w:rsidP="00BA0BD8">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17EA32B6" w14:textId="77777777" w:rsidR="00BA0BD8" w:rsidRPr="0054722F" w:rsidRDefault="00BA0BD8" w:rsidP="00BA0BD8">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0EA83EDF" w14:textId="77777777" w:rsidR="00BA0BD8" w:rsidRPr="0054722F" w:rsidRDefault="00BA0BD8" w:rsidP="00BA0BD8">
            <w:pPr>
              <w:spacing w:after="0" w:line="240" w:lineRule="auto"/>
              <w:rPr>
                <w:rFonts w:eastAsia="Times New Roman" w:cstheme="minorHAnsi"/>
                <w:color w:val="000000"/>
                <w:lang w:eastAsia="en-ZA"/>
              </w:rPr>
            </w:pPr>
          </w:p>
        </w:tc>
        <w:tc>
          <w:tcPr>
            <w:tcW w:w="297" w:type="pct"/>
            <w:vMerge/>
            <w:tcBorders>
              <w:left w:val="single" w:sz="4" w:space="0" w:color="auto"/>
              <w:right w:val="single" w:sz="4" w:space="0" w:color="auto"/>
            </w:tcBorders>
            <w:shd w:val="clear" w:color="auto" w:fill="FFFF00"/>
          </w:tcPr>
          <w:p w14:paraId="6780A0D0" w14:textId="77777777" w:rsidR="00BA0BD8" w:rsidRPr="0054722F" w:rsidRDefault="00BA0BD8" w:rsidP="00BA0BD8">
            <w:pPr>
              <w:spacing w:after="0" w:line="240" w:lineRule="auto"/>
              <w:jc w:val="center"/>
              <w:rPr>
                <w:rFonts w:cstheme="minorHAnsi"/>
              </w:rPr>
            </w:pPr>
          </w:p>
        </w:tc>
        <w:tc>
          <w:tcPr>
            <w:tcW w:w="161" w:type="pct"/>
            <w:vMerge/>
            <w:tcBorders>
              <w:left w:val="single" w:sz="4" w:space="0" w:color="auto"/>
              <w:right w:val="single" w:sz="4" w:space="0" w:color="auto"/>
            </w:tcBorders>
            <w:shd w:val="clear" w:color="auto" w:fill="FFFF00"/>
          </w:tcPr>
          <w:p w14:paraId="4CA6476B"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220EB761"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299DC01C" w14:textId="77777777" w:rsidR="00BA0BD8" w:rsidRPr="0054722F" w:rsidRDefault="00BA0BD8" w:rsidP="00BA0BD8">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FFFF00"/>
          </w:tcPr>
          <w:p w14:paraId="23DFAAAB" w14:textId="77777777" w:rsidR="00BA0BD8" w:rsidRPr="0054722F" w:rsidRDefault="00BA0BD8" w:rsidP="00BA0BD8">
            <w:pPr>
              <w:spacing w:after="0" w:line="240" w:lineRule="auto"/>
              <w:jc w:val="center"/>
              <w:rPr>
                <w:rFonts w:cstheme="minorHAnsi"/>
              </w:rPr>
            </w:pPr>
          </w:p>
        </w:tc>
        <w:tc>
          <w:tcPr>
            <w:tcW w:w="606" w:type="pct"/>
          </w:tcPr>
          <w:p w14:paraId="56A33A50" w14:textId="2BDFE7C1" w:rsidR="00BA0BD8" w:rsidRPr="0054722F" w:rsidRDefault="002A7389" w:rsidP="00BA0BD8">
            <w:pPr>
              <w:spacing w:after="0" w:line="240" w:lineRule="auto"/>
              <w:rPr>
                <w:rFonts w:eastAsia="Times New Roman" w:cstheme="minorHAnsi"/>
                <w:color w:val="000000"/>
                <w:lang w:eastAsia="en-ZA"/>
              </w:rPr>
            </w:pPr>
            <w:r w:rsidRPr="002A7389">
              <w:rPr>
                <w:rFonts w:cstheme="minorHAnsi"/>
              </w:rPr>
              <w:t>Invite educators to a cluster session and explain the intensive support in a face to face mode. (The sessions must be parallel in the 9 provinces).</w:t>
            </w:r>
          </w:p>
        </w:tc>
        <w:tc>
          <w:tcPr>
            <w:tcW w:w="420" w:type="pct"/>
          </w:tcPr>
          <w:p w14:paraId="4F00E0E2" w14:textId="74B5E75D" w:rsidR="00BA0BD8" w:rsidRPr="0054722F" w:rsidRDefault="002A7389" w:rsidP="00BA0BD8">
            <w:pPr>
              <w:spacing w:after="0" w:line="240" w:lineRule="auto"/>
              <w:rPr>
                <w:rFonts w:eastAsia="Times New Roman" w:cstheme="minorHAnsi"/>
                <w:color w:val="000000"/>
                <w:lang w:eastAsia="en-ZA"/>
              </w:rPr>
            </w:pPr>
            <w:r w:rsidRPr="002A7389">
              <w:rPr>
                <w:rFonts w:cstheme="minorHAnsi"/>
                <w:lang w:val="en-US"/>
              </w:rPr>
              <w:t>First Quarter</w:t>
            </w:r>
          </w:p>
        </w:tc>
        <w:tc>
          <w:tcPr>
            <w:tcW w:w="621" w:type="pct"/>
          </w:tcPr>
          <w:p w14:paraId="6FC0256D" w14:textId="3999CDF8" w:rsidR="00BA0BD8" w:rsidRPr="0054722F" w:rsidRDefault="002A7389" w:rsidP="00BA0BD8">
            <w:pPr>
              <w:spacing w:after="0" w:line="240" w:lineRule="auto"/>
              <w:rPr>
                <w:rFonts w:eastAsia="Times New Roman" w:cstheme="minorHAnsi"/>
                <w:color w:val="000000"/>
                <w:lang w:eastAsia="en-ZA"/>
              </w:rPr>
            </w:pPr>
            <w:r w:rsidRPr="002A7389">
              <w:rPr>
                <w:rFonts w:cstheme="minorHAnsi"/>
              </w:rPr>
              <w:t>Data for Virtual support on use of PDP through MS Teams, Zoom and Skype &amp; face to face sessions if covid-19 regulations permit - Flights, car rental, accommodation.</w:t>
            </w:r>
          </w:p>
        </w:tc>
        <w:tc>
          <w:tcPr>
            <w:tcW w:w="611" w:type="pct"/>
          </w:tcPr>
          <w:p w14:paraId="29FCF814" w14:textId="04B33ADB" w:rsidR="002A7389" w:rsidRPr="002A7389" w:rsidRDefault="002A7389" w:rsidP="002A7389">
            <w:pPr>
              <w:rPr>
                <w:rFonts w:cstheme="minorHAnsi"/>
                <w:lang w:val="en-US"/>
              </w:rPr>
            </w:pPr>
            <w:r w:rsidRPr="002A7389">
              <w:rPr>
                <w:rFonts w:cstheme="minorHAnsi"/>
                <w:lang w:val="en-US"/>
              </w:rPr>
              <w:t xml:space="preserve">PEDs: Collaborate in monitoring &amp; support of the selected educators, arrange UNISA </w:t>
            </w:r>
            <w:proofErr w:type="spellStart"/>
            <w:r w:rsidRPr="002A7389">
              <w:rPr>
                <w:rFonts w:cstheme="minorHAnsi"/>
                <w:lang w:val="en-US"/>
              </w:rPr>
              <w:t>Centres</w:t>
            </w:r>
            <w:proofErr w:type="spellEnd"/>
            <w:r w:rsidRPr="002A7389">
              <w:rPr>
                <w:rFonts w:cstheme="minorHAnsi"/>
                <w:lang w:val="en-US"/>
              </w:rPr>
              <w:t xml:space="preserve"> for data use by teachers, organize zero-rated data for virtual meetings, set up WhatsApp </w:t>
            </w:r>
            <w:r w:rsidRPr="002A7389">
              <w:rPr>
                <w:rFonts w:cstheme="minorHAnsi"/>
                <w:lang w:val="en-US"/>
              </w:rPr>
              <w:lastRenderedPageBreak/>
              <w:t xml:space="preserve">cluster groups for support. </w:t>
            </w:r>
          </w:p>
          <w:p w14:paraId="3968B2F2" w14:textId="235D0286" w:rsidR="00BA0BD8" w:rsidRPr="0054722F" w:rsidRDefault="002A7389" w:rsidP="002A7389">
            <w:pPr>
              <w:spacing w:after="0" w:line="240" w:lineRule="auto"/>
              <w:rPr>
                <w:rFonts w:eastAsia="Times New Roman" w:cstheme="minorHAnsi"/>
                <w:color w:val="000000"/>
                <w:lang w:eastAsia="en-ZA"/>
              </w:rPr>
            </w:pPr>
            <w:r w:rsidRPr="002A7389">
              <w:rPr>
                <w:rFonts w:cstheme="minorHAnsi"/>
                <w:lang w:val="en-US"/>
              </w:rPr>
              <w:t xml:space="preserve">Supply chain to procure the following services </w:t>
            </w:r>
            <w:r w:rsidRPr="002A7389">
              <w:rPr>
                <w:rFonts w:cstheme="minorHAnsi"/>
              </w:rPr>
              <w:t>Flights, car rental, accommodation where applicable.</w:t>
            </w:r>
          </w:p>
        </w:tc>
        <w:tc>
          <w:tcPr>
            <w:tcW w:w="512" w:type="pct"/>
          </w:tcPr>
          <w:p w14:paraId="00A5BA92" w14:textId="7E972E16" w:rsidR="00BA0BD8" w:rsidRPr="0054722F" w:rsidRDefault="00BA0BD8" w:rsidP="00BA0BD8">
            <w:pPr>
              <w:spacing w:after="0" w:line="240" w:lineRule="auto"/>
              <w:rPr>
                <w:rFonts w:eastAsia="Times New Roman" w:cstheme="minorHAnsi"/>
                <w:color w:val="000000"/>
                <w:lang w:eastAsia="en-ZA"/>
              </w:rPr>
            </w:pPr>
            <w:r w:rsidRPr="0054722F">
              <w:rPr>
                <w:rFonts w:cstheme="minorHAnsi"/>
              </w:rPr>
              <w:lastRenderedPageBreak/>
              <w:t>PD Manager</w:t>
            </w:r>
          </w:p>
        </w:tc>
      </w:tr>
      <w:tr w:rsidR="00BA0BD8" w:rsidRPr="00F94E1A" w14:paraId="23BF943B" w14:textId="77777777" w:rsidTr="00251AFC">
        <w:trPr>
          <w:trHeight w:val="240"/>
        </w:trPr>
        <w:tc>
          <w:tcPr>
            <w:tcW w:w="235" w:type="pct"/>
            <w:vMerge/>
            <w:tcBorders>
              <w:left w:val="single" w:sz="4" w:space="0" w:color="auto"/>
              <w:right w:val="single" w:sz="4" w:space="0" w:color="auto"/>
            </w:tcBorders>
            <w:shd w:val="clear" w:color="auto" w:fill="FFFF00"/>
          </w:tcPr>
          <w:p w14:paraId="37A72101" w14:textId="77777777" w:rsidR="00BA0BD8" w:rsidRDefault="00BA0BD8" w:rsidP="00BA0BD8">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21A9FB42" w14:textId="77777777" w:rsidR="00BA0BD8" w:rsidRPr="0054722F" w:rsidRDefault="00BA0BD8" w:rsidP="00BA0BD8">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1118C8EE" w14:textId="77777777" w:rsidR="00BA0BD8" w:rsidRPr="0054722F" w:rsidRDefault="00BA0BD8" w:rsidP="00BA0BD8">
            <w:pPr>
              <w:spacing w:after="0" w:line="240" w:lineRule="auto"/>
              <w:rPr>
                <w:rFonts w:eastAsia="Times New Roman" w:cstheme="minorHAnsi"/>
                <w:color w:val="000000"/>
                <w:lang w:eastAsia="en-ZA"/>
              </w:rPr>
            </w:pPr>
          </w:p>
        </w:tc>
        <w:tc>
          <w:tcPr>
            <w:tcW w:w="297" w:type="pct"/>
            <w:vMerge/>
            <w:tcBorders>
              <w:left w:val="single" w:sz="4" w:space="0" w:color="auto"/>
              <w:right w:val="single" w:sz="4" w:space="0" w:color="auto"/>
            </w:tcBorders>
            <w:shd w:val="clear" w:color="auto" w:fill="FFFF00"/>
          </w:tcPr>
          <w:p w14:paraId="7EE0FD8B" w14:textId="77777777" w:rsidR="00BA0BD8" w:rsidRPr="0054722F" w:rsidRDefault="00BA0BD8" w:rsidP="00BA0BD8">
            <w:pPr>
              <w:spacing w:after="0" w:line="240" w:lineRule="auto"/>
              <w:jc w:val="center"/>
              <w:rPr>
                <w:rFonts w:cstheme="minorHAnsi"/>
              </w:rPr>
            </w:pPr>
          </w:p>
        </w:tc>
        <w:tc>
          <w:tcPr>
            <w:tcW w:w="161" w:type="pct"/>
            <w:vMerge/>
            <w:tcBorders>
              <w:left w:val="single" w:sz="4" w:space="0" w:color="auto"/>
              <w:right w:val="single" w:sz="4" w:space="0" w:color="auto"/>
            </w:tcBorders>
            <w:shd w:val="clear" w:color="auto" w:fill="FFFF00"/>
          </w:tcPr>
          <w:p w14:paraId="186BA859"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752612B4"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50A88252" w14:textId="77777777" w:rsidR="00BA0BD8" w:rsidRPr="0054722F" w:rsidRDefault="00BA0BD8" w:rsidP="00BA0BD8">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FFFF00"/>
          </w:tcPr>
          <w:p w14:paraId="6B9C523D" w14:textId="77777777" w:rsidR="00BA0BD8" w:rsidRPr="0054722F" w:rsidRDefault="00BA0BD8" w:rsidP="00BA0BD8">
            <w:pPr>
              <w:spacing w:after="0" w:line="240" w:lineRule="auto"/>
              <w:jc w:val="center"/>
              <w:rPr>
                <w:rFonts w:cstheme="minorHAnsi"/>
              </w:rPr>
            </w:pPr>
          </w:p>
        </w:tc>
        <w:tc>
          <w:tcPr>
            <w:tcW w:w="606" w:type="pct"/>
          </w:tcPr>
          <w:p w14:paraId="670BCED1" w14:textId="08D0050C" w:rsidR="00BA0BD8" w:rsidRPr="0054722F" w:rsidRDefault="00BA0BD8" w:rsidP="00BA0BD8">
            <w:pPr>
              <w:spacing w:after="0" w:line="240" w:lineRule="auto"/>
              <w:rPr>
                <w:rFonts w:eastAsia="Times New Roman" w:cstheme="minorHAnsi"/>
                <w:color w:val="000000"/>
                <w:lang w:eastAsia="en-ZA"/>
              </w:rPr>
            </w:pPr>
            <w:r w:rsidRPr="0054722F">
              <w:rPr>
                <w:rFonts w:cstheme="minorHAnsi"/>
              </w:rPr>
              <w:t>Capacitate resource persons to support selected educators for intensive CPTD Support.</w:t>
            </w:r>
          </w:p>
        </w:tc>
        <w:tc>
          <w:tcPr>
            <w:tcW w:w="420" w:type="pct"/>
          </w:tcPr>
          <w:p w14:paraId="4B0A0E0D" w14:textId="2F5E44FF" w:rsidR="00BA0BD8" w:rsidRPr="0054722F" w:rsidRDefault="00BA0BD8" w:rsidP="00BA0BD8">
            <w:pPr>
              <w:spacing w:after="0" w:line="240" w:lineRule="auto"/>
              <w:rPr>
                <w:rFonts w:eastAsia="Times New Roman" w:cstheme="minorHAnsi"/>
                <w:color w:val="000000"/>
                <w:lang w:eastAsia="en-ZA"/>
              </w:rPr>
            </w:pPr>
            <w:r w:rsidRPr="0054722F">
              <w:rPr>
                <w:rFonts w:cstheme="minorHAnsi"/>
              </w:rPr>
              <w:t>First Quarter</w:t>
            </w:r>
          </w:p>
        </w:tc>
        <w:tc>
          <w:tcPr>
            <w:tcW w:w="621" w:type="pct"/>
          </w:tcPr>
          <w:p w14:paraId="5BC9F8AA" w14:textId="4D7B1881" w:rsidR="00BA0BD8" w:rsidRPr="0054722F" w:rsidRDefault="002A7389" w:rsidP="00BA0BD8">
            <w:pPr>
              <w:spacing w:after="0" w:line="240" w:lineRule="auto"/>
              <w:rPr>
                <w:rFonts w:eastAsia="Times New Roman" w:cstheme="minorHAnsi"/>
                <w:color w:val="000000"/>
                <w:lang w:eastAsia="en-ZA"/>
              </w:rPr>
            </w:pPr>
            <w:r w:rsidRPr="002A7389">
              <w:rPr>
                <w:rFonts w:cstheme="minorHAnsi"/>
              </w:rPr>
              <w:t xml:space="preserve">Data for Virtual support to capacitate resource persons on use of PDP through MS Teams, Zoom and Skype to support teachers </w:t>
            </w:r>
          </w:p>
        </w:tc>
        <w:tc>
          <w:tcPr>
            <w:tcW w:w="611" w:type="pct"/>
          </w:tcPr>
          <w:p w14:paraId="6E5579D5" w14:textId="5718EC0B" w:rsidR="00BA0BD8" w:rsidRPr="0054722F" w:rsidRDefault="002A7389" w:rsidP="00BA0BD8">
            <w:pPr>
              <w:spacing w:after="0" w:line="240" w:lineRule="auto"/>
              <w:rPr>
                <w:rFonts w:eastAsia="Times New Roman" w:cstheme="minorHAnsi"/>
                <w:color w:val="000000"/>
                <w:lang w:eastAsia="en-ZA"/>
              </w:rPr>
            </w:pPr>
            <w:r w:rsidRPr="002A7389">
              <w:rPr>
                <w:rFonts w:cstheme="minorHAnsi"/>
                <w:lang w:val="en-US"/>
              </w:rPr>
              <w:t>IT to support with acquisition of data procurement arrangements</w:t>
            </w:r>
          </w:p>
        </w:tc>
        <w:tc>
          <w:tcPr>
            <w:tcW w:w="512" w:type="pct"/>
          </w:tcPr>
          <w:p w14:paraId="602FC5AE" w14:textId="3D557B1C" w:rsidR="00BA0BD8" w:rsidRPr="0054722F" w:rsidRDefault="00BA0BD8" w:rsidP="00BA0BD8">
            <w:pPr>
              <w:spacing w:after="0" w:line="240" w:lineRule="auto"/>
              <w:rPr>
                <w:rFonts w:eastAsia="Times New Roman" w:cstheme="minorHAnsi"/>
                <w:color w:val="000000"/>
                <w:lang w:eastAsia="en-ZA"/>
              </w:rPr>
            </w:pPr>
            <w:r w:rsidRPr="0054722F">
              <w:rPr>
                <w:rFonts w:cstheme="minorHAnsi"/>
              </w:rPr>
              <w:t>PD Manager</w:t>
            </w:r>
          </w:p>
        </w:tc>
      </w:tr>
      <w:tr w:rsidR="00BA0BD8" w:rsidRPr="00F94E1A" w14:paraId="14FE45E8" w14:textId="77777777" w:rsidTr="00251AFC">
        <w:trPr>
          <w:trHeight w:val="270"/>
        </w:trPr>
        <w:tc>
          <w:tcPr>
            <w:tcW w:w="235" w:type="pct"/>
            <w:vMerge/>
            <w:tcBorders>
              <w:left w:val="single" w:sz="4" w:space="0" w:color="auto"/>
              <w:right w:val="single" w:sz="4" w:space="0" w:color="auto"/>
            </w:tcBorders>
            <w:shd w:val="clear" w:color="auto" w:fill="FFFF00"/>
          </w:tcPr>
          <w:p w14:paraId="32E5CD15" w14:textId="77777777" w:rsidR="00BA0BD8" w:rsidRDefault="00BA0BD8" w:rsidP="00BA0BD8">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34F96F41" w14:textId="77777777" w:rsidR="00BA0BD8" w:rsidRPr="0054722F" w:rsidRDefault="00BA0BD8" w:rsidP="00BA0BD8">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602DD52C" w14:textId="77777777" w:rsidR="00BA0BD8" w:rsidRPr="0054722F" w:rsidRDefault="00BA0BD8" w:rsidP="00BA0BD8">
            <w:pPr>
              <w:spacing w:after="0" w:line="240" w:lineRule="auto"/>
              <w:rPr>
                <w:rFonts w:eastAsia="Times New Roman" w:cstheme="minorHAnsi"/>
                <w:color w:val="000000"/>
                <w:lang w:eastAsia="en-ZA"/>
              </w:rPr>
            </w:pPr>
          </w:p>
        </w:tc>
        <w:tc>
          <w:tcPr>
            <w:tcW w:w="297" w:type="pct"/>
            <w:vMerge/>
            <w:tcBorders>
              <w:left w:val="single" w:sz="4" w:space="0" w:color="auto"/>
              <w:right w:val="single" w:sz="4" w:space="0" w:color="auto"/>
            </w:tcBorders>
            <w:shd w:val="clear" w:color="auto" w:fill="FFFF00"/>
          </w:tcPr>
          <w:p w14:paraId="5957DA8A" w14:textId="77777777" w:rsidR="00BA0BD8" w:rsidRPr="0054722F" w:rsidRDefault="00BA0BD8" w:rsidP="00BA0BD8">
            <w:pPr>
              <w:spacing w:after="0" w:line="240" w:lineRule="auto"/>
              <w:jc w:val="center"/>
              <w:rPr>
                <w:rFonts w:cstheme="minorHAnsi"/>
              </w:rPr>
            </w:pPr>
          </w:p>
        </w:tc>
        <w:tc>
          <w:tcPr>
            <w:tcW w:w="161" w:type="pct"/>
            <w:vMerge/>
            <w:tcBorders>
              <w:left w:val="single" w:sz="4" w:space="0" w:color="auto"/>
              <w:right w:val="single" w:sz="4" w:space="0" w:color="auto"/>
            </w:tcBorders>
            <w:shd w:val="clear" w:color="auto" w:fill="FFFF00"/>
          </w:tcPr>
          <w:p w14:paraId="1A67CD02"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1B307648"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2D36769C" w14:textId="77777777" w:rsidR="00BA0BD8" w:rsidRPr="0054722F" w:rsidRDefault="00BA0BD8" w:rsidP="00BA0BD8">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FFFF00"/>
          </w:tcPr>
          <w:p w14:paraId="1D70F8F8" w14:textId="77777777" w:rsidR="00BA0BD8" w:rsidRPr="0054722F" w:rsidRDefault="00BA0BD8" w:rsidP="00BA0BD8">
            <w:pPr>
              <w:spacing w:after="0" w:line="240" w:lineRule="auto"/>
              <w:jc w:val="center"/>
              <w:rPr>
                <w:rFonts w:cstheme="minorHAnsi"/>
              </w:rPr>
            </w:pPr>
          </w:p>
        </w:tc>
        <w:tc>
          <w:tcPr>
            <w:tcW w:w="606" w:type="pct"/>
          </w:tcPr>
          <w:p w14:paraId="120C01B6" w14:textId="5B464F8B" w:rsidR="00BA0BD8" w:rsidRPr="0054722F" w:rsidRDefault="00BA0BD8" w:rsidP="002A7389">
            <w:pPr>
              <w:spacing w:after="0" w:line="240" w:lineRule="auto"/>
              <w:rPr>
                <w:rFonts w:eastAsia="Times New Roman" w:cstheme="minorHAnsi"/>
                <w:color w:val="000000"/>
                <w:lang w:eastAsia="en-ZA"/>
              </w:rPr>
            </w:pPr>
            <w:r w:rsidRPr="0054722F">
              <w:rPr>
                <w:rFonts w:cstheme="minorHAnsi"/>
              </w:rPr>
              <w:t>Advocating &amp; communicating with stakeholders</w:t>
            </w:r>
          </w:p>
        </w:tc>
        <w:tc>
          <w:tcPr>
            <w:tcW w:w="420" w:type="pct"/>
          </w:tcPr>
          <w:p w14:paraId="71AA5EC2" w14:textId="7E1634BC" w:rsidR="00BA0BD8" w:rsidRPr="0054722F" w:rsidRDefault="00BA0BD8" w:rsidP="00BA0BD8">
            <w:pPr>
              <w:spacing w:after="0" w:line="240" w:lineRule="auto"/>
              <w:rPr>
                <w:rFonts w:eastAsia="Times New Roman" w:cstheme="minorHAnsi"/>
                <w:color w:val="000000"/>
                <w:lang w:eastAsia="en-ZA"/>
              </w:rPr>
            </w:pPr>
            <w:r w:rsidRPr="0054722F">
              <w:rPr>
                <w:rFonts w:cstheme="minorHAnsi"/>
              </w:rPr>
              <w:t>First Quarter</w:t>
            </w:r>
          </w:p>
        </w:tc>
        <w:tc>
          <w:tcPr>
            <w:tcW w:w="621" w:type="pct"/>
          </w:tcPr>
          <w:p w14:paraId="300228CC" w14:textId="683615C4" w:rsidR="00BA0BD8" w:rsidRPr="0054722F" w:rsidRDefault="00FD6A7D" w:rsidP="00BA0BD8">
            <w:pPr>
              <w:spacing w:after="0" w:line="240" w:lineRule="auto"/>
              <w:rPr>
                <w:rFonts w:eastAsia="Times New Roman" w:cstheme="minorHAnsi"/>
                <w:color w:val="000000"/>
                <w:lang w:eastAsia="en-ZA"/>
              </w:rPr>
            </w:pPr>
            <w:r w:rsidRPr="00FD6A7D">
              <w:rPr>
                <w:rFonts w:cstheme="minorHAnsi"/>
              </w:rPr>
              <w:t>Virtual systems, Media outlets – TV, Buses, digital content and advertorials</w:t>
            </w:r>
          </w:p>
        </w:tc>
        <w:tc>
          <w:tcPr>
            <w:tcW w:w="611" w:type="pct"/>
          </w:tcPr>
          <w:p w14:paraId="5DE3D860" w14:textId="67977EC1" w:rsidR="00BA0BD8" w:rsidRPr="0054722F" w:rsidRDefault="00FD6A7D" w:rsidP="00BA0BD8">
            <w:pPr>
              <w:spacing w:after="0" w:line="240" w:lineRule="auto"/>
              <w:rPr>
                <w:rFonts w:eastAsia="Times New Roman" w:cstheme="minorHAnsi"/>
                <w:color w:val="000000"/>
                <w:lang w:eastAsia="en-ZA"/>
              </w:rPr>
            </w:pPr>
            <w:r w:rsidRPr="00FD6A7D">
              <w:rPr>
                <w:rFonts w:cstheme="minorHAnsi"/>
                <w:lang w:val="en-US"/>
              </w:rPr>
              <w:t>Communication to mobilize stakeholders &amp;</w:t>
            </w:r>
            <w:r w:rsidRPr="00FD6A7D">
              <w:rPr>
                <w:rFonts w:cstheme="minorHAnsi"/>
              </w:rPr>
              <w:t xml:space="preserve"> </w:t>
            </w:r>
            <w:r w:rsidRPr="00FD6A7D">
              <w:rPr>
                <w:rFonts w:cstheme="minorHAnsi"/>
                <w:lang w:val="en-US"/>
              </w:rPr>
              <w:t>digital content</w:t>
            </w:r>
          </w:p>
        </w:tc>
        <w:tc>
          <w:tcPr>
            <w:tcW w:w="512" w:type="pct"/>
          </w:tcPr>
          <w:p w14:paraId="08F0B28B" w14:textId="21B3F4A2" w:rsidR="00BA0BD8" w:rsidRPr="0054722F" w:rsidRDefault="00BA0BD8" w:rsidP="00BA0BD8">
            <w:pPr>
              <w:spacing w:after="0" w:line="240" w:lineRule="auto"/>
              <w:rPr>
                <w:rFonts w:eastAsia="Times New Roman" w:cstheme="minorHAnsi"/>
                <w:color w:val="000000"/>
                <w:lang w:eastAsia="en-ZA"/>
              </w:rPr>
            </w:pPr>
            <w:r w:rsidRPr="0054722F">
              <w:rPr>
                <w:rFonts w:cstheme="minorHAnsi"/>
              </w:rPr>
              <w:t>PD Manager</w:t>
            </w:r>
          </w:p>
        </w:tc>
      </w:tr>
      <w:tr w:rsidR="00FD6A7D" w:rsidRPr="00F94E1A" w14:paraId="5E321616" w14:textId="77777777" w:rsidTr="00251AFC">
        <w:trPr>
          <w:trHeight w:val="270"/>
        </w:trPr>
        <w:tc>
          <w:tcPr>
            <w:tcW w:w="235" w:type="pct"/>
            <w:vMerge/>
            <w:tcBorders>
              <w:left w:val="single" w:sz="4" w:space="0" w:color="auto"/>
              <w:right w:val="single" w:sz="4" w:space="0" w:color="auto"/>
            </w:tcBorders>
            <w:shd w:val="clear" w:color="auto" w:fill="FFFF00"/>
          </w:tcPr>
          <w:p w14:paraId="51C5035C" w14:textId="77777777" w:rsidR="00FD6A7D" w:rsidRDefault="00FD6A7D" w:rsidP="00BA0BD8">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0E1ECBDF" w14:textId="77777777" w:rsidR="00FD6A7D" w:rsidRPr="0054722F" w:rsidRDefault="00FD6A7D" w:rsidP="00BA0BD8">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4E7FEF9F" w14:textId="77777777" w:rsidR="00FD6A7D" w:rsidRPr="0054722F" w:rsidRDefault="00FD6A7D" w:rsidP="00BA0BD8">
            <w:pPr>
              <w:spacing w:after="0" w:line="240" w:lineRule="auto"/>
              <w:rPr>
                <w:rFonts w:eastAsia="Times New Roman" w:cstheme="minorHAnsi"/>
                <w:color w:val="000000"/>
                <w:lang w:eastAsia="en-ZA"/>
              </w:rPr>
            </w:pPr>
          </w:p>
        </w:tc>
        <w:tc>
          <w:tcPr>
            <w:tcW w:w="297" w:type="pct"/>
            <w:vMerge/>
            <w:tcBorders>
              <w:left w:val="single" w:sz="4" w:space="0" w:color="auto"/>
              <w:right w:val="single" w:sz="4" w:space="0" w:color="auto"/>
            </w:tcBorders>
            <w:shd w:val="clear" w:color="auto" w:fill="FFFF00"/>
          </w:tcPr>
          <w:p w14:paraId="1D1876CA" w14:textId="77777777" w:rsidR="00FD6A7D" w:rsidRPr="0054722F" w:rsidRDefault="00FD6A7D" w:rsidP="00BA0BD8">
            <w:pPr>
              <w:spacing w:after="0" w:line="240" w:lineRule="auto"/>
              <w:jc w:val="center"/>
              <w:rPr>
                <w:rFonts w:cstheme="minorHAnsi"/>
              </w:rPr>
            </w:pPr>
          </w:p>
        </w:tc>
        <w:tc>
          <w:tcPr>
            <w:tcW w:w="161" w:type="pct"/>
            <w:vMerge/>
            <w:tcBorders>
              <w:left w:val="single" w:sz="4" w:space="0" w:color="auto"/>
              <w:right w:val="single" w:sz="4" w:space="0" w:color="auto"/>
            </w:tcBorders>
            <w:shd w:val="clear" w:color="auto" w:fill="FFFF00"/>
          </w:tcPr>
          <w:p w14:paraId="4E91D68F" w14:textId="77777777" w:rsidR="00FD6A7D" w:rsidRPr="0054722F" w:rsidRDefault="00FD6A7D"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4BE1081C" w14:textId="77777777" w:rsidR="00FD6A7D" w:rsidRPr="0054722F" w:rsidRDefault="00FD6A7D"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1301040C" w14:textId="77777777" w:rsidR="00FD6A7D" w:rsidRPr="0054722F" w:rsidRDefault="00FD6A7D" w:rsidP="00BA0BD8">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FFFF00"/>
          </w:tcPr>
          <w:p w14:paraId="29050D16" w14:textId="77777777" w:rsidR="00FD6A7D" w:rsidRPr="0054722F" w:rsidRDefault="00FD6A7D" w:rsidP="00BA0BD8">
            <w:pPr>
              <w:spacing w:after="0" w:line="240" w:lineRule="auto"/>
              <w:jc w:val="center"/>
              <w:rPr>
                <w:rFonts w:cstheme="minorHAnsi"/>
              </w:rPr>
            </w:pPr>
          </w:p>
        </w:tc>
        <w:tc>
          <w:tcPr>
            <w:tcW w:w="606" w:type="pct"/>
          </w:tcPr>
          <w:p w14:paraId="41D3DED5" w14:textId="3C4C184C" w:rsidR="00FD6A7D" w:rsidRPr="0054722F" w:rsidRDefault="00FD6A7D" w:rsidP="002A7389">
            <w:pPr>
              <w:spacing w:after="0" w:line="240" w:lineRule="auto"/>
              <w:rPr>
                <w:rFonts w:cstheme="minorHAnsi"/>
              </w:rPr>
            </w:pPr>
            <w:r w:rsidRPr="00FD6A7D">
              <w:rPr>
                <w:rFonts w:cstheme="minorHAnsi"/>
                <w:lang w:val="en-US"/>
              </w:rPr>
              <w:t xml:space="preserve">CPTD provincial coordinators &amp; resource persons to conduct spot </w:t>
            </w:r>
            <w:r w:rsidRPr="00FD6A7D">
              <w:rPr>
                <w:rFonts w:cstheme="minorHAnsi"/>
                <w:lang w:val="en-US"/>
              </w:rPr>
              <w:lastRenderedPageBreak/>
              <w:t>checks to ascertain understanding and participation by selected educators.</w:t>
            </w:r>
          </w:p>
        </w:tc>
        <w:tc>
          <w:tcPr>
            <w:tcW w:w="420" w:type="pct"/>
          </w:tcPr>
          <w:p w14:paraId="7818630C" w14:textId="255CF898" w:rsidR="00FD6A7D" w:rsidRPr="0054722F" w:rsidRDefault="00FD6A7D" w:rsidP="00BA0BD8">
            <w:pPr>
              <w:spacing w:after="0" w:line="240" w:lineRule="auto"/>
              <w:rPr>
                <w:rFonts w:cstheme="minorHAnsi"/>
              </w:rPr>
            </w:pPr>
            <w:r w:rsidRPr="00FD6A7D">
              <w:rPr>
                <w:rFonts w:cstheme="minorHAnsi"/>
                <w:lang w:val="en-US"/>
              </w:rPr>
              <w:lastRenderedPageBreak/>
              <w:t>Monthly</w:t>
            </w:r>
          </w:p>
        </w:tc>
        <w:tc>
          <w:tcPr>
            <w:tcW w:w="621" w:type="pct"/>
          </w:tcPr>
          <w:p w14:paraId="5A9CC31C" w14:textId="7CEEA9D5" w:rsidR="00FD6A7D" w:rsidRPr="00FD6A7D" w:rsidRDefault="00FD6A7D" w:rsidP="00BA0BD8">
            <w:pPr>
              <w:spacing w:after="0" w:line="240" w:lineRule="auto"/>
              <w:rPr>
                <w:rFonts w:cstheme="minorHAnsi"/>
              </w:rPr>
            </w:pPr>
            <w:r w:rsidRPr="00FD6A7D">
              <w:rPr>
                <w:rFonts w:cstheme="minorHAnsi"/>
              </w:rPr>
              <w:t>Virtual systems: MS Teams, Zoom &amp; WhatsApp support.</w:t>
            </w:r>
          </w:p>
        </w:tc>
        <w:tc>
          <w:tcPr>
            <w:tcW w:w="611" w:type="pct"/>
          </w:tcPr>
          <w:p w14:paraId="4AF5FDD6" w14:textId="6691EA32" w:rsidR="00FD6A7D" w:rsidRPr="00FD6A7D" w:rsidRDefault="00FD6A7D" w:rsidP="00BA0BD8">
            <w:pPr>
              <w:spacing w:after="0" w:line="240" w:lineRule="auto"/>
              <w:rPr>
                <w:rFonts w:cstheme="minorHAnsi"/>
                <w:lang w:val="en-US"/>
              </w:rPr>
            </w:pPr>
            <w:r w:rsidRPr="00FD6A7D">
              <w:rPr>
                <w:rFonts w:cstheme="minorHAnsi"/>
                <w:lang w:val="en-US"/>
              </w:rPr>
              <w:t>IT to support with acquisition of data procurement arrangements</w:t>
            </w:r>
          </w:p>
        </w:tc>
        <w:tc>
          <w:tcPr>
            <w:tcW w:w="512" w:type="pct"/>
          </w:tcPr>
          <w:p w14:paraId="5A17CD76" w14:textId="73182118" w:rsidR="00FD6A7D" w:rsidRPr="0054722F" w:rsidRDefault="00FD6A7D" w:rsidP="00BA0BD8">
            <w:pPr>
              <w:spacing w:after="0" w:line="240" w:lineRule="auto"/>
              <w:rPr>
                <w:rFonts w:cstheme="minorHAnsi"/>
              </w:rPr>
            </w:pPr>
            <w:r w:rsidRPr="0054722F">
              <w:rPr>
                <w:rFonts w:cstheme="minorHAnsi"/>
              </w:rPr>
              <w:t>PD Manager</w:t>
            </w:r>
          </w:p>
        </w:tc>
      </w:tr>
      <w:tr w:rsidR="00BA0BD8" w:rsidRPr="00F94E1A" w14:paraId="770FC1AB" w14:textId="77777777" w:rsidTr="00251AFC">
        <w:trPr>
          <w:trHeight w:val="345"/>
        </w:trPr>
        <w:tc>
          <w:tcPr>
            <w:tcW w:w="235" w:type="pct"/>
            <w:vMerge/>
            <w:tcBorders>
              <w:left w:val="single" w:sz="4" w:space="0" w:color="auto"/>
              <w:right w:val="single" w:sz="4" w:space="0" w:color="auto"/>
            </w:tcBorders>
            <w:shd w:val="clear" w:color="auto" w:fill="FFFF00"/>
          </w:tcPr>
          <w:p w14:paraId="1A8D97C7" w14:textId="77777777" w:rsidR="00BA0BD8" w:rsidRDefault="00BA0BD8" w:rsidP="00BA0BD8">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45047899" w14:textId="77777777" w:rsidR="00BA0BD8" w:rsidRPr="0054722F" w:rsidRDefault="00BA0BD8" w:rsidP="00BA0BD8">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57934E1D" w14:textId="77777777" w:rsidR="00BA0BD8" w:rsidRPr="0054722F" w:rsidRDefault="00BA0BD8" w:rsidP="00BA0BD8">
            <w:pPr>
              <w:spacing w:after="0" w:line="240" w:lineRule="auto"/>
              <w:rPr>
                <w:rFonts w:eastAsia="Times New Roman" w:cstheme="minorHAnsi"/>
                <w:color w:val="000000"/>
                <w:lang w:eastAsia="en-ZA"/>
              </w:rPr>
            </w:pPr>
          </w:p>
        </w:tc>
        <w:tc>
          <w:tcPr>
            <w:tcW w:w="297" w:type="pct"/>
            <w:vMerge/>
            <w:tcBorders>
              <w:left w:val="single" w:sz="4" w:space="0" w:color="auto"/>
              <w:right w:val="single" w:sz="4" w:space="0" w:color="auto"/>
            </w:tcBorders>
            <w:shd w:val="clear" w:color="auto" w:fill="FFFF00"/>
          </w:tcPr>
          <w:p w14:paraId="492881C8" w14:textId="77777777" w:rsidR="00BA0BD8" w:rsidRPr="0054722F" w:rsidRDefault="00BA0BD8" w:rsidP="00BA0BD8">
            <w:pPr>
              <w:spacing w:after="0" w:line="240" w:lineRule="auto"/>
              <w:jc w:val="center"/>
              <w:rPr>
                <w:rFonts w:cstheme="minorHAnsi"/>
              </w:rPr>
            </w:pPr>
          </w:p>
        </w:tc>
        <w:tc>
          <w:tcPr>
            <w:tcW w:w="161" w:type="pct"/>
            <w:vMerge/>
            <w:tcBorders>
              <w:left w:val="single" w:sz="4" w:space="0" w:color="auto"/>
              <w:right w:val="single" w:sz="4" w:space="0" w:color="auto"/>
            </w:tcBorders>
            <w:shd w:val="clear" w:color="auto" w:fill="FFFF00"/>
          </w:tcPr>
          <w:p w14:paraId="3207A7EE"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6AC219DE" w14:textId="77777777" w:rsidR="00BA0BD8" w:rsidRPr="0054722F" w:rsidRDefault="00BA0BD8" w:rsidP="00BA0BD8">
            <w:pPr>
              <w:spacing w:after="0" w:line="240" w:lineRule="auto"/>
              <w:jc w:val="center"/>
              <w:rPr>
                <w:rFonts w:cstheme="minorHAnsi"/>
              </w:rPr>
            </w:pPr>
          </w:p>
        </w:tc>
        <w:tc>
          <w:tcPr>
            <w:tcW w:w="162" w:type="pct"/>
            <w:vMerge/>
            <w:tcBorders>
              <w:left w:val="single" w:sz="4" w:space="0" w:color="auto"/>
              <w:right w:val="single" w:sz="4" w:space="0" w:color="auto"/>
            </w:tcBorders>
            <w:shd w:val="clear" w:color="auto" w:fill="FFFF00"/>
          </w:tcPr>
          <w:p w14:paraId="336753A2" w14:textId="77777777" w:rsidR="00BA0BD8" w:rsidRPr="0054722F" w:rsidRDefault="00BA0BD8" w:rsidP="00BA0BD8">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FFFF00"/>
          </w:tcPr>
          <w:p w14:paraId="1E003C9B" w14:textId="77777777" w:rsidR="00BA0BD8" w:rsidRPr="0054722F" w:rsidRDefault="00BA0BD8" w:rsidP="00BA0BD8">
            <w:pPr>
              <w:spacing w:after="0" w:line="240" w:lineRule="auto"/>
              <w:jc w:val="center"/>
              <w:rPr>
                <w:rFonts w:cstheme="minorHAnsi"/>
              </w:rPr>
            </w:pPr>
          </w:p>
        </w:tc>
        <w:tc>
          <w:tcPr>
            <w:tcW w:w="606" w:type="pct"/>
          </w:tcPr>
          <w:p w14:paraId="0A21B61E" w14:textId="0FBCC0F3" w:rsidR="00BA0BD8" w:rsidRPr="0054722F" w:rsidRDefault="00BA0BD8" w:rsidP="00BA0BD8">
            <w:pPr>
              <w:spacing w:after="0" w:line="240" w:lineRule="auto"/>
              <w:rPr>
                <w:rFonts w:eastAsia="Times New Roman" w:cstheme="minorHAnsi"/>
                <w:color w:val="000000"/>
                <w:lang w:eastAsia="en-ZA"/>
              </w:rPr>
            </w:pPr>
            <w:r w:rsidRPr="0054722F">
              <w:rPr>
                <w:rFonts w:cstheme="minorHAnsi"/>
              </w:rPr>
              <w:t>Auditing the uptake of the CPTD MS by the selected educators</w:t>
            </w:r>
          </w:p>
        </w:tc>
        <w:tc>
          <w:tcPr>
            <w:tcW w:w="420" w:type="pct"/>
          </w:tcPr>
          <w:p w14:paraId="4A544C07" w14:textId="5742D270" w:rsidR="00BA0BD8" w:rsidRPr="0054722F" w:rsidRDefault="00BA0BD8" w:rsidP="00BA0BD8">
            <w:pPr>
              <w:spacing w:after="0" w:line="240" w:lineRule="auto"/>
              <w:rPr>
                <w:rFonts w:eastAsia="Times New Roman" w:cstheme="minorHAnsi"/>
                <w:color w:val="000000"/>
                <w:lang w:eastAsia="en-ZA"/>
              </w:rPr>
            </w:pPr>
            <w:r w:rsidRPr="0054722F">
              <w:rPr>
                <w:rFonts w:cstheme="minorHAnsi"/>
              </w:rPr>
              <w:t>Quarterly</w:t>
            </w:r>
          </w:p>
        </w:tc>
        <w:tc>
          <w:tcPr>
            <w:tcW w:w="621" w:type="pct"/>
          </w:tcPr>
          <w:p w14:paraId="1EF58C0D" w14:textId="30568E7C" w:rsidR="00BA0BD8" w:rsidRPr="0054722F" w:rsidRDefault="00FD6A7D" w:rsidP="00BA0BD8">
            <w:pPr>
              <w:spacing w:after="0" w:line="240" w:lineRule="auto"/>
              <w:rPr>
                <w:rFonts w:eastAsia="Times New Roman" w:cstheme="minorHAnsi"/>
                <w:color w:val="000000"/>
                <w:lang w:eastAsia="en-ZA"/>
              </w:rPr>
            </w:pPr>
            <w:r w:rsidRPr="00FD6A7D">
              <w:rPr>
                <w:rFonts w:cstheme="minorHAnsi"/>
              </w:rPr>
              <w:t>Virtual systems: MS Teams, Zoom &amp; WhatsApp support.</w:t>
            </w:r>
          </w:p>
        </w:tc>
        <w:tc>
          <w:tcPr>
            <w:tcW w:w="611" w:type="pct"/>
          </w:tcPr>
          <w:p w14:paraId="4D0A8A97" w14:textId="1895A115" w:rsidR="00BA0BD8" w:rsidRPr="00FD6A7D" w:rsidRDefault="00FD6A7D" w:rsidP="00FD6A7D">
            <w:pPr>
              <w:rPr>
                <w:rFonts w:cstheme="minorHAnsi"/>
                <w:lang w:val="en-US"/>
              </w:rPr>
            </w:pPr>
            <w:r w:rsidRPr="00FD6A7D">
              <w:rPr>
                <w:rFonts w:cstheme="minorHAnsi"/>
                <w:lang w:val="en-US"/>
              </w:rPr>
              <w:t>IT to support with acquisition of data procurement arrangements</w:t>
            </w:r>
          </w:p>
        </w:tc>
        <w:tc>
          <w:tcPr>
            <w:tcW w:w="512" w:type="pct"/>
          </w:tcPr>
          <w:p w14:paraId="2873A1B7" w14:textId="46F985CF" w:rsidR="00BA0BD8" w:rsidRPr="0054722F" w:rsidRDefault="00BA0BD8" w:rsidP="00BA0BD8">
            <w:pPr>
              <w:spacing w:after="0" w:line="240" w:lineRule="auto"/>
              <w:rPr>
                <w:rFonts w:eastAsia="Times New Roman" w:cstheme="minorHAnsi"/>
                <w:color w:val="000000"/>
                <w:lang w:eastAsia="en-ZA"/>
              </w:rPr>
            </w:pPr>
            <w:r w:rsidRPr="0054722F">
              <w:rPr>
                <w:rFonts w:cstheme="minorHAnsi"/>
              </w:rPr>
              <w:t>PD Manager</w:t>
            </w:r>
          </w:p>
        </w:tc>
      </w:tr>
      <w:tr w:rsidR="00755559" w:rsidRPr="00F94E1A" w14:paraId="150ECD93" w14:textId="77777777" w:rsidTr="00251AFC">
        <w:trPr>
          <w:trHeight w:val="105"/>
        </w:trPr>
        <w:tc>
          <w:tcPr>
            <w:tcW w:w="235" w:type="pct"/>
            <w:vMerge w:val="restart"/>
            <w:tcBorders>
              <w:top w:val="single" w:sz="4" w:space="0" w:color="auto"/>
              <w:left w:val="single" w:sz="4" w:space="0" w:color="auto"/>
              <w:right w:val="single" w:sz="4" w:space="0" w:color="auto"/>
            </w:tcBorders>
            <w:shd w:val="clear" w:color="auto" w:fill="FFFF00"/>
          </w:tcPr>
          <w:p w14:paraId="4D4D7C1B" w14:textId="30201F12" w:rsidR="00755559" w:rsidRPr="00F94E1A" w:rsidRDefault="00755559" w:rsidP="00755559">
            <w:pPr>
              <w:spacing w:after="0" w:line="240" w:lineRule="auto"/>
              <w:rPr>
                <w:rFonts w:eastAsia="Times New Roman" w:cstheme="minorHAnsi"/>
                <w:color w:val="000000"/>
                <w:lang w:eastAsia="en-ZA"/>
              </w:rPr>
            </w:pPr>
            <w:r>
              <w:rPr>
                <w:rFonts w:eastAsia="Times New Roman" w:cstheme="minorHAnsi"/>
                <w:color w:val="000000"/>
                <w:lang w:eastAsia="en-ZA"/>
              </w:rPr>
              <w:t>4.1.2</w:t>
            </w:r>
          </w:p>
        </w:tc>
        <w:tc>
          <w:tcPr>
            <w:tcW w:w="502" w:type="pct"/>
            <w:vMerge w:val="restart"/>
            <w:tcBorders>
              <w:top w:val="single" w:sz="4" w:space="0" w:color="auto"/>
              <w:left w:val="single" w:sz="4" w:space="0" w:color="auto"/>
              <w:right w:val="single" w:sz="4" w:space="0" w:color="auto"/>
            </w:tcBorders>
            <w:shd w:val="clear" w:color="auto" w:fill="FFFF00"/>
          </w:tcPr>
          <w:p w14:paraId="309EEC54" w14:textId="185341E8" w:rsidR="00755559" w:rsidRPr="0054722F" w:rsidRDefault="00755559" w:rsidP="00755559">
            <w:pPr>
              <w:spacing w:after="0" w:line="240" w:lineRule="auto"/>
              <w:rPr>
                <w:rFonts w:eastAsia="Times New Roman" w:cstheme="minorHAnsi"/>
                <w:color w:val="000000"/>
                <w:lang w:eastAsia="en-ZA"/>
              </w:rPr>
            </w:pPr>
            <w:r w:rsidRPr="0054722F">
              <w:rPr>
                <w:rFonts w:eastAsia="Times New Roman" w:cstheme="minorHAnsi"/>
                <w:color w:val="000000"/>
                <w:lang w:eastAsia="en-ZA"/>
              </w:rPr>
              <w:t>CPTD Management system report of signed-up final year students</w:t>
            </w:r>
          </w:p>
        </w:tc>
        <w:tc>
          <w:tcPr>
            <w:tcW w:w="499" w:type="pct"/>
            <w:vMerge w:val="restart"/>
            <w:tcBorders>
              <w:top w:val="single" w:sz="4" w:space="0" w:color="auto"/>
              <w:left w:val="single" w:sz="4" w:space="0" w:color="auto"/>
              <w:right w:val="single" w:sz="4" w:space="0" w:color="auto"/>
            </w:tcBorders>
            <w:shd w:val="clear" w:color="auto" w:fill="FFFF00"/>
          </w:tcPr>
          <w:p w14:paraId="5BDD2828" w14:textId="5277F7E0" w:rsidR="00755559" w:rsidRPr="0054722F" w:rsidRDefault="00755559" w:rsidP="00755559">
            <w:pPr>
              <w:spacing w:after="0" w:line="240" w:lineRule="auto"/>
              <w:rPr>
                <w:rFonts w:eastAsia="Times New Roman" w:cstheme="minorHAnsi"/>
                <w:color w:val="000000"/>
                <w:lang w:eastAsia="en-ZA"/>
              </w:rPr>
            </w:pPr>
            <w:r w:rsidRPr="0054722F">
              <w:rPr>
                <w:rFonts w:cstheme="minorHAnsi"/>
              </w:rPr>
              <w:t>Percentage of signed up final year initial teacher education students</w:t>
            </w:r>
          </w:p>
        </w:tc>
        <w:tc>
          <w:tcPr>
            <w:tcW w:w="297" w:type="pct"/>
            <w:vMerge w:val="restart"/>
            <w:shd w:val="clear" w:color="auto" w:fill="FFFF00"/>
          </w:tcPr>
          <w:p w14:paraId="4E5A77F9" w14:textId="01B4C360"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55%</w:t>
            </w:r>
          </w:p>
        </w:tc>
        <w:tc>
          <w:tcPr>
            <w:tcW w:w="161" w:type="pct"/>
            <w:vMerge w:val="restart"/>
            <w:shd w:val="clear" w:color="auto" w:fill="FFFF00"/>
          </w:tcPr>
          <w:p w14:paraId="7FB96571" w14:textId="3F5EBB49"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162" w:type="pct"/>
            <w:vMerge w:val="restart"/>
            <w:shd w:val="clear" w:color="auto" w:fill="FFFF00"/>
          </w:tcPr>
          <w:p w14:paraId="0675A607" w14:textId="31EB676E"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162" w:type="pct"/>
            <w:vMerge w:val="restart"/>
            <w:shd w:val="clear" w:color="auto" w:fill="FFFF00"/>
          </w:tcPr>
          <w:p w14:paraId="6A6F0553" w14:textId="241CB7FC"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213" w:type="pct"/>
            <w:vMerge w:val="restart"/>
            <w:shd w:val="clear" w:color="auto" w:fill="FFFF00"/>
          </w:tcPr>
          <w:p w14:paraId="402C367E" w14:textId="1379A1E9"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55%</w:t>
            </w:r>
          </w:p>
        </w:tc>
        <w:tc>
          <w:tcPr>
            <w:tcW w:w="606" w:type="pct"/>
          </w:tcPr>
          <w:p w14:paraId="7B33447B" w14:textId="0163E091" w:rsidR="00755559" w:rsidRPr="0054722F" w:rsidRDefault="00755559" w:rsidP="00755559">
            <w:pPr>
              <w:spacing w:after="0" w:line="240" w:lineRule="auto"/>
              <w:rPr>
                <w:rFonts w:eastAsia="Times New Roman" w:cstheme="minorHAnsi"/>
                <w:color w:val="000000"/>
                <w:lang w:eastAsia="en-ZA"/>
              </w:rPr>
            </w:pPr>
            <w:r w:rsidRPr="0054722F">
              <w:rPr>
                <w:rFonts w:cstheme="minorHAnsi"/>
              </w:rPr>
              <w:t xml:space="preserve">Obtain a data on final year students </w:t>
            </w:r>
          </w:p>
        </w:tc>
        <w:tc>
          <w:tcPr>
            <w:tcW w:w="420" w:type="pct"/>
          </w:tcPr>
          <w:p w14:paraId="78D7122C" w14:textId="0454536C" w:rsidR="00755559" w:rsidRPr="0054722F" w:rsidRDefault="00755559" w:rsidP="00755559">
            <w:pPr>
              <w:spacing w:after="0" w:line="240" w:lineRule="auto"/>
              <w:rPr>
                <w:rFonts w:eastAsia="Times New Roman" w:cstheme="minorHAnsi"/>
                <w:color w:val="000000"/>
                <w:lang w:eastAsia="en-ZA"/>
              </w:rPr>
            </w:pPr>
            <w:r w:rsidRPr="00FD6A7D">
              <w:rPr>
                <w:rFonts w:cstheme="minorHAnsi"/>
                <w:lang w:val="en-US"/>
              </w:rPr>
              <w:t>20 July 2020</w:t>
            </w:r>
          </w:p>
        </w:tc>
        <w:tc>
          <w:tcPr>
            <w:tcW w:w="621" w:type="pct"/>
          </w:tcPr>
          <w:p w14:paraId="6DE12CF9" w14:textId="08B608B2" w:rsidR="00755559" w:rsidRPr="0054722F" w:rsidRDefault="00755559" w:rsidP="00755559">
            <w:pPr>
              <w:spacing w:after="0" w:line="240" w:lineRule="auto"/>
              <w:rPr>
                <w:rFonts w:eastAsia="Times New Roman" w:cstheme="minorHAnsi"/>
                <w:color w:val="000000"/>
                <w:lang w:eastAsia="en-ZA"/>
              </w:rPr>
            </w:pPr>
            <w:r w:rsidRPr="0054722F">
              <w:rPr>
                <w:rFonts w:cstheme="minorHAnsi"/>
              </w:rPr>
              <w:t>0</w:t>
            </w:r>
          </w:p>
        </w:tc>
        <w:tc>
          <w:tcPr>
            <w:tcW w:w="611" w:type="pct"/>
          </w:tcPr>
          <w:p w14:paraId="72874A8F" w14:textId="4A784A8A" w:rsidR="00755559" w:rsidRPr="0054722F" w:rsidRDefault="00755559" w:rsidP="00755559">
            <w:pPr>
              <w:spacing w:after="0" w:line="240" w:lineRule="auto"/>
              <w:rPr>
                <w:rFonts w:eastAsia="Times New Roman" w:cstheme="minorHAnsi"/>
                <w:color w:val="000000"/>
                <w:lang w:eastAsia="en-ZA"/>
              </w:rPr>
            </w:pPr>
            <w:r w:rsidRPr="0054722F">
              <w:rPr>
                <w:rFonts w:cstheme="minorHAnsi"/>
              </w:rPr>
              <w:t xml:space="preserve">HEIs </w:t>
            </w:r>
          </w:p>
        </w:tc>
        <w:tc>
          <w:tcPr>
            <w:tcW w:w="512" w:type="pct"/>
          </w:tcPr>
          <w:p w14:paraId="4B4444C3" w14:textId="03D05A9E" w:rsidR="00755559" w:rsidRPr="0054722F" w:rsidRDefault="00755559" w:rsidP="00755559">
            <w:pPr>
              <w:spacing w:after="0" w:line="240" w:lineRule="auto"/>
              <w:rPr>
                <w:rFonts w:eastAsia="Times New Roman" w:cstheme="minorHAnsi"/>
                <w:color w:val="000000"/>
                <w:lang w:eastAsia="en-ZA"/>
              </w:rPr>
            </w:pPr>
            <w:r w:rsidRPr="0054722F">
              <w:rPr>
                <w:rFonts w:cstheme="minorHAnsi"/>
              </w:rPr>
              <w:t>PD Manager</w:t>
            </w:r>
          </w:p>
        </w:tc>
      </w:tr>
      <w:tr w:rsidR="00E66378" w:rsidRPr="00F94E1A" w14:paraId="60AFC718" w14:textId="77777777" w:rsidTr="00251AFC">
        <w:trPr>
          <w:trHeight w:val="150"/>
        </w:trPr>
        <w:tc>
          <w:tcPr>
            <w:tcW w:w="235" w:type="pct"/>
            <w:vMerge/>
            <w:tcBorders>
              <w:top w:val="single" w:sz="4" w:space="0" w:color="auto"/>
              <w:left w:val="single" w:sz="4" w:space="0" w:color="auto"/>
              <w:right w:val="single" w:sz="4" w:space="0" w:color="auto"/>
            </w:tcBorders>
            <w:shd w:val="clear" w:color="auto" w:fill="FFFF00"/>
          </w:tcPr>
          <w:p w14:paraId="1549CDB7" w14:textId="77777777" w:rsidR="00CC6941" w:rsidRDefault="00CC6941" w:rsidP="00CC6941">
            <w:pPr>
              <w:spacing w:after="0" w:line="240" w:lineRule="auto"/>
              <w:rPr>
                <w:rFonts w:eastAsia="Times New Roman" w:cstheme="minorHAnsi"/>
                <w:color w:val="000000"/>
                <w:lang w:eastAsia="en-ZA"/>
              </w:rPr>
            </w:pPr>
          </w:p>
        </w:tc>
        <w:tc>
          <w:tcPr>
            <w:tcW w:w="502" w:type="pct"/>
            <w:vMerge/>
            <w:tcBorders>
              <w:top w:val="single" w:sz="4" w:space="0" w:color="auto"/>
              <w:left w:val="single" w:sz="4" w:space="0" w:color="auto"/>
              <w:right w:val="single" w:sz="4" w:space="0" w:color="auto"/>
            </w:tcBorders>
            <w:shd w:val="clear" w:color="auto" w:fill="FFFF00"/>
          </w:tcPr>
          <w:p w14:paraId="4B65B02F" w14:textId="77777777" w:rsidR="00CC6941" w:rsidRPr="0054722F" w:rsidRDefault="00CC6941" w:rsidP="00CC6941">
            <w:pPr>
              <w:spacing w:after="0" w:line="240" w:lineRule="auto"/>
              <w:rPr>
                <w:rFonts w:eastAsia="Times New Roman" w:cstheme="minorHAnsi"/>
                <w:color w:val="000000"/>
                <w:lang w:eastAsia="en-ZA"/>
              </w:rPr>
            </w:pPr>
          </w:p>
        </w:tc>
        <w:tc>
          <w:tcPr>
            <w:tcW w:w="499" w:type="pct"/>
            <w:vMerge/>
            <w:tcBorders>
              <w:top w:val="single" w:sz="4" w:space="0" w:color="auto"/>
              <w:left w:val="single" w:sz="4" w:space="0" w:color="auto"/>
              <w:right w:val="single" w:sz="4" w:space="0" w:color="auto"/>
            </w:tcBorders>
            <w:shd w:val="clear" w:color="auto" w:fill="FFFF00"/>
          </w:tcPr>
          <w:p w14:paraId="1724D896" w14:textId="77777777" w:rsidR="00CC6941" w:rsidRPr="0054722F" w:rsidRDefault="00CC6941" w:rsidP="00CC6941">
            <w:pPr>
              <w:spacing w:after="0" w:line="240" w:lineRule="auto"/>
              <w:rPr>
                <w:rFonts w:cstheme="minorHAnsi"/>
              </w:rPr>
            </w:pPr>
          </w:p>
        </w:tc>
        <w:tc>
          <w:tcPr>
            <w:tcW w:w="297" w:type="pct"/>
            <w:vMerge/>
            <w:shd w:val="clear" w:color="auto" w:fill="FFFF00"/>
          </w:tcPr>
          <w:p w14:paraId="7B95C057" w14:textId="77777777" w:rsidR="00CC6941" w:rsidRPr="0054722F" w:rsidRDefault="00CC6941" w:rsidP="00CC6941">
            <w:pPr>
              <w:spacing w:after="0" w:line="240" w:lineRule="auto"/>
              <w:jc w:val="center"/>
              <w:rPr>
                <w:rFonts w:cstheme="minorHAnsi"/>
              </w:rPr>
            </w:pPr>
          </w:p>
        </w:tc>
        <w:tc>
          <w:tcPr>
            <w:tcW w:w="161" w:type="pct"/>
            <w:vMerge/>
            <w:shd w:val="clear" w:color="auto" w:fill="FFFF00"/>
          </w:tcPr>
          <w:p w14:paraId="3B00BF3E"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26B58E42"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1E1F4090" w14:textId="77777777" w:rsidR="00CC6941" w:rsidRPr="0054722F" w:rsidRDefault="00CC6941" w:rsidP="00CC6941">
            <w:pPr>
              <w:spacing w:after="0" w:line="240" w:lineRule="auto"/>
              <w:jc w:val="center"/>
              <w:rPr>
                <w:rFonts w:cstheme="minorHAnsi"/>
              </w:rPr>
            </w:pPr>
          </w:p>
        </w:tc>
        <w:tc>
          <w:tcPr>
            <w:tcW w:w="213" w:type="pct"/>
            <w:vMerge/>
            <w:shd w:val="clear" w:color="auto" w:fill="FFFF00"/>
          </w:tcPr>
          <w:p w14:paraId="2FFC8BD6" w14:textId="77777777" w:rsidR="00CC6941" w:rsidRPr="0054722F" w:rsidRDefault="00CC6941" w:rsidP="00CC6941">
            <w:pPr>
              <w:spacing w:after="0" w:line="240" w:lineRule="auto"/>
              <w:jc w:val="center"/>
              <w:rPr>
                <w:rFonts w:cstheme="minorHAnsi"/>
              </w:rPr>
            </w:pPr>
          </w:p>
        </w:tc>
        <w:tc>
          <w:tcPr>
            <w:tcW w:w="606" w:type="pct"/>
          </w:tcPr>
          <w:p w14:paraId="6B3101A3" w14:textId="77777777" w:rsidR="00CC6941" w:rsidRPr="0054722F" w:rsidRDefault="00CC6941" w:rsidP="00CC6941">
            <w:pPr>
              <w:rPr>
                <w:rFonts w:cstheme="minorHAnsi"/>
              </w:rPr>
            </w:pPr>
            <w:r w:rsidRPr="0054722F">
              <w:rPr>
                <w:rFonts w:cstheme="minorHAnsi"/>
              </w:rPr>
              <w:t xml:space="preserve">Communicate &amp; advocate to universities about process of sign-up of final year students </w:t>
            </w:r>
          </w:p>
          <w:p w14:paraId="068D5B13" w14:textId="5218CACA" w:rsidR="00CC6941" w:rsidRPr="0054722F" w:rsidRDefault="00CC6941" w:rsidP="00CC6941">
            <w:pPr>
              <w:spacing w:after="0" w:line="240" w:lineRule="auto"/>
              <w:rPr>
                <w:rFonts w:eastAsia="Times New Roman" w:cstheme="minorHAnsi"/>
                <w:color w:val="000000"/>
                <w:lang w:eastAsia="en-ZA"/>
              </w:rPr>
            </w:pPr>
            <w:r w:rsidRPr="0054722F">
              <w:rPr>
                <w:rFonts w:cstheme="minorHAnsi"/>
              </w:rPr>
              <w:t>Conduct sign ups</w:t>
            </w:r>
          </w:p>
        </w:tc>
        <w:tc>
          <w:tcPr>
            <w:tcW w:w="420" w:type="pct"/>
          </w:tcPr>
          <w:p w14:paraId="77EBA291" w14:textId="72BF5AEA" w:rsidR="00CC6941" w:rsidRPr="0054722F" w:rsidRDefault="00FD6A7D" w:rsidP="00CC6941">
            <w:pPr>
              <w:spacing w:after="0" w:line="240" w:lineRule="auto"/>
              <w:rPr>
                <w:rFonts w:eastAsia="Times New Roman" w:cstheme="minorHAnsi"/>
                <w:color w:val="000000"/>
                <w:lang w:eastAsia="en-ZA"/>
              </w:rPr>
            </w:pPr>
            <w:r w:rsidRPr="00FD6A7D">
              <w:rPr>
                <w:rFonts w:cstheme="minorHAnsi"/>
                <w:lang w:val="en-US"/>
              </w:rPr>
              <w:t>31 July 2020</w:t>
            </w:r>
          </w:p>
        </w:tc>
        <w:tc>
          <w:tcPr>
            <w:tcW w:w="621" w:type="pct"/>
          </w:tcPr>
          <w:p w14:paraId="6D4501D7" w14:textId="77777777" w:rsidR="00FD6A7D" w:rsidRPr="00FD6A7D" w:rsidRDefault="00FD6A7D" w:rsidP="00FD6A7D">
            <w:pPr>
              <w:jc w:val="center"/>
              <w:rPr>
                <w:rFonts w:cstheme="minorHAnsi"/>
              </w:rPr>
            </w:pPr>
            <w:r w:rsidRPr="00FD6A7D">
              <w:rPr>
                <w:rFonts w:cstheme="minorHAnsi"/>
              </w:rPr>
              <w:t>Telephonic, virtual communications,</w:t>
            </w:r>
          </w:p>
          <w:p w14:paraId="25C89D7F" w14:textId="0B64820E" w:rsidR="00CC6941" w:rsidRPr="0054722F" w:rsidRDefault="00FD6A7D" w:rsidP="00FD6A7D">
            <w:pPr>
              <w:spacing w:after="0" w:line="240" w:lineRule="auto"/>
              <w:rPr>
                <w:rFonts w:eastAsia="Times New Roman" w:cstheme="minorHAnsi"/>
                <w:color w:val="000000"/>
                <w:lang w:eastAsia="en-ZA"/>
              </w:rPr>
            </w:pPr>
            <w:r w:rsidRPr="00FD6A7D">
              <w:rPr>
                <w:rFonts w:cstheme="minorHAnsi"/>
              </w:rPr>
              <w:t>Flights, car rental, accommodation if tenable under covid-19 regulations</w:t>
            </w:r>
          </w:p>
        </w:tc>
        <w:tc>
          <w:tcPr>
            <w:tcW w:w="611" w:type="pct"/>
          </w:tcPr>
          <w:p w14:paraId="1C4EDEB1" w14:textId="4C06D1E6" w:rsidR="00CC6941" w:rsidRPr="0054722F" w:rsidRDefault="00CC6941" w:rsidP="00CC6941">
            <w:pPr>
              <w:spacing w:after="0" w:line="240" w:lineRule="auto"/>
              <w:rPr>
                <w:rFonts w:eastAsia="Times New Roman" w:cstheme="minorHAnsi"/>
                <w:color w:val="000000"/>
                <w:lang w:eastAsia="en-ZA"/>
              </w:rPr>
            </w:pPr>
            <w:r w:rsidRPr="0054722F">
              <w:rPr>
                <w:rFonts w:cstheme="minorHAnsi"/>
              </w:rPr>
              <w:t xml:space="preserve">Supply chain to procure the following services Flights, car rental, accommodation. </w:t>
            </w:r>
          </w:p>
        </w:tc>
        <w:tc>
          <w:tcPr>
            <w:tcW w:w="512" w:type="pct"/>
          </w:tcPr>
          <w:p w14:paraId="18C1DFB4" w14:textId="3CAF3C99" w:rsidR="00CC6941" w:rsidRPr="0054722F" w:rsidRDefault="00CC6941" w:rsidP="00CC6941">
            <w:pPr>
              <w:spacing w:after="0" w:line="240" w:lineRule="auto"/>
              <w:rPr>
                <w:rFonts w:eastAsia="Times New Roman" w:cstheme="minorHAnsi"/>
                <w:color w:val="000000"/>
                <w:lang w:eastAsia="en-ZA"/>
              </w:rPr>
            </w:pPr>
            <w:r w:rsidRPr="0054722F">
              <w:rPr>
                <w:rFonts w:cstheme="minorHAnsi"/>
              </w:rPr>
              <w:t>PD Manager</w:t>
            </w:r>
          </w:p>
        </w:tc>
      </w:tr>
      <w:tr w:rsidR="00E66378" w:rsidRPr="00F94E1A" w14:paraId="553D9698" w14:textId="77777777" w:rsidTr="00251AFC">
        <w:trPr>
          <w:trHeight w:val="270"/>
        </w:trPr>
        <w:tc>
          <w:tcPr>
            <w:tcW w:w="235" w:type="pct"/>
            <w:vMerge/>
            <w:tcBorders>
              <w:left w:val="single" w:sz="4" w:space="0" w:color="auto"/>
              <w:right w:val="single" w:sz="4" w:space="0" w:color="auto"/>
            </w:tcBorders>
            <w:shd w:val="clear" w:color="auto" w:fill="FFFF00"/>
          </w:tcPr>
          <w:p w14:paraId="76C3224B" w14:textId="77777777" w:rsidR="00CC6941" w:rsidRDefault="00CC6941" w:rsidP="00CC6941">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37079ABF" w14:textId="77777777" w:rsidR="00CC6941" w:rsidRPr="0054722F" w:rsidRDefault="00CC6941" w:rsidP="00CC6941">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39C862D6" w14:textId="77777777" w:rsidR="00CC6941" w:rsidRPr="0054722F" w:rsidRDefault="00CC6941" w:rsidP="00CC6941">
            <w:pPr>
              <w:spacing w:after="0" w:line="240" w:lineRule="auto"/>
              <w:rPr>
                <w:rFonts w:cstheme="minorHAnsi"/>
              </w:rPr>
            </w:pPr>
          </w:p>
        </w:tc>
        <w:tc>
          <w:tcPr>
            <w:tcW w:w="297" w:type="pct"/>
            <w:vMerge/>
            <w:shd w:val="clear" w:color="auto" w:fill="FFFF00"/>
          </w:tcPr>
          <w:p w14:paraId="5784703A" w14:textId="77777777" w:rsidR="00CC6941" w:rsidRPr="0054722F" w:rsidRDefault="00CC6941" w:rsidP="00CC6941">
            <w:pPr>
              <w:spacing w:after="0" w:line="240" w:lineRule="auto"/>
              <w:jc w:val="center"/>
              <w:rPr>
                <w:rFonts w:cstheme="minorHAnsi"/>
              </w:rPr>
            </w:pPr>
          </w:p>
        </w:tc>
        <w:tc>
          <w:tcPr>
            <w:tcW w:w="161" w:type="pct"/>
            <w:vMerge/>
            <w:shd w:val="clear" w:color="auto" w:fill="FFFF00"/>
          </w:tcPr>
          <w:p w14:paraId="0ED23BA9"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32478D06"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7DF9F5B8" w14:textId="77777777" w:rsidR="00CC6941" w:rsidRPr="0054722F" w:rsidRDefault="00CC6941" w:rsidP="00CC6941">
            <w:pPr>
              <w:spacing w:after="0" w:line="240" w:lineRule="auto"/>
              <w:jc w:val="center"/>
              <w:rPr>
                <w:rFonts w:cstheme="minorHAnsi"/>
              </w:rPr>
            </w:pPr>
          </w:p>
        </w:tc>
        <w:tc>
          <w:tcPr>
            <w:tcW w:w="213" w:type="pct"/>
            <w:vMerge/>
            <w:shd w:val="clear" w:color="auto" w:fill="FFFF00"/>
          </w:tcPr>
          <w:p w14:paraId="79548C2D" w14:textId="77777777" w:rsidR="00CC6941" w:rsidRPr="0054722F" w:rsidRDefault="00CC6941" w:rsidP="00CC6941">
            <w:pPr>
              <w:spacing w:after="0" w:line="240" w:lineRule="auto"/>
              <w:jc w:val="center"/>
              <w:rPr>
                <w:rFonts w:cstheme="minorHAnsi"/>
              </w:rPr>
            </w:pPr>
          </w:p>
        </w:tc>
        <w:tc>
          <w:tcPr>
            <w:tcW w:w="606" w:type="pct"/>
          </w:tcPr>
          <w:p w14:paraId="3B928FC3" w14:textId="04DBBA9E" w:rsidR="00CC6941" w:rsidRPr="00FD6A7D" w:rsidRDefault="00CC6941" w:rsidP="00FD6A7D">
            <w:pPr>
              <w:rPr>
                <w:rFonts w:cstheme="minorHAnsi"/>
              </w:rPr>
            </w:pPr>
            <w:r w:rsidRPr="0054722F">
              <w:rPr>
                <w:rFonts w:cstheme="minorHAnsi"/>
              </w:rPr>
              <w:t>Clean up the data of lists of students</w:t>
            </w:r>
            <w:r w:rsidR="00FD6A7D">
              <w:rPr>
                <w:rFonts w:cstheme="minorHAnsi"/>
              </w:rPr>
              <w:t xml:space="preserve"> </w:t>
            </w:r>
            <w:r w:rsidR="00FD6A7D" w:rsidRPr="00FD6A7D">
              <w:rPr>
                <w:rFonts w:cstheme="minorHAnsi"/>
              </w:rPr>
              <w:t xml:space="preserve">to determine </w:t>
            </w:r>
            <w:r w:rsidR="00FD6A7D" w:rsidRPr="00FD6A7D">
              <w:rPr>
                <w:rFonts w:cstheme="minorHAnsi"/>
              </w:rPr>
              <w:lastRenderedPageBreak/>
              <w:t>registered students</w:t>
            </w:r>
          </w:p>
        </w:tc>
        <w:tc>
          <w:tcPr>
            <w:tcW w:w="420" w:type="pct"/>
          </w:tcPr>
          <w:p w14:paraId="00A1F799" w14:textId="24714B07" w:rsidR="00CC6941" w:rsidRPr="0054722F" w:rsidRDefault="004C41AC" w:rsidP="00CC6941">
            <w:pPr>
              <w:spacing w:after="0" w:line="240" w:lineRule="auto"/>
              <w:rPr>
                <w:rFonts w:eastAsia="Times New Roman" w:cstheme="minorHAnsi"/>
                <w:color w:val="000000"/>
                <w:lang w:eastAsia="en-ZA"/>
              </w:rPr>
            </w:pPr>
            <w:r w:rsidRPr="004C41AC">
              <w:rPr>
                <w:rFonts w:cstheme="minorHAnsi"/>
                <w:lang w:val="en-US"/>
              </w:rPr>
              <w:lastRenderedPageBreak/>
              <w:t>31</w:t>
            </w:r>
            <w:r w:rsidRPr="004C41AC">
              <w:rPr>
                <w:rFonts w:cstheme="minorHAnsi"/>
                <w:vertAlign w:val="superscript"/>
                <w:lang w:val="en-US"/>
              </w:rPr>
              <w:t>st</w:t>
            </w:r>
            <w:r w:rsidRPr="004C41AC">
              <w:rPr>
                <w:rFonts w:cstheme="minorHAnsi"/>
                <w:lang w:val="en-US"/>
              </w:rPr>
              <w:t xml:space="preserve"> July 2020</w:t>
            </w:r>
          </w:p>
        </w:tc>
        <w:tc>
          <w:tcPr>
            <w:tcW w:w="621" w:type="pct"/>
          </w:tcPr>
          <w:p w14:paraId="60A44E32" w14:textId="00F19F0F" w:rsidR="00CC6941" w:rsidRPr="0054722F" w:rsidRDefault="004C41AC" w:rsidP="00CC6941">
            <w:pPr>
              <w:spacing w:after="0" w:line="240" w:lineRule="auto"/>
              <w:rPr>
                <w:rFonts w:eastAsia="Times New Roman" w:cstheme="minorHAnsi"/>
                <w:color w:val="000000"/>
                <w:lang w:eastAsia="en-ZA"/>
              </w:rPr>
            </w:pPr>
            <w:r w:rsidRPr="004C41AC">
              <w:rPr>
                <w:rFonts w:cstheme="minorHAnsi"/>
              </w:rPr>
              <w:t>R20,000.00</w:t>
            </w:r>
          </w:p>
        </w:tc>
        <w:tc>
          <w:tcPr>
            <w:tcW w:w="611" w:type="pct"/>
          </w:tcPr>
          <w:p w14:paraId="1A58B50D" w14:textId="58292C67" w:rsidR="00CC6941" w:rsidRPr="0054722F" w:rsidRDefault="00CC6941" w:rsidP="00CC6941">
            <w:pPr>
              <w:spacing w:after="0" w:line="240" w:lineRule="auto"/>
              <w:rPr>
                <w:rFonts w:eastAsia="Times New Roman" w:cstheme="minorHAnsi"/>
                <w:color w:val="000000"/>
                <w:lang w:eastAsia="en-ZA"/>
              </w:rPr>
            </w:pPr>
            <w:r w:rsidRPr="0054722F">
              <w:rPr>
                <w:rFonts w:cstheme="minorHAnsi"/>
              </w:rPr>
              <w:t xml:space="preserve">IT to provide Technical Support, Supply </w:t>
            </w:r>
            <w:r w:rsidRPr="0054722F">
              <w:rPr>
                <w:rFonts w:cstheme="minorHAnsi"/>
              </w:rPr>
              <w:lastRenderedPageBreak/>
              <w:t>chain to procure the services.</w:t>
            </w:r>
          </w:p>
        </w:tc>
        <w:tc>
          <w:tcPr>
            <w:tcW w:w="512" w:type="pct"/>
          </w:tcPr>
          <w:p w14:paraId="58266D57" w14:textId="3E99408A" w:rsidR="00CC6941" w:rsidRPr="0054722F" w:rsidRDefault="00CC6941" w:rsidP="00CC6941">
            <w:pPr>
              <w:spacing w:after="0" w:line="240" w:lineRule="auto"/>
              <w:rPr>
                <w:rFonts w:eastAsia="Times New Roman" w:cstheme="minorHAnsi"/>
                <w:color w:val="000000"/>
                <w:lang w:eastAsia="en-ZA"/>
              </w:rPr>
            </w:pPr>
            <w:r w:rsidRPr="0054722F">
              <w:rPr>
                <w:rFonts w:cstheme="minorHAnsi"/>
              </w:rPr>
              <w:lastRenderedPageBreak/>
              <w:t>PD Manager</w:t>
            </w:r>
          </w:p>
        </w:tc>
      </w:tr>
      <w:tr w:rsidR="00FD6A7D" w:rsidRPr="00F94E1A" w14:paraId="1AA3E7EA" w14:textId="77777777" w:rsidTr="00251AFC">
        <w:trPr>
          <w:trHeight w:val="270"/>
        </w:trPr>
        <w:tc>
          <w:tcPr>
            <w:tcW w:w="235" w:type="pct"/>
            <w:vMerge/>
            <w:tcBorders>
              <w:left w:val="single" w:sz="4" w:space="0" w:color="auto"/>
              <w:right w:val="single" w:sz="4" w:space="0" w:color="auto"/>
            </w:tcBorders>
            <w:shd w:val="clear" w:color="auto" w:fill="FFFF00"/>
          </w:tcPr>
          <w:p w14:paraId="1832B54C" w14:textId="77777777" w:rsidR="00FD6A7D" w:rsidRDefault="00FD6A7D" w:rsidP="00CC6941">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6C61EDF6" w14:textId="77777777" w:rsidR="00FD6A7D" w:rsidRPr="0054722F" w:rsidRDefault="00FD6A7D" w:rsidP="00CC6941">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03F2EFE8" w14:textId="77777777" w:rsidR="00FD6A7D" w:rsidRPr="0054722F" w:rsidRDefault="00FD6A7D" w:rsidP="00CC6941">
            <w:pPr>
              <w:spacing w:after="0" w:line="240" w:lineRule="auto"/>
              <w:rPr>
                <w:rFonts w:cstheme="minorHAnsi"/>
              </w:rPr>
            </w:pPr>
          </w:p>
        </w:tc>
        <w:tc>
          <w:tcPr>
            <w:tcW w:w="297" w:type="pct"/>
            <w:vMerge/>
            <w:shd w:val="clear" w:color="auto" w:fill="FFFF00"/>
          </w:tcPr>
          <w:p w14:paraId="19EA3C60" w14:textId="77777777" w:rsidR="00FD6A7D" w:rsidRPr="0054722F" w:rsidRDefault="00FD6A7D" w:rsidP="00CC6941">
            <w:pPr>
              <w:spacing w:after="0" w:line="240" w:lineRule="auto"/>
              <w:jc w:val="center"/>
              <w:rPr>
                <w:rFonts w:cstheme="minorHAnsi"/>
              </w:rPr>
            </w:pPr>
          </w:p>
        </w:tc>
        <w:tc>
          <w:tcPr>
            <w:tcW w:w="161" w:type="pct"/>
            <w:vMerge/>
            <w:shd w:val="clear" w:color="auto" w:fill="FFFF00"/>
          </w:tcPr>
          <w:p w14:paraId="4A1ADEFB" w14:textId="77777777" w:rsidR="00FD6A7D" w:rsidRPr="0054722F" w:rsidRDefault="00FD6A7D" w:rsidP="00CC6941">
            <w:pPr>
              <w:spacing w:after="0" w:line="240" w:lineRule="auto"/>
              <w:jc w:val="center"/>
              <w:rPr>
                <w:rFonts w:cstheme="minorHAnsi"/>
              </w:rPr>
            </w:pPr>
          </w:p>
        </w:tc>
        <w:tc>
          <w:tcPr>
            <w:tcW w:w="162" w:type="pct"/>
            <w:vMerge/>
            <w:shd w:val="clear" w:color="auto" w:fill="FFFF00"/>
          </w:tcPr>
          <w:p w14:paraId="03E90E31" w14:textId="77777777" w:rsidR="00FD6A7D" w:rsidRPr="0054722F" w:rsidRDefault="00FD6A7D" w:rsidP="00CC6941">
            <w:pPr>
              <w:spacing w:after="0" w:line="240" w:lineRule="auto"/>
              <w:jc w:val="center"/>
              <w:rPr>
                <w:rFonts w:cstheme="minorHAnsi"/>
              </w:rPr>
            </w:pPr>
          </w:p>
        </w:tc>
        <w:tc>
          <w:tcPr>
            <w:tcW w:w="162" w:type="pct"/>
            <w:vMerge/>
            <w:shd w:val="clear" w:color="auto" w:fill="FFFF00"/>
          </w:tcPr>
          <w:p w14:paraId="1ED21A76" w14:textId="77777777" w:rsidR="00FD6A7D" w:rsidRPr="0054722F" w:rsidRDefault="00FD6A7D" w:rsidP="00CC6941">
            <w:pPr>
              <w:spacing w:after="0" w:line="240" w:lineRule="auto"/>
              <w:jc w:val="center"/>
              <w:rPr>
                <w:rFonts w:cstheme="minorHAnsi"/>
              </w:rPr>
            </w:pPr>
          </w:p>
        </w:tc>
        <w:tc>
          <w:tcPr>
            <w:tcW w:w="213" w:type="pct"/>
            <w:vMerge/>
            <w:shd w:val="clear" w:color="auto" w:fill="FFFF00"/>
          </w:tcPr>
          <w:p w14:paraId="7D4DDE3B" w14:textId="77777777" w:rsidR="00FD6A7D" w:rsidRPr="0054722F" w:rsidRDefault="00FD6A7D" w:rsidP="00CC6941">
            <w:pPr>
              <w:spacing w:after="0" w:line="240" w:lineRule="auto"/>
              <w:jc w:val="center"/>
              <w:rPr>
                <w:rFonts w:cstheme="minorHAnsi"/>
              </w:rPr>
            </w:pPr>
          </w:p>
        </w:tc>
        <w:tc>
          <w:tcPr>
            <w:tcW w:w="606" w:type="pct"/>
          </w:tcPr>
          <w:p w14:paraId="2F537492" w14:textId="079D9062" w:rsidR="00FD6A7D" w:rsidRPr="0054722F" w:rsidRDefault="00FD6A7D" w:rsidP="00CC6941">
            <w:pPr>
              <w:rPr>
                <w:rFonts w:cstheme="minorHAnsi"/>
              </w:rPr>
            </w:pPr>
            <w:r w:rsidRPr="0054722F">
              <w:rPr>
                <w:rFonts w:cstheme="minorHAnsi"/>
              </w:rPr>
              <w:t>CRM Review to segregate between past and current year students</w:t>
            </w:r>
          </w:p>
        </w:tc>
        <w:tc>
          <w:tcPr>
            <w:tcW w:w="420" w:type="pct"/>
          </w:tcPr>
          <w:p w14:paraId="2FABD7B0" w14:textId="7BC3A833" w:rsidR="00FD6A7D" w:rsidRPr="0054722F" w:rsidRDefault="004C41AC" w:rsidP="00CC6941">
            <w:pPr>
              <w:spacing w:after="0" w:line="240" w:lineRule="auto"/>
              <w:rPr>
                <w:rFonts w:cstheme="minorHAnsi"/>
              </w:rPr>
            </w:pPr>
            <w:r w:rsidRPr="004C41AC">
              <w:rPr>
                <w:rFonts w:cstheme="minorHAnsi"/>
                <w:lang w:val="en-US"/>
              </w:rPr>
              <w:t>31</w:t>
            </w:r>
            <w:r w:rsidRPr="004C41AC">
              <w:rPr>
                <w:rFonts w:cstheme="minorHAnsi"/>
                <w:vertAlign w:val="superscript"/>
                <w:lang w:val="en-US"/>
              </w:rPr>
              <w:t>st</w:t>
            </w:r>
            <w:r w:rsidRPr="004C41AC">
              <w:rPr>
                <w:rFonts w:cstheme="minorHAnsi"/>
                <w:lang w:val="en-US"/>
              </w:rPr>
              <w:t xml:space="preserve"> July 2020</w:t>
            </w:r>
          </w:p>
        </w:tc>
        <w:tc>
          <w:tcPr>
            <w:tcW w:w="621" w:type="pct"/>
          </w:tcPr>
          <w:p w14:paraId="6E7E3BD3" w14:textId="0D46FCC2" w:rsidR="00FD6A7D" w:rsidRPr="0054722F" w:rsidRDefault="004C41AC" w:rsidP="00CC6941">
            <w:pPr>
              <w:jc w:val="center"/>
              <w:rPr>
                <w:rFonts w:cstheme="minorHAnsi"/>
              </w:rPr>
            </w:pPr>
            <w:r w:rsidRPr="004C41AC">
              <w:rPr>
                <w:rFonts w:cstheme="minorHAnsi"/>
              </w:rPr>
              <w:t>CRM Process to obtain the cost of review</w:t>
            </w:r>
          </w:p>
        </w:tc>
        <w:tc>
          <w:tcPr>
            <w:tcW w:w="611" w:type="pct"/>
          </w:tcPr>
          <w:p w14:paraId="7BC9F307" w14:textId="29609790" w:rsidR="00FD6A7D" w:rsidRPr="0054722F" w:rsidRDefault="004C41AC" w:rsidP="00CC6941">
            <w:pPr>
              <w:spacing w:after="0" w:line="240" w:lineRule="auto"/>
              <w:rPr>
                <w:rFonts w:cstheme="minorHAnsi"/>
              </w:rPr>
            </w:pPr>
            <w:r w:rsidRPr="004C41AC">
              <w:rPr>
                <w:rFonts w:cstheme="minorHAnsi"/>
                <w:lang w:val="en-US"/>
              </w:rPr>
              <w:t>IT to provide Technical Support, Supply chain to procure the services.</w:t>
            </w:r>
          </w:p>
        </w:tc>
        <w:tc>
          <w:tcPr>
            <w:tcW w:w="512" w:type="pct"/>
          </w:tcPr>
          <w:p w14:paraId="0D7D4A9C" w14:textId="12B82155" w:rsidR="00FD6A7D" w:rsidRPr="0054722F" w:rsidRDefault="004C41AC" w:rsidP="00CC6941">
            <w:pPr>
              <w:spacing w:after="0" w:line="240" w:lineRule="auto"/>
              <w:rPr>
                <w:rFonts w:cstheme="minorHAnsi"/>
              </w:rPr>
            </w:pPr>
            <w:r w:rsidRPr="0054722F">
              <w:rPr>
                <w:rFonts w:cstheme="minorHAnsi"/>
              </w:rPr>
              <w:t>PD Manager</w:t>
            </w:r>
          </w:p>
        </w:tc>
      </w:tr>
      <w:tr w:rsidR="004C41AC" w:rsidRPr="00F94E1A" w14:paraId="5248E7EA" w14:textId="77777777" w:rsidTr="00251AFC">
        <w:trPr>
          <w:trHeight w:val="270"/>
        </w:trPr>
        <w:tc>
          <w:tcPr>
            <w:tcW w:w="235" w:type="pct"/>
            <w:vMerge/>
            <w:tcBorders>
              <w:left w:val="single" w:sz="4" w:space="0" w:color="auto"/>
              <w:right w:val="single" w:sz="4" w:space="0" w:color="auto"/>
            </w:tcBorders>
            <w:shd w:val="clear" w:color="auto" w:fill="FFFF00"/>
          </w:tcPr>
          <w:p w14:paraId="027099BA" w14:textId="77777777" w:rsidR="004C41AC" w:rsidRDefault="004C41AC" w:rsidP="00CC6941">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34C621D4" w14:textId="77777777" w:rsidR="004C41AC" w:rsidRPr="0054722F" w:rsidRDefault="004C41AC" w:rsidP="00CC6941">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300C90C5" w14:textId="77777777" w:rsidR="004C41AC" w:rsidRPr="0054722F" w:rsidRDefault="004C41AC" w:rsidP="00CC6941">
            <w:pPr>
              <w:spacing w:after="0" w:line="240" w:lineRule="auto"/>
              <w:rPr>
                <w:rFonts w:cstheme="minorHAnsi"/>
              </w:rPr>
            </w:pPr>
          </w:p>
        </w:tc>
        <w:tc>
          <w:tcPr>
            <w:tcW w:w="297" w:type="pct"/>
            <w:vMerge/>
            <w:shd w:val="clear" w:color="auto" w:fill="FFFF00"/>
          </w:tcPr>
          <w:p w14:paraId="6D1A9C5F" w14:textId="77777777" w:rsidR="004C41AC" w:rsidRPr="0054722F" w:rsidRDefault="004C41AC" w:rsidP="00CC6941">
            <w:pPr>
              <w:spacing w:after="0" w:line="240" w:lineRule="auto"/>
              <w:jc w:val="center"/>
              <w:rPr>
                <w:rFonts w:cstheme="minorHAnsi"/>
              </w:rPr>
            </w:pPr>
          </w:p>
        </w:tc>
        <w:tc>
          <w:tcPr>
            <w:tcW w:w="161" w:type="pct"/>
            <w:vMerge/>
            <w:shd w:val="clear" w:color="auto" w:fill="FFFF00"/>
          </w:tcPr>
          <w:p w14:paraId="30EDDB4E" w14:textId="77777777" w:rsidR="004C41AC" w:rsidRPr="0054722F" w:rsidRDefault="004C41AC" w:rsidP="00CC6941">
            <w:pPr>
              <w:spacing w:after="0" w:line="240" w:lineRule="auto"/>
              <w:jc w:val="center"/>
              <w:rPr>
                <w:rFonts w:cstheme="minorHAnsi"/>
              </w:rPr>
            </w:pPr>
          </w:p>
        </w:tc>
        <w:tc>
          <w:tcPr>
            <w:tcW w:w="162" w:type="pct"/>
            <w:vMerge/>
            <w:shd w:val="clear" w:color="auto" w:fill="FFFF00"/>
          </w:tcPr>
          <w:p w14:paraId="3002FD4E" w14:textId="77777777" w:rsidR="004C41AC" w:rsidRPr="0054722F" w:rsidRDefault="004C41AC" w:rsidP="00CC6941">
            <w:pPr>
              <w:spacing w:after="0" w:line="240" w:lineRule="auto"/>
              <w:jc w:val="center"/>
              <w:rPr>
                <w:rFonts w:cstheme="minorHAnsi"/>
              </w:rPr>
            </w:pPr>
          </w:p>
        </w:tc>
        <w:tc>
          <w:tcPr>
            <w:tcW w:w="162" w:type="pct"/>
            <w:vMerge/>
            <w:shd w:val="clear" w:color="auto" w:fill="FFFF00"/>
          </w:tcPr>
          <w:p w14:paraId="7DBC5520" w14:textId="77777777" w:rsidR="004C41AC" w:rsidRPr="0054722F" w:rsidRDefault="004C41AC" w:rsidP="00CC6941">
            <w:pPr>
              <w:spacing w:after="0" w:line="240" w:lineRule="auto"/>
              <w:jc w:val="center"/>
              <w:rPr>
                <w:rFonts w:cstheme="minorHAnsi"/>
              </w:rPr>
            </w:pPr>
          </w:p>
        </w:tc>
        <w:tc>
          <w:tcPr>
            <w:tcW w:w="213" w:type="pct"/>
            <w:vMerge/>
            <w:shd w:val="clear" w:color="auto" w:fill="FFFF00"/>
          </w:tcPr>
          <w:p w14:paraId="3D1AAAE1" w14:textId="77777777" w:rsidR="004C41AC" w:rsidRPr="0054722F" w:rsidRDefault="004C41AC" w:rsidP="00CC6941">
            <w:pPr>
              <w:spacing w:after="0" w:line="240" w:lineRule="auto"/>
              <w:jc w:val="center"/>
              <w:rPr>
                <w:rFonts w:cstheme="minorHAnsi"/>
              </w:rPr>
            </w:pPr>
          </w:p>
        </w:tc>
        <w:tc>
          <w:tcPr>
            <w:tcW w:w="606" w:type="pct"/>
          </w:tcPr>
          <w:p w14:paraId="431A5620" w14:textId="4080B6F6" w:rsidR="004C41AC" w:rsidRPr="0054722F" w:rsidRDefault="004C41AC" w:rsidP="00CC6941">
            <w:pPr>
              <w:rPr>
                <w:rFonts w:cstheme="minorHAnsi"/>
              </w:rPr>
            </w:pPr>
            <w:r w:rsidRPr="004C41AC">
              <w:rPr>
                <w:rFonts w:cstheme="minorHAnsi"/>
                <w:lang w:val="en-US"/>
              </w:rPr>
              <w:t>Develop an advocacy plan – orientation of the final year student on sign up</w:t>
            </w:r>
          </w:p>
        </w:tc>
        <w:tc>
          <w:tcPr>
            <w:tcW w:w="420" w:type="pct"/>
          </w:tcPr>
          <w:p w14:paraId="6466E20A" w14:textId="009EE833" w:rsidR="004C41AC" w:rsidRPr="004C41AC" w:rsidRDefault="004C41AC" w:rsidP="00CC6941">
            <w:pPr>
              <w:spacing w:after="0" w:line="240" w:lineRule="auto"/>
              <w:rPr>
                <w:rFonts w:cstheme="minorHAnsi"/>
                <w:lang w:val="en-US"/>
              </w:rPr>
            </w:pPr>
            <w:r w:rsidRPr="004C41AC">
              <w:rPr>
                <w:rFonts w:cstheme="minorHAnsi"/>
                <w:lang w:val="en-US"/>
              </w:rPr>
              <w:t>31</w:t>
            </w:r>
            <w:r w:rsidRPr="004C41AC">
              <w:rPr>
                <w:rFonts w:cstheme="minorHAnsi"/>
                <w:vertAlign w:val="superscript"/>
                <w:lang w:val="en-US"/>
              </w:rPr>
              <w:t>st</w:t>
            </w:r>
            <w:r w:rsidRPr="004C41AC">
              <w:rPr>
                <w:rFonts w:cstheme="minorHAnsi"/>
                <w:lang w:val="en-US"/>
              </w:rPr>
              <w:t xml:space="preserve"> July 2020</w:t>
            </w:r>
          </w:p>
        </w:tc>
        <w:tc>
          <w:tcPr>
            <w:tcW w:w="621" w:type="pct"/>
          </w:tcPr>
          <w:p w14:paraId="59FA805C" w14:textId="021A0234" w:rsidR="004C41AC" w:rsidRPr="004C41AC" w:rsidRDefault="004C41AC" w:rsidP="00CC6941">
            <w:pPr>
              <w:jc w:val="center"/>
              <w:rPr>
                <w:rFonts w:cstheme="minorHAnsi"/>
              </w:rPr>
            </w:pPr>
            <w:proofErr w:type="spellStart"/>
            <w:r w:rsidRPr="004C41AC">
              <w:rPr>
                <w:rFonts w:cstheme="minorHAnsi"/>
                <w:lang w:val="en-US"/>
              </w:rPr>
              <w:t>Utilisation</w:t>
            </w:r>
            <w:proofErr w:type="spellEnd"/>
            <w:r w:rsidRPr="004C41AC">
              <w:rPr>
                <w:rFonts w:cstheme="minorHAnsi"/>
                <w:lang w:val="en-US"/>
              </w:rPr>
              <w:t xml:space="preserve"> of telephone calls, zoom meeting, WhatsApp and emails in order to collaborate with PD management and coordinators. Utilize Deans forums</w:t>
            </w:r>
          </w:p>
        </w:tc>
        <w:tc>
          <w:tcPr>
            <w:tcW w:w="611" w:type="pct"/>
          </w:tcPr>
          <w:p w14:paraId="7A1B2462" w14:textId="224E9002" w:rsidR="004C41AC" w:rsidRPr="004C41AC" w:rsidRDefault="004C41AC" w:rsidP="00CC6941">
            <w:pPr>
              <w:spacing w:after="0" w:line="240" w:lineRule="auto"/>
              <w:rPr>
                <w:rFonts w:cstheme="minorHAnsi"/>
                <w:lang w:val="en-US"/>
              </w:rPr>
            </w:pPr>
            <w:r w:rsidRPr="004C41AC">
              <w:rPr>
                <w:rFonts w:cstheme="minorHAnsi"/>
                <w:lang w:val="en-US"/>
              </w:rPr>
              <w:t>Arrangements with Dean’s Forum and collaboration with Universities and Colleges.</w:t>
            </w:r>
          </w:p>
        </w:tc>
        <w:tc>
          <w:tcPr>
            <w:tcW w:w="512" w:type="pct"/>
          </w:tcPr>
          <w:p w14:paraId="7E4FB111" w14:textId="77777777" w:rsidR="004C41AC" w:rsidRPr="0054722F" w:rsidRDefault="004C41AC" w:rsidP="00CC6941">
            <w:pPr>
              <w:spacing w:after="0" w:line="240" w:lineRule="auto"/>
              <w:rPr>
                <w:rFonts w:cstheme="minorHAnsi"/>
              </w:rPr>
            </w:pPr>
          </w:p>
        </w:tc>
      </w:tr>
      <w:tr w:rsidR="004C41AC" w:rsidRPr="00F94E1A" w14:paraId="4D114E07" w14:textId="77777777" w:rsidTr="00251AFC">
        <w:trPr>
          <w:trHeight w:val="270"/>
        </w:trPr>
        <w:tc>
          <w:tcPr>
            <w:tcW w:w="235" w:type="pct"/>
            <w:vMerge/>
            <w:tcBorders>
              <w:left w:val="single" w:sz="4" w:space="0" w:color="auto"/>
              <w:right w:val="single" w:sz="4" w:space="0" w:color="auto"/>
            </w:tcBorders>
            <w:shd w:val="clear" w:color="auto" w:fill="FFFF00"/>
          </w:tcPr>
          <w:p w14:paraId="737AB632" w14:textId="77777777" w:rsidR="004C41AC" w:rsidRDefault="004C41AC" w:rsidP="00CC6941">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45ACA13D" w14:textId="77777777" w:rsidR="004C41AC" w:rsidRPr="0054722F" w:rsidRDefault="004C41AC" w:rsidP="00CC6941">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0AB26B6B" w14:textId="77777777" w:rsidR="004C41AC" w:rsidRPr="0054722F" w:rsidRDefault="004C41AC" w:rsidP="00CC6941">
            <w:pPr>
              <w:spacing w:after="0" w:line="240" w:lineRule="auto"/>
              <w:rPr>
                <w:rFonts w:cstheme="minorHAnsi"/>
              </w:rPr>
            </w:pPr>
          </w:p>
        </w:tc>
        <w:tc>
          <w:tcPr>
            <w:tcW w:w="297" w:type="pct"/>
            <w:vMerge/>
            <w:shd w:val="clear" w:color="auto" w:fill="FFFF00"/>
          </w:tcPr>
          <w:p w14:paraId="79CF9B92" w14:textId="77777777" w:rsidR="004C41AC" w:rsidRPr="0054722F" w:rsidRDefault="004C41AC" w:rsidP="00CC6941">
            <w:pPr>
              <w:spacing w:after="0" w:line="240" w:lineRule="auto"/>
              <w:jc w:val="center"/>
              <w:rPr>
                <w:rFonts w:cstheme="minorHAnsi"/>
              </w:rPr>
            </w:pPr>
          </w:p>
        </w:tc>
        <w:tc>
          <w:tcPr>
            <w:tcW w:w="161" w:type="pct"/>
            <w:vMerge/>
            <w:shd w:val="clear" w:color="auto" w:fill="FFFF00"/>
          </w:tcPr>
          <w:p w14:paraId="2C90169E" w14:textId="77777777" w:rsidR="004C41AC" w:rsidRPr="0054722F" w:rsidRDefault="004C41AC" w:rsidP="00CC6941">
            <w:pPr>
              <w:spacing w:after="0" w:line="240" w:lineRule="auto"/>
              <w:jc w:val="center"/>
              <w:rPr>
                <w:rFonts w:cstheme="minorHAnsi"/>
              </w:rPr>
            </w:pPr>
          </w:p>
        </w:tc>
        <w:tc>
          <w:tcPr>
            <w:tcW w:w="162" w:type="pct"/>
            <w:vMerge/>
            <w:shd w:val="clear" w:color="auto" w:fill="FFFF00"/>
          </w:tcPr>
          <w:p w14:paraId="2EC07880" w14:textId="77777777" w:rsidR="004C41AC" w:rsidRPr="0054722F" w:rsidRDefault="004C41AC" w:rsidP="00CC6941">
            <w:pPr>
              <w:spacing w:after="0" w:line="240" w:lineRule="auto"/>
              <w:jc w:val="center"/>
              <w:rPr>
                <w:rFonts w:cstheme="minorHAnsi"/>
              </w:rPr>
            </w:pPr>
          </w:p>
        </w:tc>
        <w:tc>
          <w:tcPr>
            <w:tcW w:w="162" w:type="pct"/>
            <w:vMerge/>
            <w:shd w:val="clear" w:color="auto" w:fill="FFFF00"/>
          </w:tcPr>
          <w:p w14:paraId="28DB9CD2" w14:textId="77777777" w:rsidR="004C41AC" w:rsidRPr="0054722F" w:rsidRDefault="004C41AC" w:rsidP="00CC6941">
            <w:pPr>
              <w:spacing w:after="0" w:line="240" w:lineRule="auto"/>
              <w:jc w:val="center"/>
              <w:rPr>
                <w:rFonts w:cstheme="minorHAnsi"/>
              </w:rPr>
            </w:pPr>
          </w:p>
        </w:tc>
        <w:tc>
          <w:tcPr>
            <w:tcW w:w="213" w:type="pct"/>
            <w:vMerge/>
            <w:shd w:val="clear" w:color="auto" w:fill="FFFF00"/>
          </w:tcPr>
          <w:p w14:paraId="0C1BE15C" w14:textId="77777777" w:rsidR="004C41AC" w:rsidRPr="0054722F" w:rsidRDefault="004C41AC" w:rsidP="00CC6941">
            <w:pPr>
              <w:spacing w:after="0" w:line="240" w:lineRule="auto"/>
              <w:jc w:val="center"/>
              <w:rPr>
                <w:rFonts w:cstheme="minorHAnsi"/>
              </w:rPr>
            </w:pPr>
          </w:p>
        </w:tc>
        <w:tc>
          <w:tcPr>
            <w:tcW w:w="606" w:type="pct"/>
          </w:tcPr>
          <w:p w14:paraId="24A13B53" w14:textId="55E5BBC8" w:rsidR="004C41AC" w:rsidRPr="0054722F" w:rsidRDefault="004C41AC" w:rsidP="00CC6941">
            <w:pPr>
              <w:rPr>
                <w:rFonts w:cstheme="minorHAnsi"/>
              </w:rPr>
            </w:pPr>
            <w:r w:rsidRPr="004C41AC">
              <w:rPr>
                <w:rFonts w:cstheme="minorHAnsi"/>
                <w:lang w:val="en-US"/>
              </w:rPr>
              <w:t xml:space="preserve">To Initiate communication with HEI to avail their resources (IT Labs and internet) for the final year sign </w:t>
            </w:r>
            <w:r w:rsidRPr="004C41AC">
              <w:rPr>
                <w:rFonts w:cstheme="minorHAnsi"/>
                <w:lang w:val="en-US"/>
              </w:rPr>
              <w:lastRenderedPageBreak/>
              <w:t>up. The office will guide the students via electronic media (zoom) on steps to be followed on how to sign-up.</w:t>
            </w:r>
          </w:p>
        </w:tc>
        <w:tc>
          <w:tcPr>
            <w:tcW w:w="420" w:type="pct"/>
          </w:tcPr>
          <w:p w14:paraId="586D9BC5" w14:textId="36045B55" w:rsidR="004C41AC" w:rsidRPr="004C41AC" w:rsidRDefault="004C41AC" w:rsidP="00CC6941">
            <w:pPr>
              <w:spacing w:after="0" w:line="240" w:lineRule="auto"/>
              <w:rPr>
                <w:rFonts w:cstheme="minorHAnsi"/>
                <w:lang w:val="en-US"/>
              </w:rPr>
            </w:pPr>
            <w:r w:rsidRPr="004C41AC">
              <w:rPr>
                <w:rFonts w:cstheme="minorHAnsi"/>
                <w:lang w:val="en-US"/>
              </w:rPr>
              <w:lastRenderedPageBreak/>
              <w:t>31</w:t>
            </w:r>
            <w:r w:rsidRPr="004C41AC">
              <w:rPr>
                <w:rFonts w:cstheme="minorHAnsi"/>
                <w:vertAlign w:val="superscript"/>
                <w:lang w:val="en-US"/>
              </w:rPr>
              <w:t>st</w:t>
            </w:r>
            <w:r w:rsidRPr="004C41AC">
              <w:rPr>
                <w:rFonts w:cstheme="minorHAnsi"/>
                <w:lang w:val="en-US"/>
              </w:rPr>
              <w:t xml:space="preserve"> July 2020</w:t>
            </w:r>
          </w:p>
        </w:tc>
        <w:tc>
          <w:tcPr>
            <w:tcW w:w="621" w:type="pct"/>
          </w:tcPr>
          <w:p w14:paraId="7FFDAC61" w14:textId="70A897F7" w:rsidR="004C41AC" w:rsidRPr="004C41AC" w:rsidRDefault="004C41AC" w:rsidP="00CC6941">
            <w:pPr>
              <w:jc w:val="center"/>
              <w:rPr>
                <w:rFonts w:cstheme="minorHAnsi"/>
              </w:rPr>
            </w:pPr>
            <w:proofErr w:type="spellStart"/>
            <w:r w:rsidRPr="004C41AC">
              <w:rPr>
                <w:rFonts w:cstheme="minorHAnsi"/>
                <w:lang w:val="en-US"/>
              </w:rPr>
              <w:t>Utilisation</w:t>
            </w:r>
            <w:proofErr w:type="spellEnd"/>
            <w:r w:rsidRPr="004C41AC">
              <w:rPr>
                <w:rFonts w:cstheme="minorHAnsi"/>
                <w:lang w:val="en-US"/>
              </w:rPr>
              <w:t xml:space="preserve"> Zoom meetings, telephone calls, emails, developed a link for student </w:t>
            </w:r>
            <w:r w:rsidRPr="004C41AC">
              <w:rPr>
                <w:rFonts w:cstheme="minorHAnsi"/>
                <w:lang w:val="en-US"/>
              </w:rPr>
              <w:lastRenderedPageBreak/>
              <w:t>teachers resource pack</w:t>
            </w:r>
          </w:p>
        </w:tc>
        <w:tc>
          <w:tcPr>
            <w:tcW w:w="611" w:type="pct"/>
          </w:tcPr>
          <w:p w14:paraId="41CB00F2" w14:textId="77777777" w:rsidR="004C41AC" w:rsidRPr="004C41AC" w:rsidRDefault="004C41AC" w:rsidP="00CC6941">
            <w:pPr>
              <w:spacing w:after="0" w:line="240" w:lineRule="auto"/>
              <w:rPr>
                <w:rFonts w:cstheme="minorHAnsi"/>
                <w:lang w:val="en-US"/>
              </w:rPr>
            </w:pPr>
          </w:p>
        </w:tc>
        <w:tc>
          <w:tcPr>
            <w:tcW w:w="512" w:type="pct"/>
          </w:tcPr>
          <w:p w14:paraId="23F0198F" w14:textId="77777777" w:rsidR="004C41AC" w:rsidRPr="0054722F" w:rsidRDefault="004C41AC" w:rsidP="00CC6941">
            <w:pPr>
              <w:spacing w:after="0" w:line="240" w:lineRule="auto"/>
              <w:rPr>
                <w:rFonts w:cstheme="minorHAnsi"/>
              </w:rPr>
            </w:pPr>
          </w:p>
        </w:tc>
      </w:tr>
      <w:tr w:rsidR="00E66378" w:rsidRPr="00F94E1A" w14:paraId="0F421FE1" w14:textId="77777777" w:rsidTr="00251AFC">
        <w:trPr>
          <w:trHeight w:val="135"/>
        </w:trPr>
        <w:tc>
          <w:tcPr>
            <w:tcW w:w="235" w:type="pct"/>
            <w:vMerge/>
            <w:tcBorders>
              <w:left w:val="single" w:sz="4" w:space="0" w:color="auto"/>
              <w:right w:val="single" w:sz="4" w:space="0" w:color="auto"/>
            </w:tcBorders>
            <w:shd w:val="clear" w:color="auto" w:fill="FFFF00"/>
          </w:tcPr>
          <w:p w14:paraId="4D97012C" w14:textId="77777777" w:rsidR="00CC6941" w:rsidRDefault="00CC6941" w:rsidP="00CC6941">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3514DE1C" w14:textId="77777777" w:rsidR="00CC6941" w:rsidRPr="0054722F" w:rsidRDefault="00CC6941" w:rsidP="00CC6941">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7C99ABF0" w14:textId="77777777" w:rsidR="00CC6941" w:rsidRPr="0054722F" w:rsidRDefault="00CC6941" w:rsidP="00CC6941">
            <w:pPr>
              <w:spacing w:after="0" w:line="240" w:lineRule="auto"/>
              <w:rPr>
                <w:rFonts w:cstheme="minorHAnsi"/>
              </w:rPr>
            </w:pPr>
          </w:p>
        </w:tc>
        <w:tc>
          <w:tcPr>
            <w:tcW w:w="297" w:type="pct"/>
            <w:vMerge/>
            <w:shd w:val="clear" w:color="auto" w:fill="FFFF00"/>
          </w:tcPr>
          <w:p w14:paraId="2E66193D" w14:textId="77777777" w:rsidR="00CC6941" w:rsidRPr="0054722F" w:rsidRDefault="00CC6941" w:rsidP="00CC6941">
            <w:pPr>
              <w:spacing w:after="0" w:line="240" w:lineRule="auto"/>
              <w:jc w:val="center"/>
              <w:rPr>
                <w:rFonts w:cstheme="minorHAnsi"/>
              </w:rPr>
            </w:pPr>
          </w:p>
        </w:tc>
        <w:tc>
          <w:tcPr>
            <w:tcW w:w="161" w:type="pct"/>
            <w:vMerge/>
            <w:shd w:val="clear" w:color="auto" w:fill="FFFF00"/>
          </w:tcPr>
          <w:p w14:paraId="1DE3072A"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29968D1B"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0FB01D27" w14:textId="77777777" w:rsidR="00CC6941" w:rsidRPr="0054722F" w:rsidRDefault="00CC6941" w:rsidP="00CC6941">
            <w:pPr>
              <w:spacing w:after="0" w:line="240" w:lineRule="auto"/>
              <w:jc w:val="center"/>
              <w:rPr>
                <w:rFonts w:cstheme="minorHAnsi"/>
              </w:rPr>
            </w:pPr>
          </w:p>
        </w:tc>
        <w:tc>
          <w:tcPr>
            <w:tcW w:w="213" w:type="pct"/>
            <w:vMerge/>
            <w:shd w:val="clear" w:color="auto" w:fill="FFFF00"/>
          </w:tcPr>
          <w:p w14:paraId="725B1A8F" w14:textId="77777777" w:rsidR="00CC6941" w:rsidRPr="0054722F" w:rsidRDefault="00CC6941" w:rsidP="00CC6941">
            <w:pPr>
              <w:spacing w:after="0" w:line="240" w:lineRule="auto"/>
              <w:jc w:val="center"/>
              <w:rPr>
                <w:rFonts w:cstheme="minorHAnsi"/>
              </w:rPr>
            </w:pPr>
          </w:p>
        </w:tc>
        <w:tc>
          <w:tcPr>
            <w:tcW w:w="606" w:type="pct"/>
          </w:tcPr>
          <w:p w14:paraId="2C16E566" w14:textId="184DBA43" w:rsidR="00CC6941" w:rsidRPr="0054722F" w:rsidRDefault="00CC6941" w:rsidP="00CC6941">
            <w:pPr>
              <w:spacing w:after="0" w:line="240" w:lineRule="auto"/>
              <w:rPr>
                <w:rFonts w:eastAsia="Times New Roman" w:cstheme="minorHAnsi"/>
                <w:color w:val="000000"/>
                <w:lang w:eastAsia="en-ZA"/>
              </w:rPr>
            </w:pPr>
            <w:r w:rsidRPr="0054722F">
              <w:rPr>
                <w:rFonts w:cstheme="minorHAnsi"/>
              </w:rPr>
              <w:t>Verify students’ registration status with SACE</w:t>
            </w:r>
          </w:p>
        </w:tc>
        <w:tc>
          <w:tcPr>
            <w:tcW w:w="420" w:type="pct"/>
          </w:tcPr>
          <w:p w14:paraId="056B40DE" w14:textId="7D9AA781" w:rsidR="00CC6941" w:rsidRPr="0054722F" w:rsidRDefault="004C41AC" w:rsidP="00CC6941">
            <w:pPr>
              <w:spacing w:after="0" w:line="240" w:lineRule="auto"/>
              <w:rPr>
                <w:rFonts w:eastAsia="Times New Roman" w:cstheme="minorHAnsi"/>
                <w:color w:val="000000"/>
                <w:lang w:eastAsia="en-ZA"/>
              </w:rPr>
            </w:pPr>
            <w:r w:rsidRPr="004C41AC">
              <w:rPr>
                <w:rFonts w:cstheme="minorHAnsi"/>
                <w:lang w:val="en-US"/>
              </w:rPr>
              <w:t>20</w:t>
            </w:r>
            <w:r w:rsidRPr="004C41AC">
              <w:rPr>
                <w:rFonts w:cstheme="minorHAnsi"/>
                <w:vertAlign w:val="superscript"/>
                <w:lang w:val="en-US"/>
              </w:rPr>
              <w:t>th</w:t>
            </w:r>
            <w:r w:rsidRPr="004C41AC">
              <w:rPr>
                <w:rFonts w:cstheme="minorHAnsi"/>
                <w:lang w:val="en-US"/>
              </w:rPr>
              <w:t xml:space="preserve"> July 2020</w:t>
            </w:r>
          </w:p>
        </w:tc>
        <w:tc>
          <w:tcPr>
            <w:tcW w:w="621" w:type="pct"/>
          </w:tcPr>
          <w:p w14:paraId="7EA42AB5" w14:textId="12FAB264" w:rsidR="00CC6941" w:rsidRPr="0054722F" w:rsidRDefault="00CC6941" w:rsidP="00CC6941">
            <w:pPr>
              <w:spacing w:after="0" w:line="240" w:lineRule="auto"/>
              <w:rPr>
                <w:rFonts w:eastAsia="Times New Roman" w:cstheme="minorHAnsi"/>
                <w:color w:val="000000"/>
                <w:lang w:eastAsia="en-ZA"/>
              </w:rPr>
            </w:pPr>
            <w:r w:rsidRPr="0054722F">
              <w:rPr>
                <w:rFonts w:cstheme="minorHAnsi"/>
              </w:rPr>
              <w:t>0</w:t>
            </w:r>
          </w:p>
        </w:tc>
        <w:tc>
          <w:tcPr>
            <w:tcW w:w="611" w:type="pct"/>
          </w:tcPr>
          <w:p w14:paraId="7B076C71" w14:textId="369A5682" w:rsidR="00CC6941" w:rsidRPr="0054722F" w:rsidRDefault="00CC6941" w:rsidP="00CC6941">
            <w:pPr>
              <w:spacing w:after="0" w:line="240" w:lineRule="auto"/>
              <w:rPr>
                <w:rFonts w:eastAsia="Times New Roman" w:cstheme="minorHAnsi"/>
                <w:color w:val="000000"/>
                <w:lang w:eastAsia="en-ZA"/>
              </w:rPr>
            </w:pPr>
            <w:r w:rsidRPr="0054722F">
              <w:rPr>
                <w:rFonts w:cstheme="minorHAnsi"/>
              </w:rPr>
              <w:t>Registration &amp; TP</w:t>
            </w:r>
          </w:p>
        </w:tc>
        <w:tc>
          <w:tcPr>
            <w:tcW w:w="512" w:type="pct"/>
          </w:tcPr>
          <w:p w14:paraId="66D833A5" w14:textId="59F58B32" w:rsidR="00CC6941" w:rsidRPr="0054722F" w:rsidRDefault="00CC6941" w:rsidP="00CC6941">
            <w:pPr>
              <w:spacing w:after="0" w:line="240" w:lineRule="auto"/>
              <w:rPr>
                <w:rFonts w:eastAsia="Times New Roman" w:cstheme="minorHAnsi"/>
                <w:color w:val="000000"/>
                <w:lang w:eastAsia="en-ZA"/>
              </w:rPr>
            </w:pPr>
            <w:r w:rsidRPr="0054722F">
              <w:rPr>
                <w:rFonts w:cstheme="minorHAnsi"/>
              </w:rPr>
              <w:t>PD Manager</w:t>
            </w:r>
          </w:p>
        </w:tc>
      </w:tr>
      <w:tr w:rsidR="00E66378" w:rsidRPr="00F94E1A" w14:paraId="155A0660" w14:textId="77777777" w:rsidTr="00251AFC">
        <w:trPr>
          <w:trHeight w:val="120"/>
        </w:trPr>
        <w:tc>
          <w:tcPr>
            <w:tcW w:w="235" w:type="pct"/>
            <w:vMerge/>
            <w:tcBorders>
              <w:left w:val="single" w:sz="4" w:space="0" w:color="auto"/>
              <w:right w:val="single" w:sz="4" w:space="0" w:color="auto"/>
            </w:tcBorders>
            <w:shd w:val="clear" w:color="auto" w:fill="FFFF00"/>
          </w:tcPr>
          <w:p w14:paraId="78CE6104" w14:textId="77777777" w:rsidR="00CC6941" w:rsidRDefault="00CC6941" w:rsidP="00CC6941">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206CBDB5" w14:textId="77777777" w:rsidR="00CC6941" w:rsidRPr="0054722F" w:rsidRDefault="00CC6941" w:rsidP="00CC6941">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06B687EC" w14:textId="77777777" w:rsidR="00CC6941" w:rsidRPr="0054722F" w:rsidRDefault="00CC6941" w:rsidP="00CC6941">
            <w:pPr>
              <w:spacing w:after="0" w:line="240" w:lineRule="auto"/>
              <w:rPr>
                <w:rFonts w:cstheme="minorHAnsi"/>
              </w:rPr>
            </w:pPr>
          </w:p>
        </w:tc>
        <w:tc>
          <w:tcPr>
            <w:tcW w:w="297" w:type="pct"/>
            <w:vMerge/>
            <w:shd w:val="clear" w:color="auto" w:fill="FFFF00"/>
          </w:tcPr>
          <w:p w14:paraId="238920EF" w14:textId="77777777" w:rsidR="00CC6941" w:rsidRPr="0054722F" w:rsidRDefault="00CC6941" w:rsidP="00CC6941">
            <w:pPr>
              <w:spacing w:after="0" w:line="240" w:lineRule="auto"/>
              <w:jc w:val="center"/>
              <w:rPr>
                <w:rFonts w:cstheme="minorHAnsi"/>
              </w:rPr>
            </w:pPr>
          </w:p>
        </w:tc>
        <w:tc>
          <w:tcPr>
            <w:tcW w:w="161" w:type="pct"/>
            <w:vMerge/>
            <w:shd w:val="clear" w:color="auto" w:fill="FFFF00"/>
          </w:tcPr>
          <w:p w14:paraId="5EC12D24"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33EDA063"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3E2EB56E" w14:textId="77777777" w:rsidR="00CC6941" w:rsidRPr="0054722F" w:rsidRDefault="00CC6941" w:rsidP="00CC6941">
            <w:pPr>
              <w:spacing w:after="0" w:line="240" w:lineRule="auto"/>
              <w:jc w:val="center"/>
              <w:rPr>
                <w:rFonts w:cstheme="minorHAnsi"/>
              </w:rPr>
            </w:pPr>
          </w:p>
        </w:tc>
        <w:tc>
          <w:tcPr>
            <w:tcW w:w="213" w:type="pct"/>
            <w:vMerge/>
            <w:shd w:val="clear" w:color="auto" w:fill="FFFF00"/>
          </w:tcPr>
          <w:p w14:paraId="20F31108" w14:textId="77777777" w:rsidR="00CC6941" w:rsidRPr="0054722F" w:rsidRDefault="00CC6941" w:rsidP="00CC6941">
            <w:pPr>
              <w:spacing w:after="0" w:line="240" w:lineRule="auto"/>
              <w:jc w:val="center"/>
              <w:rPr>
                <w:rFonts w:cstheme="minorHAnsi"/>
              </w:rPr>
            </w:pPr>
          </w:p>
        </w:tc>
        <w:tc>
          <w:tcPr>
            <w:tcW w:w="606" w:type="pct"/>
          </w:tcPr>
          <w:p w14:paraId="27E1321B" w14:textId="3BE9F26D" w:rsidR="00CC6941" w:rsidRPr="0054722F" w:rsidRDefault="00CC6941" w:rsidP="00CC6941">
            <w:pPr>
              <w:spacing w:after="0" w:line="240" w:lineRule="auto"/>
              <w:rPr>
                <w:rFonts w:eastAsia="Times New Roman" w:cstheme="minorHAnsi"/>
                <w:color w:val="000000"/>
                <w:lang w:eastAsia="en-ZA"/>
              </w:rPr>
            </w:pPr>
            <w:r w:rsidRPr="0054722F">
              <w:rPr>
                <w:rFonts w:cstheme="minorHAnsi"/>
              </w:rPr>
              <w:t>Verify number of students signed-up against the numbers of final year students</w:t>
            </w:r>
          </w:p>
        </w:tc>
        <w:tc>
          <w:tcPr>
            <w:tcW w:w="420" w:type="pct"/>
          </w:tcPr>
          <w:p w14:paraId="054BF341" w14:textId="12BB7042" w:rsidR="00CC6941" w:rsidRPr="0054722F" w:rsidRDefault="004C41AC" w:rsidP="00CC6941">
            <w:pPr>
              <w:spacing w:after="0" w:line="240" w:lineRule="auto"/>
              <w:rPr>
                <w:rFonts w:eastAsia="Times New Roman" w:cstheme="minorHAnsi"/>
                <w:color w:val="000000"/>
                <w:lang w:eastAsia="en-ZA"/>
              </w:rPr>
            </w:pPr>
            <w:r w:rsidRPr="004C41AC">
              <w:rPr>
                <w:rFonts w:cstheme="minorHAnsi"/>
                <w:lang w:val="en-US"/>
              </w:rPr>
              <w:t>20</w:t>
            </w:r>
            <w:r w:rsidRPr="004C41AC">
              <w:rPr>
                <w:rFonts w:cstheme="minorHAnsi"/>
                <w:vertAlign w:val="superscript"/>
                <w:lang w:val="en-US"/>
              </w:rPr>
              <w:t>th</w:t>
            </w:r>
            <w:r w:rsidRPr="004C41AC">
              <w:rPr>
                <w:rFonts w:cstheme="minorHAnsi"/>
                <w:lang w:val="en-US"/>
              </w:rPr>
              <w:t xml:space="preserve"> July 2020</w:t>
            </w:r>
          </w:p>
        </w:tc>
        <w:tc>
          <w:tcPr>
            <w:tcW w:w="621" w:type="pct"/>
          </w:tcPr>
          <w:p w14:paraId="4DBFB5FE" w14:textId="1B947DA5" w:rsidR="00CC6941" w:rsidRPr="0054722F" w:rsidRDefault="00CC6941" w:rsidP="00CC6941">
            <w:pPr>
              <w:spacing w:after="0" w:line="240" w:lineRule="auto"/>
              <w:rPr>
                <w:rFonts w:eastAsia="Times New Roman" w:cstheme="minorHAnsi"/>
                <w:color w:val="000000"/>
                <w:lang w:eastAsia="en-ZA"/>
              </w:rPr>
            </w:pPr>
            <w:r w:rsidRPr="0054722F">
              <w:rPr>
                <w:rFonts w:cstheme="minorHAnsi"/>
              </w:rPr>
              <w:t>0</w:t>
            </w:r>
          </w:p>
        </w:tc>
        <w:tc>
          <w:tcPr>
            <w:tcW w:w="611" w:type="pct"/>
          </w:tcPr>
          <w:p w14:paraId="4EB59FA6" w14:textId="2AA4E0D5" w:rsidR="00CC6941" w:rsidRPr="0054722F" w:rsidRDefault="00CC6941" w:rsidP="00CC6941">
            <w:pPr>
              <w:spacing w:after="0" w:line="240" w:lineRule="auto"/>
              <w:rPr>
                <w:rFonts w:eastAsia="Times New Roman" w:cstheme="minorHAnsi"/>
                <w:color w:val="000000"/>
                <w:lang w:eastAsia="en-ZA"/>
              </w:rPr>
            </w:pPr>
            <w:r w:rsidRPr="0054722F">
              <w:rPr>
                <w:rFonts w:cstheme="minorHAnsi"/>
              </w:rPr>
              <w:t>Registration</w:t>
            </w:r>
          </w:p>
        </w:tc>
        <w:tc>
          <w:tcPr>
            <w:tcW w:w="512" w:type="pct"/>
          </w:tcPr>
          <w:p w14:paraId="28BA7CFF" w14:textId="12522692" w:rsidR="00CC6941" w:rsidRPr="0054722F" w:rsidRDefault="00CC6941" w:rsidP="00CC6941">
            <w:pPr>
              <w:spacing w:after="0" w:line="240" w:lineRule="auto"/>
              <w:rPr>
                <w:rFonts w:eastAsia="Times New Roman" w:cstheme="minorHAnsi"/>
                <w:color w:val="000000"/>
                <w:lang w:eastAsia="en-ZA"/>
              </w:rPr>
            </w:pPr>
            <w:r w:rsidRPr="0054722F">
              <w:rPr>
                <w:rFonts w:cstheme="minorHAnsi"/>
              </w:rPr>
              <w:t>PD Manager</w:t>
            </w:r>
          </w:p>
        </w:tc>
      </w:tr>
      <w:tr w:rsidR="00E66378" w:rsidRPr="00F94E1A" w14:paraId="2B9938B5" w14:textId="77777777" w:rsidTr="00251AFC">
        <w:trPr>
          <w:trHeight w:val="300"/>
        </w:trPr>
        <w:tc>
          <w:tcPr>
            <w:tcW w:w="235" w:type="pct"/>
            <w:vMerge/>
            <w:tcBorders>
              <w:left w:val="single" w:sz="4" w:space="0" w:color="auto"/>
              <w:right w:val="single" w:sz="4" w:space="0" w:color="auto"/>
            </w:tcBorders>
            <w:shd w:val="clear" w:color="auto" w:fill="FFFF00"/>
          </w:tcPr>
          <w:p w14:paraId="7006E460" w14:textId="77777777" w:rsidR="00CC6941" w:rsidRDefault="00CC6941" w:rsidP="00CC6941">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537427CB" w14:textId="77777777" w:rsidR="00CC6941" w:rsidRPr="0054722F" w:rsidRDefault="00CC6941" w:rsidP="00CC6941">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2A276666" w14:textId="77777777" w:rsidR="00CC6941" w:rsidRPr="0054722F" w:rsidRDefault="00CC6941" w:rsidP="00CC6941">
            <w:pPr>
              <w:spacing w:after="0" w:line="240" w:lineRule="auto"/>
              <w:rPr>
                <w:rFonts w:cstheme="minorHAnsi"/>
              </w:rPr>
            </w:pPr>
          </w:p>
        </w:tc>
        <w:tc>
          <w:tcPr>
            <w:tcW w:w="297" w:type="pct"/>
            <w:vMerge/>
            <w:shd w:val="clear" w:color="auto" w:fill="FFFF00"/>
          </w:tcPr>
          <w:p w14:paraId="44900DC1" w14:textId="77777777" w:rsidR="00CC6941" w:rsidRPr="0054722F" w:rsidRDefault="00CC6941" w:rsidP="00CC6941">
            <w:pPr>
              <w:spacing w:after="0" w:line="240" w:lineRule="auto"/>
              <w:jc w:val="center"/>
              <w:rPr>
                <w:rFonts w:cstheme="minorHAnsi"/>
              </w:rPr>
            </w:pPr>
          </w:p>
        </w:tc>
        <w:tc>
          <w:tcPr>
            <w:tcW w:w="161" w:type="pct"/>
            <w:vMerge/>
            <w:shd w:val="clear" w:color="auto" w:fill="FFFF00"/>
          </w:tcPr>
          <w:p w14:paraId="656C6F84"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0BFF02F5"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512128FA" w14:textId="77777777" w:rsidR="00CC6941" w:rsidRPr="0054722F" w:rsidRDefault="00CC6941" w:rsidP="00CC6941">
            <w:pPr>
              <w:spacing w:after="0" w:line="240" w:lineRule="auto"/>
              <w:jc w:val="center"/>
              <w:rPr>
                <w:rFonts w:cstheme="minorHAnsi"/>
              </w:rPr>
            </w:pPr>
          </w:p>
        </w:tc>
        <w:tc>
          <w:tcPr>
            <w:tcW w:w="213" w:type="pct"/>
            <w:vMerge/>
            <w:shd w:val="clear" w:color="auto" w:fill="FFFF00"/>
          </w:tcPr>
          <w:p w14:paraId="002DCC9A" w14:textId="77777777" w:rsidR="00CC6941" w:rsidRPr="0054722F" w:rsidRDefault="00CC6941" w:rsidP="00CC6941">
            <w:pPr>
              <w:spacing w:after="0" w:line="240" w:lineRule="auto"/>
              <w:jc w:val="center"/>
              <w:rPr>
                <w:rFonts w:cstheme="minorHAnsi"/>
              </w:rPr>
            </w:pPr>
          </w:p>
        </w:tc>
        <w:tc>
          <w:tcPr>
            <w:tcW w:w="606" w:type="pct"/>
          </w:tcPr>
          <w:p w14:paraId="780ED1E2" w14:textId="566F27F1" w:rsidR="00CC6941" w:rsidRPr="0054722F" w:rsidRDefault="004C41AC" w:rsidP="00CC6941">
            <w:pPr>
              <w:spacing w:after="0" w:line="240" w:lineRule="auto"/>
              <w:rPr>
                <w:rFonts w:eastAsia="Times New Roman" w:cstheme="minorHAnsi"/>
                <w:color w:val="000000"/>
                <w:lang w:eastAsia="en-ZA"/>
              </w:rPr>
            </w:pPr>
            <w:r w:rsidRPr="004C41AC">
              <w:rPr>
                <w:rFonts w:cstheme="minorHAnsi"/>
                <w:lang w:val="en-US"/>
              </w:rPr>
              <w:t>Advocating and orientating HEIs Student Advisory Personnel:</w:t>
            </w:r>
          </w:p>
        </w:tc>
        <w:tc>
          <w:tcPr>
            <w:tcW w:w="420" w:type="pct"/>
          </w:tcPr>
          <w:p w14:paraId="6B96D62B" w14:textId="2E24FF5A" w:rsidR="00CC6941" w:rsidRPr="0054722F" w:rsidRDefault="00CC6941" w:rsidP="00CC6941">
            <w:pPr>
              <w:spacing w:after="0" w:line="240" w:lineRule="auto"/>
              <w:rPr>
                <w:rFonts w:eastAsia="Times New Roman" w:cstheme="minorHAnsi"/>
                <w:color w:val="000000"/>
                <w:lang w:eastAsia="en-ZA"/>
              </w:rPr>
            </w:pPr>
          </w:p>
        </w:tc>
        <w:tc>
          <w:tcPr>
            <w:tcW w:w="621" w:type="pct"/>
          </w:tcPr>
          <w:p w14:paraId="14A31CA5" w14:textId="6256B491" w:rsidR="00CC6941" w:rsidRPr="0054722F" w:rsidRDefault="004C41AC" w:rsidP="00CC6941">
            <w:pPr>
              <w:spacing w:after="0" w:line="240" w:lineRule="auto"/>
              <w:rPr>
                <w:rFonts w:eastAsia="Times New Roman" w:cstheme="minorHAnsi"/>
                <w:color w:val="000000"/>
                <w:lang w:eastAsia="en-ZA"/>
              </w:rPr>
            </w:pPr>
            <w:r w:rsidRPr="004C41AC">
              <w:rPr>
                <w:rFonts w:cstheme="minorHAnsi"/>
                <w:lang w:val="en-US"/>
              </w:rPr>
              <w:t>Emails and Zoom meetings</w:t>
            </w:r>
          </w:p>
        </w:tc>
        <w:tc>
          <w:tcPr>
            <w:tcW w:w="611" w:type="pct"/>
          </w:tcPr>
          <w:p w14:paraId="508EA481" w14:textId="46EBDB01" w:rsidR="00CC6941" w:rsidRPr="0054722F" w:rsidRDefault="00CC6941" w:rsidP="00CC6941">
            <w:pPr>
              <w:spacing w:after="0" w:line="240" w:lineRule="auto"/>
              <w:rPr>
                <w:rFonts w:eastAsia="Times New Roman" w:cstheme="minorHAnsi"/>
                <w:color w:val="000000"/>
                <w:lang w:eastAsia="en-ZA"/>
              </w:rPr>
            </w:pPr>
          </w:p>
        </w:tc>
        <w:tc>
          <w:tcPr>
            <w:tcW w:w="512" w:type="pct"/>
          </w:tcPr>
          <w:p w14:paraId="0B49DC68" w14:textId="43366797" w:rsidR="00CC6941" w:rsidRPr="0054722F" w:rsidRDefault="00CC6941" w:rsidP="00CC6941">
            <w:pPr>
              <w:spacing w:after="0" w:line="240" w:lineRule="auto"/>
              <w:rPr>
                <w:rFonts w:eastAsia="Times New Roman" w:cstheme="minorHAnsi"/>
                <w:color w:val="000000"/>
                <w:lang w:eastAsia="en-ZA"/>
              </w:rPr>
            </w:pPr>
            <w:r w:rsidRPr="0054722F">
              <w:rPr>
                <w:rFonts w:cstheme="minorHAnsi"/>
              </w:rPr>
              <w:t>PD Manager</w:t>
            </w:r>
          </w:p>
        </w:tc>
      </w:tr>
      <w:tr w:rsidR="00E66378" w:rsidRPr="00F94E1A" w14:paraId="568E7EAF" w14:textId="77777777" w:rsidTr="00251AFC">
        <w:trPr>
          <w:trHeight w:val="120"/>
        </w:trPr>
        <w:tc>
          <w:tcPr>
            <w:tcW w:w="235" w:type="pct"/>
            <w:vMerge/>
            <w:tcBorders>
              <w:left w:val="single" w:sz="4" w:space="0" w:color="auto"/>
              <w:right w:val="single" w:sz="4" w:space="0" w:color="auto"/>
            </w:tcBorders>
            <w:shd w:val="clear" w:color="auto" w:fill="FFFF00"/>
          </w:tcPr>
          <w:p w14:paraId="11E04A19" w14:textId="77777777" w:rsidR="00CC6941" w:rsidRDefault="00CC6941" w:rsidP="00CC6941">
            <w:pPr>
              <w:spacing w:after="0" w:line="240" w:lineRule="auto"/>
              <w:rPr>
                <w:rFonts w:eastAsia="Times New Roman" w:cstheme="minorHAnsi"/>
                <w:color w:val="000000"/>
                <w:lang w:eastAsia="en-ZA"/>
              </w:rPr>
            </w:pPr>
          </w:p>
        </w:tc>
        <w:tc>
          <w:tcPr>
            <w:tcW w:w="502" w:type="pct"/>
            <w:vMerge/>
            <w:tcBorders>
              <w:left w:val="single" w:sz="4" w:space="0" w:color="auto"/>
              <w:right w:val="single" w:sz="4" w:space="0" w:color="auto"/>
            </w:tcBorders>
            <w:shd w:val="clear" w:color="auto" w:fill="FFFF00"/>
          </w:tcPr>
          <w:p w14:paraId="64875142" w14:textId="77777777" w:rsidR="00CC6941" w:rsidRPr="0054722F" w:rsidRDefault="00CC6941" w:rsidP="00CC6941">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FFFF00"/>
          </w:tcPr>
          <w:p w14:paraId="36454950" w14:textId="77777777" w:rsidR="00CC6941" w:rsidRPr="0054722F" w:rsidRDefault="00CC6941" w:rsidP="00CC6941">
            <w:pPr>
              <w:spacing w:after="0" w:line="240" w:lineRule="auto"/>
              <w:rPr>
                <w:rFonts w:cstheme="minorHAnsi"/>
              </w:rPr>
            </w:pPr>
          </w:p>
        </w:tc>
        <w:tc>
          <w:tcPr>
            <w:tcW w:w="297" w:type="pct"/>
            <w:vMerge/>
            <w:shd w:val="clear" w:color="auto" w:fill="FFFF00"/>
          </w:tcPr>
          <w:p w14:paraId="1B1A50F7" w14:textId="77777777" w:rsidR="00CC6941" w:rsidRPr="0054722F" w:rsidRDefault="00CC6941" w:rsidP="00CC6941">
            <w:pPr>
              <w:spacing w:after="0" w:line="240" w:lineRule="auto"/>
              <w:jc w:val="center"/>
              <w:rPr>
                <w:rFonts w:cstheme="minorHAnsi"/>
              </w:rPr>
            </w:pPr>
          </w:p>
        </w:tc>
        <w:tc>
          <w:tcPr>
            <w:tcW w:w="161" w:type="pct"/>
            <w:vMerge/>
            <w:shd w:val="clear" w:color="auto" w:fill="FFFF00"/>
          </w:tcPr>
          <w:p w14:paraId="5BA0D178"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4390DC35" w14:textId="77777777" w:rsidR="00CC6941" w:rsidRPr="0054722F" w:rsidRDefault="00CC6941" w:rsidP="00CC6941">
            <w:pPr>
              <w:spacing w:after="0" w:line="240" w:lineRule="auto"/>
              <w:jc w:val="center"/>
              <w:rPr>
                <w:rFonts w:cstheme="minorHAnsi"/>
              </w:rPr>
            </w:pPr>
          </w:p>
        </w:tc>
        <w:tc>
          <w:tcPr>
            <w:tcW w:w="162" w:type="pct"/>
            <w:vMerge/>
            <w:shd w:val="clear" w:color="auto" w:fill="FFFF00"/>
          </w:tcPr>
          <w:p w14:paraId="275CC183" w14:textId="77777777" w:rsidR="00CC6941" w:rsidRPr="0054722F" w:rsidRDefault="00CC6941" w:rsidP="00CC6941">
            <w:pPr>
              <w:spacing w:after="0" w:line="240" w:lineRule="auto"/>
              <w:jc w:val="center"/>
              <w:rPr>
                <w:rFonts w:cstheme="minorHAnsi"/>
              </w:rPr>
            </w:pPr>
          </w:p>
        </w:tc>
        <w:tc>
          <w:tcPr>
            <w:tcW w:w="213" w:type="pct"/>
            <w:vMerge/>
            <w:shd w:val="clear" w:color="auto" w:fill="FFFF00"/>
          </w:tcPr>
          <w:p w14:paraId="2C78736A" w14:textId="77777777" w:rsidR="00CC6941" w:rsidRPr="0054722F" w:rsidRDefault="00CC6941" w:rsidP="00CC6941">
            <w:pPr>
              <w:spacing w:after="0" w:line="240" w:lineRule="auto"/>
              <w:jc w:val="center"/>
              <w:rPr>
                <w:rFonts w:cstheme="minorHAnsi"/>
              </w:rPr>
            </w:pPr>
          </w:p>
        </w:tc>
        <w:tc>
          <w:tcPr>
            <w:tcW w:w="606" w:type="pct"/>
          </w:tcPr>
          <w:p w14:paraId="23F08586" w14:textId="456C57F8" w:rsidR="00CC6941" w:rsidRPr="0054722F" w:rsidRDefault="004C41AC" w:rsidP="00CC6941">
            <w:pPr>
              <w:spacing w:after="0" w:line="240" w:lineRule="auto"/>
              <w:rPr>
                <w:rFonts w:eastAsia="Times New Roman" w:cstheme="minorHAnsi"/>
                <w:color w:val="000000"/>
                <w:lang w:eastAsia="en-ZA"/>
              </w:rPr>
            </w:pPr>
            <w:r w:rsidRPr="004C41AC">
              <w:rPr>
                <w:rFonts w:cstheme="minorHAnsi"/>
                <w:lang w:val="en-US"/>
              </w:rPr>
              <w:t>Signing up the final year student</w:t>
            </w:r>
          </w:p>
        </w:tc>
        <w:tc>
          <w:tcPr>
            <w:tcW w:w="420" w:type="pct"/>
          </w:tcPr>
          <w:p w14:paraId="5D3F1B41" w14:textId="35F00AEE" w:rsidR="00CC6941" w:rsidRPr="0054722F" w:rsidRDefault="00BB509E" w:rsidP="00CC6941">
            <w:pPr>
              <w:spacing w:after="0" w:line="240" w:lineRule="auto"/>
              <w:rPr>
                <w:rFonts w:eastAsia="Times New Roman" w:cstheme="minorHAnsi"/>
                <w:color w:val="000000"/>
                <w:lang w:eastAsia="en-ZA"/>
              </w:rPr>
            </w:pPr>
            <w:r w:rsidRPr="00BB509E">
              <w:rPr>
                <w:rFonts w:cstheme="minorHAnsi"/>
                <w:lang w:val="en-US"/>
              </w:rPr>
              <w:t>31</w:t>
            </w:r>
            <w:r w:rsidRPr="00BB509E">
              <w:rPr>
                <w:rFonts w:cstheme="minorHAnsi"/>
                <w:vertAlign w:val="superscript"/>
                <w:lang w:val="en-US"/>
              </w:rPr>
              <w:t>st</w:t>
            </w:r>
            <w:r w:rsidRPr="00BB509E">
              <w:rPr>
                <w:rFonts w:cstheme="minorHAnsi"/>
                <w:lang w:val="en-US"/>
              </w:rPr>
              <w:t xml:space="preserve"> July 2020</w:t>
            </w:r>
          </w:p>
        </w:tc>
        <w:tc>
          <w:tcPr>
            <w:tcW w:w="621" w:type="pct"/>
          </w:tcPr>
          <w:p w14:paraId="3983763A" w14:textId="77777777" w:rsidR="00CC6941" w:rsidRDefault="00BB509E" w:rsidP="00BB509E">
            <w:pPr>
              <w:jc w:val="center"/>
              <w:rPr>
                <w:rFonts w:cstheme="minorHAnsi"/>
                <w:lang w:val="en-US"/>
              </w:rPr>
            </w:pPr>
            <w:r w:rsidRPr="00BB509E">
              <w:rPr>
                <w:rFonts w:cstheme="minorHAnsi"/>
                <w:lang w:val="en-US"/>
              </w:rPr>
              <w:t xml:space="preserve">Developing a link for student to access the video clip and concertina which takes them through the </w:t>
            </w:r>
            <w:r w:rsidRPr="00BB509E">
              <w:rPr>
                <w:rFonts w:cstheme="minorHAnsi"/>
                <w:lang w:val="en-US"/>
              </w:rPr>
              <w:lastRenderedPageBreak/>
              <w:t xml:space="preserve">practical process of sign up.  </w:t>
            </w:r>
          </w:p>
          <w:p w14:paraId="5B4A33F6" w14:textId="77777777" w:rsidR="00BB509E" w:rsidRDefault="00BB509E" w:rsidP="00BB509E">
            <w:pPr>
              <w:jc w:val="center"/>
              <w:rPr>
                <w:rFonts w:cstheme="minorHAnsi"/>
                <w:lang w:val="en-US"/>
              </w:rPr>
            </w:pPr>
          </w:p>
          <w:p w14:paraId="59056195" w14:textId="3BE683FD" w:rsidR="00BB509E" w:rsidRPr="0054722F" w:rsidRDefault="00BB509E" w:rsidP="00BB509E">
            <w:pPr>
              <w:jc w:val="center"/>
              <w:rPr>
                <w:rFonts w:eastAsia="Times New Roman" w:cstheme="minorHAnsi"/>
                <w:color w:val="000000"/>
                <w:lang w:eastAsia="en-ZA"/>
              </w:rPr>
            </w:pPr>
            <w:r w:rsidRPr="00BB509E">
              <w:rPr>
                <w:rFonts w:cstheme="minorHAnsi"/>
                <w:lang w:val="en-US"/>
              </w:rPr>
              <w:t>To conduct screen recording using telephones and emails for tertiary institutions 60% sign up of SACE registered students. This is made easier by ease of availability of students at campuses e.g. Western Cape has 8 institutions which will be visited by SACE or virtual engagements conducted.</w:t>
            </w:r>
          </w:p>
        </w:tc>
        <w:tc>
          <w:tcPr>
            <w:tcW w:w="611" w:type="pct"/>
          </w:tcPr>
          <w:p w14:paraId="3E7D6A38" w14:textId="261AB72F" w:rsidR="00CC6941" w:rsidRPr="0054722F" w:rsidRDefault="00BB509E" w:rsidP="00CC6941">
            <w:pPr>
              <w:spacing w:after="0" w:line="240" w:lineRule="auto"/>
              <w:rPr>
                <w:rFonts w:eastAsia="Times New Roman" w:cstheme="minorHAnsi"/>
                <w:color w:val="000000"/>
                <w:lang w:eastAsia="en-ZA"/>
              </w:rPr>
            </w:pPr>
            <w:r w:rsidRPr="00BB509E">
              <w:rPr>
                <w:rFonts w:cstheme="minorHAnsi"/>
                <w:lang w:val="en-US"/>
              </w:rPr>
              <w:lastRenderedPageBreak/>
              <w:t>Data cleaning and availability of student contacts. IT To assist with virtual connectivity</w:t>
            </w:r>
          </w:p>
        </w:tc>
        <w:tc>
          <w:tcPr>
            <w:tcW w:w="512" w:type="pct"/>
          </w:tcPr>
          <w:p w14:paraId="6C60BF0E" w14:textId="2E683A7D" w:rsidR="00CC6941" w:rsidRPr="0054722F" w:rsidRDefault="00CC6941" w:rsidP="00CC6941">
            <w:pPr>
              <w:spacing w:after="0" w:line="240" w:lineRule="auto"/>
              <w:rPr>
                <w:rFonts w:eastAsia="Times New Roman" w:cstheme="minorHAnsi"/>
                <w:color w:val="000000"/>
                <w:lang w:eastAsia="en-ZA"/>
              </w:rPr>
            </w:pPr>
            <w:r w:rsidRPr="0054722F">
              <w:rPr>
                <w:rFonts w:cstheme="minorHAnsi"/>
              </w:rPr>
              <w:t>PD Manager</w:t>
            </w:r>
          </w:p>
        </w:tc>
      </w:tr>
    </w:tbl>
    <w:p w14:paraId="33C33D2A" w14:textId="4DCBCC43" w:rsidR="00AB6095" w:rsidRDefault="00AB6095">
      <w:pPr>
        <w:rPr>
          <w:rFonts w:eastAsia="Times New Roman" w:cstheme="minorHAnsi"/>
          <w:b/>
          <w:sz w:val="24"/>
          <w:szCs w:val="24"/>
          <w:lang w:val="en-US"/>
        </w:rPr>
      </w:pPr>
    </w:p>
    <w:p w14:paraId="1E68008E" w14:textId="77777777" w:rsidR="00BB509E" w:rsidRDefault="00BB509E">
      <w:pPr>
        <w:rPr>
          <w:rFonts w:eastAsia="Times New Roman" w:cstheme="minorHAnsi"/>
          <w:b/>
          <w:sz w:val="24"/>
          <w:szCs w:val="24"/>
          <w:lang w:val="en-US"/>
        </w:rPr>
      </w:pPr>
    </w:p>
    <w:p w14:paraId="640E37EB" w14:textId="77777777" w:rsidR="00AB6095" w:rsidRPr="00251AFC" w:rsidRDefault="00AB6095" w:rsidP="00AB6095">
      <w:pPr>
        <w:rPr>
          <w:rFonts w:cstheme="minorHAnsi"/>
          <w:b/>
          <w:bCs/>
          <w:color w:val="0070C0"/>
          <w:sz w:val="28"/>
          <w:szCs w:val="28"/>
        </w:rPr>
      </w:pPr>
      <w:r w:rsidRPr="00251AFC">
        <w:rPr>
          <w:rFonts w:eastAsia="Times New Roman" w:cstheme="minorHAnsi"/>
          <w:b/>
          <w:bCs/>
          <w:color w:val="0070C0"/>
          <w:sz w:val="28"/>
          <w:szCs w:val="28"/>
          <w:lang w:val="en-US"/>
        </w:rPr>
        <w:lastRenderedPageBreak/>
        <w:t xml:space="preserve">Sub-programme 4.2: </w:t>
      </w:r>
      <w:r w:rsidRPr="00251AFC">
        <w:rPr>
          <w:rFonts w:cstheme="minorHAnsi"/>
          <w:b/>
          <w:bCs/>
          <w:color w:val="0070C0"/>
          <w:sz w:val="28"/>
          <w:szCs w:val="28"/>
        </w:rPr>
        <w:t>Member Support</w:t>
      </w:r>
    </w:p>
    <w:p w14:paraId="10840D0A" w14:textId="77777777" w:rsidR="00AB6095" w:rsidRDefault="00AB6095" w:rsidP="00AB6095">
      <w:pPr>
        <w:spacing w:after="0" w:line="240" w:lineRule="auto"/>
        <w:contextualSpacing/>
        <w:jc w:val="both"/>
        <w:rPr>
          <w:rFonts w:eastAsia="Times New Roman" w:cstheme="minorHAnsi"/>
          <w:color w:val="FF0000"/>
          <w:sz w:val="24"/>
          <w:szCs w:val="24"/>
          <w:lang w:val="en-US"/>
        </w:rPr>
      </w:pPr>
    </w:p>
    <w:p w14:paraId="34F4E3DE" w14:textId="77777777" w:rsidR="00AB6095" w:rsidRPr="00562182" w:rsidRDefault="00AB6095" w:rsidP="00AB6095">
      <w:pPr>
        <w:spacing w:after="0" w:line="240" w:lineRule="auto"/>
        <w:contextualSpacing/>
        <w:jc w:val="both"/>
        <w:rPr>
          <w:rFonts w:eastAsia="Times New Roman" w:cstheme="minorHAnsi"/>
          <w:sz w:val="24"/>
          <w:szCs w:val="24"/>
          <w:lang w:val="en-US"/>
        </w:rPr>
      </w:pPr>
      <w:r w:rsidRPr="00562182">
        <w:rPr>
          <w:rFonts w:eastAsia="Times New Roman" w:cstheme="minorHAnsi"/>
          <w:b/>
          <w:bCs/>
          <w:sz w:val="24"/>
          <w:szCs w:val="24"/>
          <w:lang w:val="en-US"/>
        </w:rPr>
        <w:t xml:space="preserve">Purpose: </w:t>
      </w:r>
      <w:r w:rsidRPr="00562182">
        <w:rPr>
          <w:rFonts w:eastAsia="Times New Roman" w:cstheme="minorHAnsi"/>
          <w:sz w:val="24"/>
          <w:szCs w:val="24"/>
          <w:lang w:val="en-US"/>
        </w:rPr>
        <w:t xml:space="preserve">To provide assistance to members </w:t>
      </w:r>
      <w:r>
        <w:rPr>
          <w:rFonts w:eastAsia="Times New Roman" w:cstheme="minorHAnsi"/>
          <w:sz w:val="24"/>
          <w:szCs w:val="24"/>
          <w:lang w:val="en-US"/>
        </w:rPr>
        <w:t>to</w:t>
      </w:r>
      <w:r w:rsidRPr="00562182">
        <w:rPr>
          <w:rFonts w:eastAsia="Times New Roman" w:cstheme="minorHAnsi"/>
          <w:sz w:val="24"/>
          <w:szCs w:val="24"/>
          <w:lang w:val="en-US"/>
        </w:rPr>
        <w:t xml:space="preserve"> ensur</w:t>
      </w:r>
      <w:r>
        <w:rPr>
          <w:rFonts w:eastAsia="Times New Roman" w:cstheme="minorHAnsi"/>
          <w:sz w:val="24"/>
          <w:szCs w:val="24"/>
          <w:lang w:val="en-US"/>
        </w:rPr>
        <w:t>e</w:t>
      </w:r>
      <w:r w:rsidRPr="00562182">
        <w:rPr>
          <w:rFonts w:eastAsia="Times New Roman" w:cstheme="minorHAnsi"/>
          <w:sz w:val="24"/>
          <w:szCs w:val="24"/>
          <w:lang w:val="en-US"/>
        </w:rPr>
        <w:t xml:space="preserve"> </w:t>
      </w:r>
      <w:r>
        <w:rPr>
          <w:rFonts w:eastAsia="Times New Roman" w:cstheme="minorHAnsi"/>
          <w:sz w:val="24"/>
          <w:szCs w:val="24"/>
          <w:lang w:val="en-US"/>
        </w:rPr>
        <w:t xml:space="preserve">their </w:t>
      </w:r>
      <w:r w:rsidRPr="00562182">
        <w:rPr>
          <w:rFonts w:eastAsia="Times New Roman" w:cstheme="minorHAnsi"/>
          <w:sz w:val="24"/>
          <w:szCs w:val="24"/>
          <w:lang w:val="en-US"/>
        </w:rPr>
        <w:t xml:space="preserve">participation </w:t>
      </w:r>
      <w:r>
        <w:rPr>
          <w:rFonts w:eastAsia="Times New Roman" w:cstheme="minorHAnsi"/>
          <w:sz w:val="24"/>
          <w:szCs w:val="24"/>
          <w:lang w:val="en-US"/>
        </w:rPr>
        <w:t>in</w:t>
      </w:r>
      <w:r w:rsidRPr="00562182">
        <w:rPr>
          <w:rFonts w:eastAsia="Times New Roman" w:cstheme="minorHAnsi"/>
          <w:sz w:val="24"/>
          <w:szCs w:val="24"/>
          <w:lang w:val="en-US"/>
        </w:rPr>
        <w:t xml:space="preserve"> professional matters</w:t>
      </w:r>
      <w:r>
        <w:rPr>
          <w:rFonts w:eastAsia="Times New Roman" w:cstheme="minorHAnsi"/>
          <w:sz w:val="24"/>
          <w:szCs w:val="24"/>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255"/>
        <w:gridCol w:w="1311"/>
        <w:gridCol w:w="808"/>
        <w:gridCol w:w="551"/>
        <w:gridCol w:w="551"/>
        <w:gridCol w:w="551"/>
        <w:gridCol w:w="713"/>
        <w:gridCol w:w="1783"/>
        <w:gridCol w:w="1125"/>
        <w:gridCol w:w="1699"/>
        <w:gridCol w:w="1724"/>
        <w:gridCol w:w="1379"/>
      </w:tblGrid>
      <w:tr w:rsidR="00AB6095" w:rsidRPr="00F94E1A" w14:paraId="49735A09" w14:textId="77777777" w:rsidTr="00251AFC">
        <w:trPr>
          <w:trHeight w:val="274"/>
          <w:tblHeader/>
        </w:trPr>
        <w:tc>
          <w:tcPr>
            <w:tcW w:w="235" w:type="pct"/>
            <w:vMerge w:val="restart"/>
            <w:shd w:val="clear" w:color="auto" w:fill="92D050"/>
            <w:vAlign w:val="center"/>
          </w:tcPr>
          <w:p w14:paraId="370B2C9A" w14:textId="77777777" w:rsidR="00AB6095" w:rsidRPr="0054722F" w:rsidRDefault="00AB6095"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 xml:space="preserve">No. </w:t>
            </w:r>
          </w:p>
        </w:tc>
        <w:tc>
          <w:tcPr>
            <w:tcW w:w="445" w:type="pct"/>
            <w:vMerge w:val="restart"/>
            <w:shd w:val="clear" w:color="auto" w:fill="92D050"/>
            <w:vAlign w:val="center"/>
          </w:tcPr>
          <w:p w14:paraId="42BADB06" w14:textId="77777777" w:rsidR="00AB6095" w:rsidRPr="0054722F" w:rsidRDefault="00AB6095"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Output</w:t>
            </w:r>
          </w:p>
        </w:tc>
        <w:tc>
          <w:tcPr>
            <w:tcW w:w="464" w:type="pct"/>
            <w:vMerge w:val="restart"/>
            <w:shd w:val="clear" w:color="auto" w:fill="92D050"/>
            <w:vAlign w:val="center"/>
          </w:tcPr>
          <w:p w14:paraId="15714F2C" w14:textId="77777777" w:rsidR="00AB6095" w:rsidRPr="0054722F" w:rsidRDefault="00AB6095"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Output Indicator</w:t>
            </w:r>
          </w:p>
        </w:tc>
        <w:tc>
          <w:tcPr>
            <w:tcW w:w="286" w:type="pct"/>
            <w:vMerge w:val="restart"/>
            <w:shd w:val="clear" w:color="auto" w:fill="92D050"/>
            <w:vAlign w:val="center"/>
          </w:tcPr>
          <w:p w14:paraId="36F7043B" w14:textId="77777777" w:rsidR="00AB6095" w:rsidRPr="0054722F" w:rsidRDefault="00AB6095"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Annual Target</w:t>
            </w:r>
          </w:p>
        </w:tc>
        <w:tc>
          <w:tcPr>
            <w:tcW w:w="838" w:type="pct"/>
            <w:gridSpan w:val="4"/>
            <w:shd w:val="clear" w:color="auto" w:fill="92D050"/>
            <w:vAlign w:val="center"/>
          </w:tcPr>
          <w:p w14:paraId="3D6A1C95" w14:textId="77777777" w:rsidR="00AB6095" w:rsidRPr="0054722F" w:rsidRDefault="00AB6095"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Quarterly Targets</w:t>
            </w:r>
          </w:p>
        </w:tc>
        <w:tc>
          <w:tcPr>
            <w:tcW w:w="632" w:type="pct"/>
            <w:vMerge w:val="restart"/>
            <w:shd w:val="clear" w:color="auto" w:fill="92D050"/>
            <w:vAlign w:val="center"/>
          </w:tcPr>
          <w:p w14:paraId="2AD74F1B" w14:textId="77777777" w:rsidR="00AB6095" w:rsidRPr="0054722F" w:rsidRDefault="00AB6095"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Activities</w:t>
            </w:r>
          </w:p>
        </w:tc>
        <w:tc>
          <w:tcPr>
            <w:tcW w:w="399" w:type="pct"/>
            <w:vMerge w:val="restart"/>
            <w:shd w:val="clear" w:color="auto" w:fill="92D050"/>
            <w:vAlign w:val="center"/>
          </w:tcPr>
          <w:p w14:paraId="21028385" w14:textId="77777777" w:rsidR="00AB6095" w:rsidRPr="0054722F" w:rsidRDefault="00AB6095"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Timeframe</w:t>
            </w:r>
          </w:p>
        </w:tc>
        <w:tc>
          <w:tcPr>
            <w:tcW w:w="602" w:type="pct"/>
            <w:vMerge w:val="restart"/>
            <w:shd w:val="clear" w:color="auto" w:fill="92D050"/>
            <w:vAlign w:val="center"/>
          </w:tcPr>
          <w:p w14:paraId="787C4E71" w14:textId="77777777" w:rsidR="00AB6095" w:rsidRPr="0054722F" w:rsidRDefault="00AB6095" w:rsidP="005D0D97">
            <w:pPr>
              <w:spacing w:after="0" w:line="240" w:lineRule="auto"/>
              <w:jc w:val="center"/>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Budget per Activity</w:t>
            </w:r>
          </w:p>
        </w:tc>
        <w:tc>
          <w:tcPr>
            <w:tcW w:w="611" w:type="pct"/>
            <w:vMerge w:val="restart"/>
            <w:shd w:val="clear" w:color="auto" w:fill="92D050"/>
            <w:vAlign w:val="center"/>
          </w:tcPr>
          <w:p w14:paraId="53DA500B" w14:textId="77777777" w:rsidR="00AB6095" w:rsidRPr="0054722F" w:rsidRDefault="00AB6095" w:rsidP="005D0D97">
            <w:pPr>
              <w:spacing w:after="0" w:line="240" w:lineRule="auto"/>
              <w:jc w:val="center"/>
              <w:rPr>
                <w:rFonts w:eastAsia="Times New Roman" w:cstheme="minorHAnsi"/>
                <w:b/>
                <w:bCs/>
                <w:color w:val="000000"/>
                <w:sz w:val="20"/>
                <w:szCs w:val="20"/>
                <w:lang w:eastAsia="en-ZA"/>
              </w:rPr>
            </w:pPr>
            <w:r w:rsidRPr="0054722F">
              <w:rPr>
                <w:rFonts w:eastAsia="Arial" w:cstheme="minorHAnsi"/>
                <w:b/>
                <w:bCs/>
                <w:sz w:val="20"/>
                <w:szCs w:val="20"/>
              </w:rPr>
              <w:t>Depe</w:t>
            </w:r>
            <w:r w:rsidRPr="0054722F">
              <w:rPr>
                <w:rFonts w:eastAsia="Arial" w:cstheme="minorHAnsi"/>
                <w:b/>
                <w:bCs/>
                <w:spacing w:val="1"/>
                <w:sz w:val="20"/>
                <w:szCs w:val="20"/>
              </w:rPr>
              <w:t>n</w:t>
            </w:r>
            <w:r w:rsidRPr="0054722F">
              <w:rPr>
                <w:rFonts w:eastAsia="Arial" w:cstheme="minorHAnsi"/>
                <w:b/>
                <w:bCs/>
                <w:sz w:val="20"/>
                <w:szCs w:val="20"/>
              </w:rPr>
              <w:t>dencies</w:t>
            </w:r>
          </w:p>
        </w:tc>
        <w:tc>
          <w:tcPr>
            <w:tcW w:w="489" w:type="pct"/>
            <w:vMerge w:val="restart"/>
            <w:shd w:val="clear" w:color="auto" w:fill="92D050"/>
            <w:vAlign w:val="center"/>
          </w:tcPr>
          <w:p w14:paraId="793D8DBC" w14:textId="77777777" w:rsidR="00AB6095" w:rsidRPr="0054722F" w:rsidRDefault="00AB6095" w:rsidP="005D0D97">
            <w:pPr>
              <w:spacing w:after="0" w:line="240" w:lineRule="auto"/>
              <w:jc w:val="center"/>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Responsibility</w:t>
            </w:r>
          </w:p>
        </w:tc>
      </w:tr>
      <w:tr w:rsidR="00D41429" w:rsidRPr="00F94E1A" w14:paraId="7FC76FDD" w14:textId="77777777" w:rsidTr="00251AFC">
        <w:trPr>
          <w:trHeight w:val="561"/>
          <w:tblHeader/>
        </w:trPr>
        <w:tc>
          <w:tcPr>
            <w:tcW w:w="235" w:type="pct"/>
            <w:vMerge/>
            <w:shd w:val="clear" w:color="auto" w:fill="auto"/>
            <w:vAlign w:val="center"/>
          </w:tcPr>
          <w:p w14:paraId="6951E51B" w14:textId="77777777" w:rsidR="00AB6095" w:rsidRPr="00F94E1A" w:rsidRDefault="00AB6095" w:rsidP="005D0D97">
            <w:pPr>
              <w:spacing w:after="0" w:line="240" w:lineRule="auto"/>
              <w:rPr>
                <w:rFonts w:eastAsia="Times New Roman" w:cstheme="minorHAnsi"/>
                <w:color w:val="000000"/>
                <w:sz w:val="20"/>
                <w:szCs w:val="20"/>
                <w:lang w:eastAsia="en-ZA"/>
              </w:rPr>
            </w:pPr>
          </w:p>
        </w:tc>
        <w:tc>
          <w:tcPr>
            <w:tcW w:w="445" w:type="pct"/>
            <w:vMerge/>
            <w:shd w:val="clear" w:color="auto" w:fill="auto"/>
            <w:vAlign w:val="center"/>
          </w:tcPr>
          <w:p w14:paraId="05CF34D9" w14:textId="77777777" w:rsidR="00AB6095" w:rsidRPr="00F94E1A" w:rsidRDefault="00AB6095" w:rsidP="005D0D97">
            <w:pPr>
              <w:spacing w:after="0" w:line="240" w:lineRule="auto"/>
              <w:rPr>
                <w:rFonts w:eastAsia="Times New Roman" w:cstheme="minorHAnsi"/>
                <w:color w:val="000000"/>
                <w:sz w:val="20"/>
                <w:szCs w:val="20"/>
                <w:lang w:eastAsia="en-ZA"/>
              </w:rPr>
            </w:pPr>
          </w:p>
        </w:tc>
        <w:tc>
          <w:tcPr>
            <w:tcW w:w="464" w:type="pct"/>
            <w:vMerge/>
            <w:shd w:val="clear" w:color="auto" w:fill="auto"/>
            <w:vAlign w:val="center"/>
          </w:tcPr>
          <w:p w14:paraId="792B1BDB" w14:textId="77777777" w:rsidR="00AB6095" w:rsidRPr="00F94E1A" w:rsidRDefault="00AB6095" w:rsidP="005D0D97">
            <w:pPr>
              <w:spacing w:after="0" w:line="240" w:lineRule="auto"/>
              <w:rPr>
                <w:rFonts w:eastAsia="Times New Roman" w:cstheme="minorHAnsi"/>
                <w:color w:val="000000"/>
                <w:sz w:val="20"/>
                <w:szCs w:val="20"/>
                <w:lang w:eastAsia="en-ZA"/>
              </w:rPr>
            </w:pPr>
          </w:p>
        </w:tc>
        <w:tc>
          <w:tcPr>
            <w:tcW w:w="286" w:type="pct"/>
            <w:vMerge/>
            <w:shd w:val="clear" w:color="auto" w:fill="auto"/>
            <w:vAlign w:val="center"/>
          </w:tcPr>
          <w:p w14:paraId="05D89527" w14:textId="77777777" w:rsidR="00AB6095" w:rsidRPr="00F94E1A" w:rsidRDefault="00AB6095" w:rsidP="005D0D97">
            <w:pPr>
              <w:spacing w:after="0" w:line="240" w:lineRule="auto"/>
              <w:rPr>
                <w:rFonts w:eastAsia="Times New Roman" w:cstheme="minorHAnsi"/>
                <w:color w:val="000000"/>
                <w:sz w:val="20"/>
                <w:szCs w:val="20"/>
                <w:lang w:eastAsia="en-ZA"/>
              </w:rPr>
            </w:pPr>
          </w:p>
        </w:tc>
        <w:tc>
          <w:tcPr>
            <w:tcW w:w="195" w:type="pct"/>
            <w:shd w:val="clear" w:color="auto" w:fill="92D050"/>
            <w:vAlign w:val="center"/>
          </w:tcPr>
          <w:p w14:paraId="60DE9E8E" w14:textId="77777777" w:rsidR="00AB6095" w:rsidRPr="0054722F" w:rsidRDefault="00AB6095" w:rsidP="005D0D97">
            <w:pPr>
              <w:spacing w:after="0" w:line="240" w:lineRule="auto"/>
              <w:jc w:val="right"/>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Q1</w:t>
            </w:r>
          </w:p>
        </w:tc>
        <w:tc>
          <w:tcPr>
            <w:tcW w:w="195" w:type="pct"/>
            <w:shd w:val="clear" w:color="auto" w:fill="92D050"/>
            <w:vAlign w:val="center"/>
          </w:tcPr>
          <w:p w14:paraId="57759FED" w14:textId="77777777" w:rsidR="00AB6095" w:rsidRPr="0054722F" w:rsidRDefault="00AB6095" w:rsidP="005D0D97">
            <w:pPr>
              <w:spacing w:after="0" w:line="240" w:lineRule="auto"/>
              <w:jc w:val="right"/>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Q2</w:t>
            </w:r>
          </w:p>
        </w:tc>
        <w:tc>
          <w:tcPr>
            <w:tcW w:w="195" w:type="pct"/>
            <w:shd w:val="clear" w:color="auto" w:fill="92D050"/>
            <w:vAlign w:val="center"/>
          </w:tcPr>
          <w:p w14:paraId="568527FB" w14:textId="77777777" w:rsidR="00AB6095" w:rsidRPr="0054722F" w:rsidRDefault="00AB6095" w:rsidP="005D0D97">
            <w:pPr>
              <w:spacing w:after="0" w:line="240" w:lineRule="auto"/>
              <w:jc w:val="right"/>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Q3</w:t>
            </w:r>
          </w:p>
        </w:tc>
        <w:tc>
          <w:tcPr>
            <w:tcW w:w="253" w:type="pct"/>
            <w:shd w:val="clear" w:color="auto" w:fill="92D050"/>
            <w:vAlign w:val="center"/>
          </w:tcPr>
          <w:p w14:paraId="4D5B9CB4" w14:textId="77777777" w:rsidR="00AB6095" w:rsidRPr="0054722F" w:rsidRDefault="00AB6095" w:rsidP="005D0D97">
            <w:pPr>
              <w:spacing w:after="0" w:line="240" w:lineRule="auto"/>
              <w:rPr>
                <w:rFonts w:eastAsia="Times New Roman" w:cstheme="minorHAnsi"/>
                <w:b/>
                <w:bCs/>
                <w:color w:val="000000"/>
                <w:sz w:val="20"/>
                <w:szCs w:val="20"/>
                <w:lang w:eastAsia="en-ZA"/>
              </w:rPr>
            </w:pPr>
            <w:r w:rsidRPr="0054722F">
              <w:rPr>
                <w:rFonts w:eastAsia="Times New Roman" w:cstheme="minorHAnsi"/>
                <w:b/>
                <w:bCs/>
                <w:color w:val="000000"/>
                <w:sz w:val="20"/>
                <w:szCs w:val="20"/>
                <w:lang w:eastAsia="en-ZA"/>
              </w:rPr>
              <w:t>Q4</w:t>
            </w:r>
          </w:p>
        </w:tc>
        <w:tc>
          <w:tcPr>
            <w:tcW w:w="632" w:type="pct"/>
            <w:vMerge/>
            <w:shd w:val="clear" w:color="auto" w:fill="auto"/>
            <w:vAlign w:val="center"/>
          </w:tcPr>
          <w:p w14:paraId="4E977B08" w14:textId="77777777" w:rsidR="00AB6095" w:rsidRPr="0054722F" w:rsidRDefault="00AB6095" w:rsidP="005D0D97">
            <w:pPr>
              <w:spacing w:after="0" w:line="240" w:lineRule="auto"/>
              <w:rPr>
                <w:rFonts w:eastAsia="Times New Roman" w:cstheme="minorHAnsi"/>
                <w:color w:val="000000"/>
                <w:sz w:val="20"/>
                <w:szCs w:val="20"/>
                <w:lang w:eastAsia="en-ZA"/>
              </w:rPr>
            </w:pPr>
          </w:p>
        </w:tc>
        <w:tc>
          <w:tcPr>
            <w:tcW w:w="399" w:type="pct"/>
            <w:vMerge/>
            <w:shd w:val="clear" w:color="auto" w:fill="auto"/>
            <w:vAlign w:val="center"/>
          </w:tcPr>
          <w:p w14:paraId="2457D35A" w14:textId="77777777" w:rsidR="00AB6095" w:rsidRPr="00F94E1A" w:rsidRDefault="00AB6095" w:rsidP="005D0D97">
            <w:pPr>
              <w:spacing w:after="0" w:line="240" w:lineRule="auto"/>
              <w:rPr>
                <w:rFonts w:eastAsia="Times New Roman" w:cstheme="minorHAnsi"/>
                <w:color w:val="000000"/>
                <w:sz w:val="20"/>
                <w:szCs w:val="20"/>
                <w:lang w:eastAsia="en-ZA"/>
              </w:rPr>
            </w:pPr>
          </w:p>
        </w:tc>
        <w:tc>
          <w:tcPr>
            <w:tcW w:w="602" w:type="pct"/>
            <w:vMerge/>
            <w:shd w:val="clear" w:color="auto" w:fill="auto"/>
          </w:tcPr>
          <w:p w14:paraId="5853D752" w14:textId="77777777" w:rsidR="00AB6095" w:rsidRPr="00F94E1A" w:rsidRDefault="00AB6095" w:rsidP="005D0D97">
            <w:pPr>
              <w:spacing w:after="0" w:line="240" w:lineRule="auto"/>
              <w:rPr>
                <w:rFonts w:eastAsia="Times New Roman" w:cstheme="minorHAnsi"/>
                <w:color w:val="000000"/>
                <w:sz w:val="20"/>
                <w:szCs w:val="20"/>
                <w:lang w:eastAsia="en-ZA"/>
              </w:rPr>
            </w:pPr>
          </w:p>
        </w:tc>
        <w:tc>
          <w:tcPr>
            <w:tcW w:w="611" w:type="pct"/>
            <w:vMerge/>
            <w:shd w:val="clear" w:color="auto" w:fill="auto"/>
          </w:tcPr>
          <w:p w14:paraId="23784466" w14:textId="77777777" w:rsidR="00AB6095" w:rsidRPr="00F94E1A" w:rsidRDefault="00AB6095" w:rsidP="005D0D97">
            <w:pPr>
              <w:spacing w:after="0" w:line="240" w:lineRule="auto"/>
              <w:rPr>
                <w:rFonts w:eastAsia="Times New Roman" w:cstheme="minorHAnsi"/>
                <w:color w:val="000000"/>
                <w:sz w:val="20"/>
                <w:szCs w:val="20"/>
                <w:lang w:eastAsia="en-ZA"/>
              </w:rPr>
            </w:pPr>
          </w:p>
        </w:tc>
        <w:tc>
          <w:tcPr>
            <w:tcW w:w="489" w:type="pct"/>
            <w:vMerge/>
            <w:shd w:val="clear" w:color="auto" w:fill="F7CAAC" w:themeFill="accent2" w:themeFillTint="66"/>
          </w:tcPr>
          <w:p w14:paraId="57E4CE33" w14:textId="77777777" w:rsidR="00AB6095" w:rsidRPr="00F94E1A" w:rsidRDefault="00AB6095" w:rsidP="005D0D97">
            <w:pPr>
              <w:spacing w:after="0" w:line="240" w:lineRule="auto"/>
              <w:rPr>
                <w:rFonts w:eastAsia="Times New Roman" w:cstheme="minorHAnsi"/>
                <w:color w:val="000000"/>
                <w:sz w:val="20"/>
                <w:szCs w:val="20"/>
                <w:lang w:eastAsia="en-ZA"/>
              </w:rPr>
            </w:pPr>
          </w:p>
        </w:tc>
      </w:tr>
      <w:tr w:rsidR="00755559" w:rsidRPr="00F94E1A" w14:paraId="5EE3E48E" w14:textId="77777777" w:rsidTr="00EF60BA">
        <w:trPr>
          <w:trHeight w:val="519"/>
        </w:trPr>
        <w:tc>
          <w:tcPr>
            <w:tcW w:w="235" w:type="pct"/>
            <w:vMerge w:val="restart"/>
            <w:tcBorders>
              <w:top w:val="nil"/>
              <w:left w:val="single" w:sz="4" w:space="0" w:color="auto"/>
              <w:right w:val="single" w:sz="4" w:space="0" w:color="auto"/>
            </w:tcBorders>
            <w:shd w:val="clear" w:color="auto" w:fill="FFFF00"/>
          </w:tcPr>
          <w:p w14:paraId="211B5C5C" w14:textId="7AD0382A" w:rsidR="00755559" w:rsidRPr="00F94E1A" w:rsidRDefault="00755559" w:rsidP="00755559">
            <w:pPr>
              <w:spacing w:after="0" w:line="240" w:lineRule="auto"/>
              <w:rPr>
                <w:rFonts w:eastAsia="Times New Roman" w:cstheme="minorHAnsi"/>
                <w:color w:val="000000"/>
                <w:lang w:eastAsia="en-ZA"/>
              </w:rPr>
            </w:pPr>
            <w:r>
              <w:rPr>
                <w:rFonts w:eastAsia="Times New Roman" w:cstheme="minorHAnsi"/>
                <w:color w:val="000000"/>
                <w:lang w:eastAsia="en-ZA"/>
              </w:rPr>
              <w:t>4.2.1</w:t>
            </w:r>
          </w:p>
        </w:tc>
        <w:tc>
          <w:tcPr>
            <w:tcW w:w="445" w:type="pct"/>
            <w:vMerge w:val="restart"/>
            <w:tcBorders>
              <w:top w:val="nil"/>
              <w:left w:val="single" w:sz="4" w:space="0" w:color="auto"/>
              <w:right w:val="single" w:sz="4" w:space="0" w:color="auto"/>
            </w:tcBorders>
            <w:shd w:val="clear" w:color="auto" w:fill="FFFF00"/>
          </w:tcPr>
          <w:p w14:paraId="31B2FEA1" w14:textId="6B415D82" w:rsidR="00755559" w:rsidRPr="00F94E1A" w:rsidRDefault="00EF60BA" w:rsidP="00755559">
            <w:pPr>
              <w:spacing w:after="0" w:line="240" w:lineRule="auto"/>
              <w:rPr>
                <w:rFonts w:eastAsia="Times New Roman" w:cstheme="minorHAnsi"/>
                <w:color w:val="000000"/>
                <w:lang w:eastAsia="en-ZA"/>
              </w:rPr>
            </w:pPr>
            <w:r w:rsidRPr="00EF60BA">
              <w:rPr>
                <w:rFonts w:eastAsia="Times New Roman" w:cstheme="minorHAnsi"/>
                <w:color w:val="000000"/>
                <w:lang w:eastAsia="en-ZA"/>
              </w:rPr>
              <w:t>Attendance registers of type of support that educators were provided with</w:t>
            </w:r>
          </w:p>
        </w:tc>
        <w:tc>
          <w:tcPr>
            <w:tcW w:w="464" w:type="pct"/>
            <w:vMerge w:val="restart"/>
            <w:tcBorders>
              <w:top w:val="nil"/>
              <w:left w:val="single" w:sz="4" w:space="0" w:color="auto"/>
              <w:right w:val="single" w:sz="4" w:space="0" w:color="auto"/>
            </w:tcBorders>
            <w:shd w:val="clear" w:color="auto" w:fill="FFFF00"/>
          </w:tcPr>
          <w:p w14:paraId="3ADF2BB9" w14:textId="58C86FA9" w:rsidR="00755559" w:rsidRPr="00F94E1A" w:rsidRDefault="00755559" w:rsidP="00755559">
            <w:pPr>
              <w:spacing w:after="0" w:line="240" w:lineRule="auto"/>
              <w:rPr>
                <w:rFonts w:eastAsia="Times New Roman" w:cstheme="minorHAnsi"/>
                <w:color w:val="000000"/>
                <w:lang w:eastAsia="en-ZA"/>
              </w:rPr>
            </w:pPr>
            <w:r>
              <w:rPr>
                <w:rFonts w:eastAsia="Times New Roman" w:cstheme="minorHAnsi"/>
                <w:color w:val="000000"/>
                <w:lang w:eastAsia="en-ZA"/>
              </w:rPr>
              <w:t>Number of educators supported on professional matters</w:t>
            </w:r>
          </w:p>
        </w:tc>
        <w:tc>
          <w:tcPr>
            <w:tcW w:w="286" w:type="pct"/>
            <w:vMerge w:val="restart"/>
            <w:tcBorders>
              <w:top w:val="nil"/>
              <w:left w:val="single" w:sz="4" w:space="0" w:color="auto"/>
              <w:right w:val="single" w:sz="4" w:space="0" w:color="auto"/>
            </w:tcBorders>
            <w:shd w:val="clear" w:color="auto" w:fill="FFFF00"/>
          </w:tcPr>
          <w:p w14:paraId="1E9D2BC1" w14:textId="418E1166" w:rsidR="00755559" w:rsidRPr="00755559" w:rsidRDefault="00755559" w:rsidP="00755559">
            <w:pPr>
              <w:spacing w:after="0" w:line="240" w:lineRule="auto"/>
              <w:rPr>
                <w:rFonts w:eastAsia="Times New Roman" w:cstheme="minorHAnsi"/>
                <w:b/>
                <w:bCs/>
                <w:color w:val="000000"/>
                <w:lang w:eastAsia="en-ZA"/>
              </w:rPr>
            </w:pPr>
            <w:r w:rsidRPr="00755559">
              <w:rPr>
                <w:b/>
                <w:bCs/>
              </w:rPr>
              <w:t>20 000</w:t>
            </w:r>
          </w:p>
        </w:tc>
        <w:tc>
          <w:tcPr>
            <w:tcW w:w="195" w:type="pct"/>
            <w:vMerge w:val="restart"/>
            <w:tcBorders>
              <w:top w:val="nil"/>
              <w:left w:val="single" w:sz="4" w:space="0" w:color="auto"/>
              <w:right w:val="single" w:sz="4" w:space="0" w:color="auto"/>
            </w:tcBorders>
            <w:shd w:val="clear" w:color="auto" w:fill="FFFF00"/>
          </w:tcPr>
          <w:p w14:paraId="0EA452E6" w14:textId="2ACE2CC9" w:rsidR="00755559" w:rsidRPr="00755559" w:rsidRDefault="00755559" w:rsidP="00755559">
            <w:pPr>
              <w:spacing w:after="0" w:line="240" w:lineRule="auto"/>
              <w:rPr>
                <w:rFonts w:eastAsia="Times New Roman" w:cstheme="minorHAnsi"/>
                <w:b/>
                <w:bCs/>
                <w:color w:val="000000"/>
                <w:lang w:eastAsia="en-ZA"/>
              </w:rPr>
            </w:pPr>
            <w:r w:rsidRPr="00755559">
              <w:rPr>
                <w:b/>
                <w:bCs/>
              </w:rPr>
              <w:t>7 000</w:t>
            </w:r>
          </w:p>
        </w:tc>
        <w:tc>
          <w:tcPr>
            <w:tcW w:w="195" w:type="pct"/>
            <w:vMerge w:val="restart"/>
            <w:tcBorders>
              <w:top w:val="nil"/>
              <w:left w:val="single" w:sz="4" w:space="0" w:color="auto"/>
              <w:right w:val="single" w:sz="4" w:space="0" w:color="auto"/>
            </w:tcBorders>
            <w:shd w:val="clear" w:color="auto" w:fill="FFFF00"/>
          </w:tcPr>
          <w:p w14:paraId="510CF57B" w14:textId="00B187B4" w:rsidR="00755559" w:rsidRPr="00755559" w:rsidRDefault="00755559" w:rsidP="00755559">
            <w:pPr>
              <w:spacing w:after="0" w:line="240" w:lineRule="auto"/>
              <w:rPr>
                <w:rFonts w:eastAsia="Times New Roman" w:cstheme="minorHAnsi"/>
                <w:b/>
                <w:bCs/>
                <w:color w:val="000000"/>
                <w:lang w:eastAsia="en-ZA"/>
              </w:rPr>
            </w:pPr>
            <w:r w:rsidRPr="00755559">
              <w:rPr>
                <w:b/>
                <w:bCs/>
              </w:rPr>
              <w:t>4 000</w:t>
            </w:r>
          </w:p>
        </w:tc>
        <w:tc>
          <w:tcPr>
            <w:tcW w:w="195" w:type="pct"/>
            <w:vMerge w:val="restart"/>
            <w:tcBorders>
              <w:top w:val="nil"/>
              <w:left w:val="single" w:sz="4" w:space="0" w:color="auto"/>
              <w:right w:val="single" w:sz="4" w:space="0" w:color="auto"/>
            </w:tcBorders>
            <w:shd w:val="clear" w:color="auto" w:fill="FFFF00"/>
          </w:tcPr>
          <w:p w14:paraId="793244CD" w14:textId="33135B77" w:rsidR="00755559" w:rsidRPr="00755559" w:rsidRDefault="00755559" w:rsidP="00755559">
            <w:pPr>
              <w:spacing w:after="0" w:line="240" w:lineRule="auto"/>
              <w:rPr>
                <w:rFonts w:eastAsia="Times New Roman" w:cstheme="minorHAnsi"/>
                <w:b/>
                <w:bCs/>
                <w:color w:val="000000"/>
                <w:lang w:eastAsia="en-ZA"/>
              </w:rPr>
            </w:pPr>
            <w:r w:rsidRPr="00755559">
              <w:rPr>
                <w:b/>
                <w:bCs/>
              </w:rPr>
              <w:t>1 500</w:t>
            </w:r>
          </w:p>
        </w:tc>
        <w:tc>
          <w:tcPr>
            <w:tcW w:w="253" w:type="pct"/>
            <w:vMerge w:val="restart"/>
            <w:tcBorders>
              <w:top w:val="nil"/>
              <w:left w:val="single" w:sz="4" w:space="0" w:color="auto"/>
              <w:right w:val="single" w:sz="4" w:space="0" w:color="auto"/>
            </w:tcBorders>
            <w:shd w:val="clear" w:color="auto" w:fill="FFFF00"/>
          </w:tcPr>
          <w:p w14:paraId="18865380" w14:textId="4D54016B" w:rsidR="00755559" w:rsidRPr="00755559" w:rsidRDefault="00755559" w:rsidP="00755559">
            <w:pPr>
              <w:spacing w:after="0" w:line="240" w:lineRule="auto"/>
              <w:rPr>
                <w:rFonts w:eastAsia="Times New Roman" w:cstheme="minorHAnsi"/>
                <w:b/>
                <w:bCs/>
                <w:color w:val="000000"/>
                <w:lang w:eastAsia="en-ZA"/>
              </w:rPr>
            </w:pPr>
            <w:r w:rsidRPr="00755559">
              <w:rPr>
                <w:b/>
                <w:bCs/>
              </w:rPr>
              <w:t>7 500</w:t>
            </w:r>
          </w:p>
        </w:tc>
        <w:tc>
          <w:tcPr>
            <w:tcW w:w="632" w:type="pct"/>
            <w:tcBorders>
              <w:top w:val="nil"/>
              <w:left w:val="nil"/>
              <w:bottom w:val="single" w:sz="4" w:space="0" w:color="auto"/>
              <w:right w:val="single" w:sz="4" w:space="0" w:color="auto"/>
            </w:tcBorders>
            <w:shd w:val="clear" w:color="auto" w:fill="auto"/>
          </w:tcPr>
          <w:p w14:paraId="743E260C" w14:textId="1E76DA58" w:rsidR="00755559" w:rsidRPr="00F94E1A" w:rsidRDefault="00755559" w:rsidP="00755559">
            <w:pPr>
              <w:spacing w:after="0" w:line="240" w:lineRule="auto"/>
              <w:rPr>
                <w:rFonts w:eastAsia="Times New Roman" w:cstheme="minorHAnsi"/>
                <w:color w:val="000000"/>
                <w:lang w:eastAsia="en-ZA"/>
              </w:rPr>
            </w:pPr>
            <w:r w:rsidRPr="00BB509E">
              <w:rPr>
                <w:rFonts w:eastAsia="Times New Roman" w:cstheme="minorHAnsi"/>
                <w:color w:val="000000"/>
                <w:lang w:val="en-US" w:eastAsia="en-ZA"/>
              </w:rPr>
              <w:t>Sending out invites for SACE Driven PD Support sessions to educators: Webinars, symposia</w:t>
            </w:r>
          </w:p>
        </w:tc>
        <w:tc>
          <w:tcPr>
            <w:tcW w:w="399" w:type="pct"/>
            <w:vMerge w:val="restart"/>
            <w:tcBorders>
              <w:top w:val="nil"/>
              <w:left w:val="nil"/>
              <w:right w:val="single" w:sz="4" w:space="0" w:color="auto"/>
            </w:tcBorders>
            <w:shd w:val="clear" w:color="auto" w:fill="auto"/>
          </w:tcPr>
          <w:p w14:paraId="0F467E51" w14:textId="27B28C54" w:rsidR="00755559" w:rsidRPr="00F94E1A" w:rsidRDefault="00755559" w:rsidP="00755559">
            <w:pPr>
              <w:spacing w:after="0" w:line="240" w:lineRule="auto"/>
              <w:rPr>
                <w:rFonts w:eastAsia="Times New Roman" w:cstheme="minorHAnsi"/>
                <w:color w:val="000000"/>
                <w:lang w:eastAsia="en-ZA"/>
              </w:rPr>
            </w:pPr>
            <w:r w:rsidRPr="00BB509E">
              <w:rPr>
                <w:rFonts w:eastAsia="Times New Roman" w:cstheme="minorHAnsi"/>
                <w:color w:val="000000"/>
                <w:lang w:val="en-US" w:eastAsia="en-ZA"/>
              </w:rPr>
              <w:t>Quarterly</w:t>
            </w:r>
          </w:p>
        </w:tc>
        <w:tc>
          <w:tcPr>
            <w:tcW w:w="602" w:type="pct"/>
            <w:vMerge w:val="restart"/>
            <w:tcBorders>
              <w:top w:val="nil"/>
              <w:left w:val="nil"/>
              <w:right w:val="single" w:sz="4" w:space="0" w:color="auto"/>
            </w:tcBorders>
            <w:shd w:val="clear" w:color="auto" w:fill="auto"/>
          </w:tcPr>
          <w:p w14:paraId="1E68A8E4" w14:textId="190E8258" w:rsidR="00755559" w:rsidRPr="00F94E1A" w:rsidRDefault="00755559" w:rsidP="00755559">
            <w:pPr>
              <w:spacing w:after="0" w:line="240" w:lineRule="auto"/>
              <w:rPr>
                <w:rFonts w:eastAsia="Times New Roman" w:cstheme="minorHAnsi"/>
                <w:color w:val="000000"/>
                <w:lang w:eastAsia="en-ZA"/>
              </w:rPr>
            </w:pPr>
            <w:r w:rsidRPr="00BB509E">
              <w:rPr>
                <w:rFonts w:eastAsia="Times New Roman" w:cstheme="minorHAnsi"/>
                <w:color w:val="000000"/>
                <w:lang w:eastAsia="en-ZA"/>
              </w:rPr>
              <w:t>R10,000.00</w:t>
            </w:r>
          </w:p>
        </w:tc>
        <w:tc>
          <w:tcPr>
            <w:tcW w:w="611" w:type="pct"/>
            <w:vMerge w:val="restart"/>
            <w:tcBorders>
              <w:top w:val="nil"/>
              <w:left w:val="nil"/>
              <w:right w:val="single" w:sz="4" w:space="0" w:color="auto"/>
            </w:tcBorders>
            <w:shd w:val="clear" w:color="auto" w:fill="auto"/>
          </w:tcPr>
          <w:p w14:paraId="302406E6" w14:textId="234478F6" w:rsidR="00755559" w:rsidRPr="00F94E1A" w:rsidRDefault="00755559" w:rsidP="00755559">
            <w:pPr>
              <w:spacing w:after="0" w:line="240" w:lineRule="auto"/>
              <w:rPr>
                <w:rFonts w:eastAsia="Times New Roman" w:cstheme="minorHAnsi"/>
                <w:color w:val="000000"/>
                <w:lang w:eastAsia="en-ZA"/>
              </w:rPr>
            </w:pPr>
            <w:r w:rsidRPr="00BB509E">
              <w:rPr>
                <w:rFonts w:eastAsia="Times New Roman" w:cstheme="minorHAnsi"/>
                <w:color w:val="000000"/>
                <w:lang w:val="en-US" w:eastAsia="en-ZA"/>
              </w:rPr>
              <w:t>Supply chain to procure the services.</w:t>
            </w:r>
          </w:p>
        </w:tc>
        <w:tc>
          <w:tcPr>
            <w:tcW w:w="489" w:type="pct"/>
            <w:vMerge w:val="restart"/>
            <w:tcBorders>
              <w:top w:val="nil"/>
              <w:left w:val="nil"/>
              <w:right w:val="single" w:sz="4" w:space="0" w:color="auto"/>
            </w:tcBorders>
            <w:shd w:val="clear" w:color="auto" w:fill="auto"/>
          </w:tcPr>
          <w:p w14:paraId="712977C0" w14:textId="451FCD88" w:rsidR="00755559" w:rsidRPr="00F94E1A" w:rsidRDefault="00755559" w:rsidP="00755559">
            <w:pPr>
              <w:spacing w:after="0" w:line="240" w:lineRule="auto"/>
              <w:rPr>
                <w:rFonts w:eastAsia="Times New Roman" w:cstheme="minorHAnsi"/>
                <w:color w:val="000000"/>
                <w:lang w:eastAsia="en-ZA"/>
              </w:rPr>
            </w:pPr>
            <w:r w:rsidRPr="00BB509E">
              <w:rPr>
                <w:rFonts w:eastAsia="Times New Roman" w:cstheme="minorHAnsi"/>
                <w:color w:val="000000"/>
                <w:lang w:val="en-US" w:eastAsia="en-ZA"/>
              </w:rPr>
              <w:t>PD Manager</w:t>
            </w:r>
          </w:p>
        </w:tc>
      </w:tr>
      <w:tr w:rsidR="00BB509E" w:rsidRPr="00F94E1A" w14:paraId="00F4AA05" w14:textId="77777777" w:rsidTr="00EF60BA">
        <w:trPr>
          <w:trHeight w:val="540"/>
        </w:trPr>
        <w:tc>
          <w:tcPr>
            <w:tcW w:w="235" w:type="pct"/>
            <w:vMerge/>
            <w:tcBorders>
              <w:top w:val="nil"/>
              <w:left w:val="single" w:sz="4" w:space="0" w:color="auto"/>
              <w:right w:val="single" w:sz="4" w:space="0" w:color="auto"/>
            </w:tcBorders>
            <w:shd w:val="clear" w:color="auto" w:fill="FFFF00"/>
          </w:tcPr>
          <w:p w14:paraId="3ED4BBC0" w14:textId="77777777" w:rsidR="00BB509E" w:rsidRDefault="00BB509E" w:rsidP="005D0D97">
            <w:pPr>
              <w:spacing w:after="0" w:line="240" w:lineRule="auto"/>
              <w:rPr>
                <w:rFonts w:eastAsia="Times New Roman" w:cstheme="minorHAnsi"/>
                <w:color w:val="000000"/>
                <w:lang w:eastAsia="en-ZA"/>
              </w:rPr>
            </w:pPr>
          </w:p>
        </w:tc>
        <w:tc>
          <w:tcPr>
            <w:tcW w:w="445" w:type="pct"/>
            <w:vMerge/>
            <w:tcBorders>
              <w:top w:val="nil"/>
              <w:left w:val="single" w:sz="4" w:space="0" w:color="auto"/>
              <w:right w:val="single" w:sz="4" w:space="0" w:color="auto"/>
            </w:tcBorders>
            <w:shd w:val="clear" w:color="auto" w:fill="FFFF00"/>
          </w:tcPr>
          <w:p w14:paraId="0233786A" w14:textId="77777777" w:rsidR="00BB509E" w:rsidRDefault="00BB509E" w:rsidP="00BB509E">
            <w:pPr>
              <w:spacing w:after="0" w:line="240" w:lineRule="auto"/>
              <w:rPr>
                <w:rFonts w:eastAsia="Times New Roman" w:cstheme="minorHAnsi"/>
                <w:color w:val="000000"/>
                <w:lang w:eastAsia="en-ZA"/>
              </w:rPr>
            </w:pPr>
          </w:p>
        </w:tc>
        <w:tc>
          <w:tcPr>
            <w:tcW w:w="464" w:type="pct"/>
            <w:vMerge/>
            <w:tcBorders>
              <w:top w:val="nil"/>
              <w:left w:val="single" w:sz="4" w:space="0" w:color="auto"/>
              <w:right w:val="single" w:sz="4" w:space="0" w:color="auto"/>
            </w:tcBorders>
            <w:shd w:val="clear" w:color="auto" w:fill="FFFF00"/>
          </w:tcPr>
          <w:p w14:paraId="0B9F2ED0" w14:textId="77777777" w:rsidR="00BB509E" w:rsidRDefault="00BB509E" w:rsidP="005D0D97">
            <w:pPr>
              <w:spacing w:after="0" w:line="240" w:lineRule="auto"/>
              <w:rPr>
                <w:rFonts w:eastAsia="Times New Roman" w:cstheme="minorHAnsi"/>
                <w:color w:val="000000"/>
                <w:lang w:eastAsia="en-ZA"/>
              </w:rPr>
            </w:pPr>
          </w:p>
        </w:tc>
        <w:tc>
          <w:tcPr>
            <w:tcW w:w="286" w:type="pct"/>
            <w:vMerge/>
            <w:tcBorders>
              <w:top w:val="nil"/>
              <w:left w:val="single" w:sz="4" w:space="0" w:color="auto"/>
              <w:right w:val="single" w:sz="4" w:space="0" w:color="auto"/>
            </w:tcBorders>
            <w:shd w:val="clear" w:color="auto" w:fill="FFFF00"/>
            <w:vAlign w:val="center"/>
          </w:tcPr>
          <w:p w14:paraId="74D38CCC" w14:textId="77777777" w:rsidR="00BB509E" w:rsidRPr="00BB509E" w:rsidRDefault="00BB509E" w:rsidP="005D0D97">
            <w:pPr>
              <w:spacing w:after="0" w:line="240" w:lineRule="auto"/>
              <w:jc w:val="center"/>
              <w:rPr>
                <w:rFonts w:eastAsia="Times New Roman" w:cstheme="minorHAnsi"/>
                <w:bCs/>
                <w:color w:val="000000"/>
                <w:lang w:val="en-GB" w:eastAsia="en-ZA"/>
              </w:rPr>
            </w:pPr>
          </w:p>
        </w:tc>
        <w:tc>
          <w:tcPr>
            <w:tcW w:w="195" w:type="pct"/>
            <w:vMerge/>
            <w:tcBorders>
              <w:top w:val="nil"/>
              <w:left w:val="single" w:sz="4" w:space="0" w:color="auto"/>
              <w:right w:val="single" w:sz="4" w:space="0" w:color="auto"/>
            </w:tcBorders>
            <w:shd w:val="clear" w:color="auto" w:fill="FFFF00"/>
            <w:vAlign w:val="center"/>
          </w:tcPr>
          <w:p w14:paraId="72CD5785" w14:textId="77777777" w:rsidR="00BB509E" w:rsidRPr="00BB509E" w:rsidRDefault="00BB509E" w:rsidP="005D0D97">
            <w:pPr>
              <w:spacing w:after="0" w:line="240" w:lineRule="auto"/>
              <w:jc w:val="center"/>
              <w:rPr>
                <w:rFonts w:eastAsia="Times New Roman" w:cstheme="minorHAnsi"/>
                <w:bCs/>
                <w:color w:val="000000"/>
                <w:lang w:val="en-GB" w:eastAsia="en-ZA"/>
              </w:rPr>
            </w:pPr>
          </w:p>
        </w:tc>
        <w:tc>
          <w:tcPr>
            <w:tcW w:w="195" w:type="pct"/>
            <w:vMerge/>
            <w:tcBorders>
              <w:top w:val="nil"/>
              <w:left w:val="single" w:sz="4" w:space="0" w:color="auto"/>
              <w:right w:val="single" w:sz="4" w:space="0" w:color="auto"/>
            </w:tcBorders>
            <w:shd w:val="clear" w:color="auto" w:fill="FFFF00"/>
            <w:vAlign w:val="center"/>
          </w:tcPr>
          <w:p w14:paraId="4AA3901D" w14:textId="77777777" w:rsidR="00BB509E" w:rsidRPr="00BB509E" w:rsidRDefault="00BB509E" w:rsidP="005D0D97">
            <w:pPr>
              <w:spacing w:after="0" w:line="240" w:lineRule="auto"/>
              <w:jc w:val="center"/>
              <w:rPr>
                <w:rFonts w:eastAsia="Times New Roman" w:cstheme="minorHAnsi"/>
                <w:bCs/>
                <w:color w:val="000000"/>
                <w:lang w:val="en-GB" w:eastAsia="en-ZA"/>
              </w:rPr>
            </w:pPr>
          </w:p>
        </w:tc>
        <w:tc>
          <w:tcPr>
            <w:tcW w:w="195" w:type="pct"/>
            <w:vMerge/>
            <w:tcBorders>
              <w:top w:val="nil"/>
              <w:left w:val="single" w:sz="4" w:space="0" w:color="auto"/>
              <w:right w:val="single" w:sz="4" w:space="0" w:color="auto"/>
            </w:tcBorders>
            <w:shd w:val="clear" w:color="auto" w:fill="FFFF00"/>
            <w:vAlign w:val="center"/>
          </w:tcPr>
          <w:p w14:paraId="7FDC79AE" w14:textId="77777777" w:rsidR="00BB509E" w:rsidRDefault="00BB509E" w:rsidP="005D0D97">
            <w:pPr>
              <w:spacing w:after="0" w:line="240" w:lineRule="auto"/>
              <w:jc w:val="center"/>
              <w:rPr>
                <w:rFonts w:eastAsia="Times New Roman" w:cstheme="minorHAnsi"/>
                <w:bCs/>
                <w:color w:val="000000"/>
                <w:lang w:eastAsia="en-ZA"/>
              </w:rPr>
            </w:pPr>
          </w:p>
        </w:tc>
        <w:tc>
          <w:tcPr>
            <w:tcW w:w="253" w:type="pct"/>
            <w:vMerge/>
            <w:tcBorders>
              <w:top w:val="nil"/>
              <w:left w:val="single" w:sz="4" w:space="0" w:color="auto"/>
              <w:right w:val="single" w:sz="4" w:space="0" w:color="auto"/>
            </w:tcBorders>
            <w:shd w:val="clear" w:color="auto" w:fill="FFFF00"/>
            <w:vAlign w:val="center"/>
          </w:tcPr>
          <w:p w14:paraId="4834FD8C" w14:textId="77777777" w:rsidR="00BB509E" w:rsidRDefault="00BB509E"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tcPr>
          <w:p w14:paraId="33EFCF15" w14:textId="4C226EDB" w:rsidR="00BB509E" w:rsidRDefault="00C02F2C" w:rsidP="005A4F38">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The seminars will be replaced by webinars which should allow for the presentations to be held through the 32 UNISA units: COVID 19 preventative measures will be observed in terms of numbers, sanitation and social distancing where face to face seminars are used.</w:t>
            </w:r>
          </w:p>
        </w:tc>
        <w:tc>
          <w:tcPr>
            <w:tcW w:w="399" w:type="pct"/>
            <w:vMerge/>
            <w:tcBorders>
              <w:left w:val="nil"/>
              <w:bottom w:val="single" w:sz="4" w:space="0" w:color="auto"/>
              <w:right w:val="single" w:sz="4" w:space="0" w:color="auto"/>
            </w:tcBorders>
            <w:shd w:val="clear" w:color="auto" w:fill="auto"/>
            <w:vAlign w:val="center"/>
          </w:tcPr>
          <w:p w14:paraId="11E82FB3" w14:textId="77777777" w:rsidR="00BB509E" w:rsidRPr="00F94E1A" w:rsidRDefault="00BB509E" w:rsidP="005D0D97">
            <w:pPr>
              <w:spacing w:after="0" w:line="240" w:lineRule="auto"/>
              <w:rPr>
                <w:rFonts w:eastAsia="Times New Roman" w:cstheme="minorHAnsi"/>
                <w:color w:val="000000"/>
                <w:lang w:eastAsia="en-ZA"/>
              </w:rPr>
            </w:pPr>
          </w:p>
        </w:tc>
        <w:tc>
          <w:tcPr>
            <w:tcW w:w="602" w:type="pct"/>
            <w:vMerge/>
            <w:tcBorders>
              <w:left w:val="nil"/>
              <w:bottom w:val="single" w:sz="4" w:space="0" w:color="auto"/>
              <w:right w:val="single" w:sz="4" w:space="0" w:color="auto"/>
            </w:tcBorders>
            <w:shd w:val="clear" w:color="auto" w:fill="auto"/>
          </w:tcPr>
          <w:p w14:paraId="137A9C0E" w14:textId="77777777" w:rsidR="00BB509E" w:rsidRPr="00F94E1A" w:rsidRDefault="00BB509E" w:rsidP="005D0D97">
            <w:pPr>
              <w:spacing w:after="0" w:line="240" w:lineRule="auto"/>
              <w:rPr>
                <w:rFonts w:eastAsia="Times New Roman" w:cstheme="minorHAnsi"/>
                <w:color w:val="000000"/>
                <w:lang w:eastAsia="en-ZA"/>
              </w:rPr>
            </w:pPr>
          </w:p>
        </w:tc>
        <w:tc>
          <w:tcPr>
            <w:tcW w:w="611" w:type="pct"/>
            <w:vMerge/>
            <w:tcBorders>
              <w:left w:val="nil"/>
              <w:bottom w:val="single" w:sz="4" w:space="0" w:color="auto"/>
              <w:right w:val="single" w:sz="4" w:space="0" w:color="auto"/>
            </w:tcBorders>
            <w:shd w:val="clear" w:color="auto" w:fill="auto"/>
          </w:tcPr>
          <w:p w14:paraId="61C17723" w14:textId="77777777" w:rsidR="00BB509E" w:rsidRPr="00F94E1A" w:rsidRDefault="00BB509E" w:rsidP="005D0D97">
            <w:pPr>
              <w:spacing w:after="0" w:line="240" w:lineRule="auto"/>
              <w:rPr>
                <w:rFonts w:eastAsia="Times New Roman" w:cstheme="minorHAnsi"/>
                <w:color w:val="000000"/>
                <w:lang w:eastAsia="en-ZA"/>
              </w:rPr>
            </w:pPr>
          </w:p>
        </w:tc>
        <w:tc>
          <w:tcPr>
            <w:tcW w:w="489" w:type="pct"/>
            <w:vMerge/>
            <w:tcBorders>
              <w:left w:val="nil"/>
              <w:bottom w:val="single" w:sz="4" w:space="0" w:color="auto"/>
              <w:right w:val="single" w:sz="4" w:space="0" w:color="auto"/>
            </w:tcBorders>
            <w:shd w:val="clear" w:color="auto" w:fill="auto"/>
          </w:tcPr>
          <w:p w14:paraId="56046071" w14:textId="77777777" w:rsidR="00BB509E" w:rsidRPr="00F94E1A" w:rsidRDefault="00BB509E" w:rsidP="005D0D97">
            <w:pPr>
              <w:spacing w:after="0" w:line="240" w:lineRule="auto"/>
              <w:rPr>
                <w:rFonts w:eastAsia="Times New Roman" w:cstheme="minorHAnsi"/>
                <w:color w:val="000000"/>
                <w:lang w:eastAsia="en-ZA"/>
              </w:rPr>
            </w:pPr>
          </w:p>
        </w:tc>
      </w:tr>
      <w:tr w:rsidR="00C02F2C" w:rsidRPr="00F94E1A" w14:paraId="78D7996B" w14:textId="77777777" w:rsidTr="00EF60BA">
        <w:trPr>
          <w:trHeight w:val="915"/>
        </w:trPr>
        <w:tc>
          <w:tcPr>
            <w:tcW w:w="235" w:type="pct"/>
            <w:vMerge/>
            <w:tcBorders>
              <w:left w:val="single" w:sz="4" w:space="0" w:color="auto"/>
              <w:bottom w:val="single" w:sz="4" w:space="0" w:color="auto"/>
              <w:right w:val="single" w:sz="4" w:space="0" w:color="auto"/>
            </w:tcBorders>
            <w:shd w:val="clear" w:color="auto" w:fill="FFFF00"/>
          </w:tcPr>
          <w:p w14:paraId="00BC3E61" w14:textId="77777777" w:rsidR="00C02F2C" w:rsidRDefault="00C02F2C"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50B1C2DD" w14:textId="77777777" w:rsidR="00C02F2C" w:rsidRDefault="00C02F2C"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4E8D77E5" w14:textId="77777777" w:rsidR="00C02F2C" w:rsidRDefault="00C02F2C"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243D68CE" w14:textId="77777777" w:rsidR="00C02F2C" w:rsidRPr="00BB509E" w:rsidRDefault="00C02F2C"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62EA6DCB" w14:textId="77777777" w:rsidR="00C02F2C" w:rsidRPr="00BB509E" w:rsidRDefault="00C02F2C"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5682DF1C" w14:textId="77777777" w:rsidR="00C02F2C" w:rsidRPr="00BB509E" w:rsidRDefault="00C02F2C"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75B61141" w14:textId="77777777" w:rsidR="00C02F2C" w:rsidRDefault="00C02F2C"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64C0F3E1" w14:textId="77777777" w:rsidR="00C02F2C" w:rsidRDefault="00C02F2C"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vAlign w:val="center"/>
          </w:tcPr>
          <w:p w14:paraId="5958F5F3" w14:textId="60344C98" w:rsidR="00C02F2C" w:rsidRPr="00F94E1A" w:rsidRDefault="00C02F2C" w:rsidP="005D0D97">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Develop a PLC WhatsApp group, as a means to Support schools and educators in the implementation of the CPTD management system. This platform will be used for advocacy, sharing of information and updates</w:t>
            </w:r>
          </w:p>
        </w:tc>
        <w:tc>
          <w:tcPr>
            <w:tcW w:w="399" w:type="pct"/>
            <w:tcBorders>
              <w:top w:val="single" w:sz="4" w:space="0" w:color="auto"/>
              <w:left w:val="nil"/>
              <w:bottom w:val="single" w:sz="4" w:space="0" w:color="auto"/>
              <w:right w:val="single" w:sz="4" w:space="0" w:color="auto"/>
            </w:tcBorders>
            <w:shd w:val="clear" w:color="auto" w:fill="auto"/>
            <w:vAlign w:val="center"/>
          </w:tcPr>
          <w:p w14:paraId="44E044BE" w14:textId="6CAF5643" w:rsidR="00C02F2C" w:rsidRPr="00F94E1A" w:rsidRDefault="00C02F2C" w:rsidP="005D0D97">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Second Quarter</w:t>
            </w:r>
          </w:p>
        </w:tc>
        <w:tc>
          <w:tcPr>
            <w:tcW w:w="602" w:type="pct"/>
            <w:tcBorders>
              <w:top w:val="single" w:sz="4" w:space="0" w:color="auto"/>
              <w:left w:val="nil"/>
              <w:bottom w:val="single" w:sz="4" w:space="0" w:color="auto"/>
              <w:right w:val="single" w:sz="4" w:space="0" w:color="auto"/>
            </w:tcBorders>
            <w:shd w:val="clear" w:color="auto" w:fill="auto"/>
          </w:tcPr>
          <w:p w14:paraId="6ABA0237" w14:textId="7346AF84" w:rsidR="00C02F2C" w:rsidRPr="00F94E1A" w:rsidRDefault="00C02F2C" w:rsidP="005D0D97">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Each Coordinator to have PLCs group WhatsApp.</w:t>
            </w:r>
          </w:p>
        </w:tc>
        <w:tc>
          <w:tcPr>
            <w:tcW w:w="611" w:type="pct"/>
            <w:tcBorders>
              <w:top w:val="single" w:sz="4" w:space="0" w:color="auto"/>
              <w:left w:val="nil"/>
              <w:bottom w:val="single" w:sz="4" w:space="0" w:color="auto"/>
              <w:right w:val="single" w:sz="4" w:space="0" w:color="auto"/>
            </w:tcBorders>
            <w:shd w:val="clear" w:color="auto" w:fill="auto"/>
          </w:tcPr>
          <w:p w14:paraId="662EA994" w14:textId="77777777" w:rsidR="00C02F2C" w:rsidRPr="00C02F2C" w:rsidRDefault="00C02F2C" w:rsidP="00C02F2C">
            <w:pPr>
              <w:rPr>
                <w:rFonts w:cstheme="minorHAnsi"/>
                <w:color w:val="000000"/>
                <w:lang w:val="en-US" w:eastAsia="en-ZA"/>
              </w:rPr>
            </w:pPr>
            <w:r w:rsidRPr="00C02F2C">
              <w:rPr>
                <w:rFonts w:cstheme="minorHAnsi"/>
                <w:color w:val="000000"/>
                <w:lang w:val="en-US" w:eastAsia="en-ZA"/>
              </w:rPr>
              <w:t>By end of June 2020.</w:t>
            </w:r>
          </w:p>
          <w:p w14:paraId="7CF3E5F9" w14:textId="272C7D64" w:rsidR="00C02F2C" w:rsidRPr="00F94E1A" w:rsidRDefault="00C02F2C" w:rsidP="00C02F2C">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The advocacy, sharing of information and updates will be continuous</w:t>
            </w:r>
          </w:p>
        </w:tc>
        <w:tc>
          <w:tcPr>
            <w:tcW w:w="489" w:type="pct"/>
            <w:tcBorders>
              <w:top w:val="single" w:sz="4" w:space="0" w:color="auto"/>
              <w:left w:val="nil"/>
              <w:bottom w:val="single" w:sz="4" w:space="0" w:color="auto"/>
              <w:right w:val="single" w:sz="4" w:space="0" w:color="auto"/>
            </w:tcBorders>
            <w:shd w:val="clear" w:color="auto" w:fill="auto"/>
          </w:tcPr>
          <w:p w14:paraId="33CA742C" w14:textId="438AD6A6" w:rsidR="00C02F2C" w:rsidRPr="00F94E1A" w:rsidRDefault="00C02F2C" w:rsidP="005D0D97">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PD Manager</w:t>
            </w:r>
          </w:p>
        </w:tc>
      </w:tr>
      <w:tr w:rsidR="00C02F2C" w:rsidRPr="00F94E1A" w14:paraId="56397A51" w14:textId="77777777" w:rsidTr="00EF60BA">
        <w:trPr>
          <w:trHeight w:val="915"/>
        </w:trPr>
        <w:tc>
          <w:tcPr>
            <w:tcW w:w="235" w:type="pct"/>
            <w:vMerge/>
            <w:tcBorders>
              <w:left w:val="single" w:sz="4" w:space="0" w:color="auto"/>
              <w:bottom w:val="single" w:sz="4" w:space="0" w:color="auto"/>
              <w:right w:val="single" w:sz="4" w:space="0" w:color="auto"/>
            </w:tcBorders>
            <w:shd w:val="clear" w:color="auto" w:fill="FFFF00"/>
          </w:tcPr>
          <w:p w14:paraId="31047CF8" w14:textId="77777777" w:rsidR="00C02F2C" w:rsidRDefault="00C02F2C"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143AFBB5" w14:textId="77777777" w:rsidR="00C02F2C" w:rsidRDefault="00C02F2C"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35D6F86A" w14:textId="77777777" w:rsidR="00C02F2C" w:rsidRDefault="00C02F2C"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1304D40D" w14:textId="77777777" w:rsidR="00C02F2C" w:rsidRPr="00BB509E" w:rsidRDefault="00C02F2C"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3B47AC86" w14:textId="77777777" w:rsidR="00C02F2C" w:rsidRPr="00BB509E" w:rsidRDefault="00C02F2C"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47B25431" w14:textId="77777777" w:rsidR="00C02F2C" w:rsidRPr="00BB509E" w:rsidRDefault="00C02F2C"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1F54A888" w14:textId="77777777" w:rsidR="00C02F2C" w:rsidRDefault="00C02F2C"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0DD21CE3" w14:textId="77777777" w:rsidR="00C02F2C" w:rsidRDefault="00C02F2C"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vAlign w:val="center"/>
          </w:tcPr>
          <w:p w14:paraId="50AADBC6" w14:textId="3799F072" w:rsidR="00C02F2C" w:rsidRPr="00F94E1A" w:rsidRDefault="00C02F2C" w:rsidP="005D0D97">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Conduct stakeholder mobilization on professional matters</w:t>
            </w:r>
          </w:p>
        </w:tc>
        <w:tc>
          <w:tcPr>
            <w:tcW w:w="399" w:type="pct"/>
            <w:tcBorders>
              <w:top w:val="single" w:sz="4" w:space="0" w:color="auto"/>
              <w:left w:val="nil"/>
              <w:bottom w:val="single" w:sz="4" w:space="0" w:color="auto"/>
              <w:right w:val="single" w:sz="4" w:space="0" w:color="auto"/>
            </w:tcBorders>
            <w:shd w:val="clear" w:color="auto" w:fill="auto"/>
          </w:tcPr>
          <w:p w14:paraId="45BE1452" w14:textId="5444E847" w:rsidR="00C02F2C" w:rsidRPr="00F94E1A" w:rsidRDefault="00C02F2C" w:rsidP="005A4F38">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Quarterly</w:t>
            </w:r>
          </w:p>
        </w:tc>
        <w:tc>
          <w:tcPr>
            <w:tcW w:w="602" w:type="pct"/>
            <w:tcBorders>
              <w:top w:val="single" w:sz="4" w:space="0" w:color="auto"/>
              <w:left w:val="nil"/>
              <w:bottom w:val="single" w:sz="4" w:space="0" w:color="auto"/>
              <w:right w:val="single" w:sz="4" w:space="0" w:color="auto"/>
            </w:tcBorders>
            <w:shd w:val="clear" w:color="auto" w:fill="auto"/>
          </w:tcPr>
          <w:p w14:paraId="281E5C04" w14:textId="5AFCD3A0" w:rsidR="00C02F2C" w:rsidRPr="00F94E1A" w:rsidRDefault="00C02F2C" w:rsidP="005D0D97">
            <w:pPr>
              <w:spacing w:after="0" w:line="240" w:lineRule="auto"/>
              <w:rPr>
                <w:rFonts w:eastAsia="Times New Roman" w:cstheme="minorHAnsi"/>
                <w:color w:val="000000"/>
                <w:lang w:eastAsia="en-ZA"/>
              </w:rPr>
            </w:pPr>
            <w:r w:rsidRPr="00C02F2C">
              <w:rPr>
                <w:rFonts w:eastAsia="Times New Roman" w:cstheme="minorHAnsi"/>
                <w:color w:val="000000"/>
                <w:lang w:eastAsia="en-ZA"/>
              </w:rPr>
              <w:t>Virtual systems: MS Teams, Zoom &amp; WhatsApp support.</w:t>
            </w:r>
          </w:p>
        </w:tc>
        <w:tc>
          <w:tcPr>
            <w:tcW w:w="611" w:type="pct"/>
            <w:tcBorders>
              <w:top w:val="single" w:sz="4" w:space="0" w:color="auto"/>
              <w:left w:val="nil"/>
              <w:bottom w:val="single" w:sz="4" w:space="0" w:color="auto"/>
              <w:right w:val="single" w:sz="4" w:space="0" w:color="auto"/>
            </w:tcBorders>
            <w:shd w:val="clear" w:color="auto" w:fill="auto"/>
          </w:tcPr>
          <w:p w14:paraId="2FBCD135" w14:textId="4E577B0F" w:rsidR="00C02F2C" w:rsidRPr="00F94E1A" w:rsidRDefault="00C02F2C" w:rsidP="005D0D97">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IT to support with acquisition of data procurement arrangements</w:t>
            </w:r>
          </w:p>
        </w:tc>
        <w:tc>
          <w:tcPr>
            <w:tcW w:w="489" w:type="pct"/>
            <w:tcBorders>
              <w:top w:val="single" w:sz="4" w:space="0" w:color="auto"/>
              <w:left w:val="nil"/>
              <w:bottom w:val="single" w:sz="4" w:space="0" w:color="auto"/>
              <w:right w:val="single" w:sz="4" w:space="0" w:color="auto"/>
            </w:tcBorders>
            <w:shd w:val="clear" w:color="auto" w:fill="auto"/>
          </w:tcPr>
          <w:p w14:paraId="79B2AA3A" w14:textId="30E56DEE" w:rsidR="00C02F2C" w:rsidRPr="00F94E1A" w:rsidRDefault="00C02F2C" w:rsidP="005D0D97">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PD Manager</w:t>
            </w:r>
          </w:p>
        </w:tc>
      </w:tr>
      <w:tr w:rsidR="00C02F2C" w:rsidRPr="00F94E1A" w14:paraId="0DE73EA6" w14:textId="77777777" w:rsidTr="00EF60BA">
        <w:trPr>
          <w:trHeight w:val="915"/>
        </w:trPr>
        <w:tc>
          <w:tcPr>
            <w:tcW w:w="235" w:type="pct"/>
            <w:vMerge/>
            <w:tcBorders>
              <w:left w:val="single" w:sz="4" w:space="0" w:color="auto"/>
              <w:bottom w:val="single" w:sz="4" w:space="0" w:color="auto"/>
              <w:right w:val="single" w:sz="4" w:space="0" w:color="auto"/>
            </w:tcBorders>
            <w:shd w:val="clear" w:color="auto" w:fill="FFFF00"/>
          </w:tcPr>
          <w:p w14:paraId="04584216" w14:textId="77777777" w:rsidR="00C02F2C" w:rsidRDefault="00C02F2C"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48EBF559" w14:textId="77777777" w:rsidR="00C02F2C" w:rsidRDefault="00C02F2C"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1F3034E1" w14:textId="77777777" w:rsidR="00C02F2C" w:rsidRDefault="00C02F2C"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1769524A" w14:textId="77777777" w:rsidR="00C02F2C" w:rsidRPr="00BB509E" w:rsidRDefault="00C02F2C"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3E869D5A" w14:textId="77777777" w:rsidR="00C02F2C" w:rsidRPr="00BB509E" w:rsidRDefault="00C02F2C"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4D4F4F93" w14:textId="77777777" w:rsidR="00C02F2C" w:rsidRPr="00BB509E" w:rsidRDefault="00C02F2C"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76AC97FC" w14:textId="77777777" w:rsidR="00C02F2C" w:rsidRDefault="00C02F2C"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564F99BA" w14:textId="77777777" w:rsidR="00C02F2C" w:rsidRDefault="00C02F2C"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tcPr>
          <w:p w14:paraId="46C96616" w14:textId="18EBBC22" w:rsidR="00C02F2C" w:rsidRPr="00F94E1A" w:rsidRDefault="00C02F2C" w:rsidP="005A4F38">
            <w:pPr>
              <w:spacing w:after="0" w:line="240" w:lineRule="auto"/>
              <w:rPr>
                <w:rFonts w:eastAsia="Times New Roman" w:cstheme="minorHAnsi"/>
                <w:color w:val="000000"/>
                <w:lang w:eastAsia="en-ZA"/>
              </w:rPr>
            </w:pPr>
            <w:r w:rsidRPr="00C02F2C">
              <w:rPr>
                <w:rFonts w:eastAsia="Times New Roman" w:cstheme="minorHAnsi"/>
                <w:color w:val="000000"/>
                <w:lang w:eastAsia="en-ZA"/>
              </w:rPr>
              <w:t>Advocacy and communication to educators on professional matters</w:t>
            </w:r>
          </w:p>
        </w:tc>
        <w:tc>
          <w:tcPr>
            <w:tcW w:w="399" w:type="pct"/>
            <w:tcBorders>
              <w:top w:val="single" w:sz="4" w:space="0" w:color="auto"/>
              <w:left w:val="nil"/>
              <w:bottom w:val="single" w:sz="4" w:space="0" w:color="auto"/>
              <w:right w:val="single" w:sz="4" w:space="0" w:color="auto"/>
            </w:tcBorders>
            <w:shd w:val="clear" w:color="auto" w:fill="auto"/>
          </w:tcPr>
          <w:p w14:paraId="375E3AF3" w14:textId="128D1A04" w:rsidR="00C02F2C" w:rsidRPr="00F94E1A" w:rsidRDefault="00C02F2C" w:rsidP="005A4F38">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Quarterly</w:t>
            </w:r>
          </w:p>
        </w:tc>
        <w:tc>
          <w:tcPr>
            <w:tcW w:w="602" w:type="pct"/>
            <w:tcBorders>
              <w:top w:val="single" w:sz="4" w:space="0" w:color="auto"/>
              <w:left w:val="nil"/>
              <w:bottom w:val="single" w:sz="4" w:space="0" w:color="auto"/>
              <w:right w:val="single" w:sz="4" w:space="0" w:color="auto"/>
            </w:tcBorders>
            <w:shd w:val="clear" w:color="auto" w:fill="auto"/>
          </w:tcPr>
          <w:p w14:paraId="350857C4" w14:textId="7D512599" w:rsidR="00C02F2C" w:rsidRPr="00C35C1D" w:rsidRDefault="00C02F2C" w:rsidP="00C35C1D">
            <w:pPr>
              <w:rPr>
                <w:rFonts w:cstheme="minorHAnsi"/>
                <w:color w:val="000000"/>
                <w:lang w:eastAsia="en-ZA"/>
              </w:rPr>
            </w:pPr>
            <w:r w:rsidRPr="00C02F2C">
              <w:rPr>
                <w:rFonts w:cstheme="minorHAnsi"/>
                <w:color w:val="000000"/>
                <w:lang w:eastAsia="en-ZA"/>
              </w:rPr>
              <w:t>Virtual systems: MS Teams, Zoom &amp; WhatsApp support.</w:t>
            </w:r>
            <w:r>
              <w:rPr>
                <w:rFonts w:cstheme="minorHAnsi"/>
                <w:color w:val="000000"/>
                <w:lang w:eastAsia="en-ZA"/>
              </w:rPr>
              <w:t xml:space="preserve"> </w:t>
            </w:r>
            <w:r w:rsidRPr="00C02F2C">
              <w:rPr>
                <w:rFonts w:cstheme="minorHAnsi"/>
                <w:color w:val="000000"/>
                <w:lang w:eastAsia="en-ZA"/>
              </w:rPr>
              <w:t>Electronic mail</w:t>
            </w:r>
          </w:p>
        </w:tc>
        <w:tc>
          <w:tcPr>
            <w:tcW w:w="611" w:type="pct"/>
            <w:tcBorders>
              <w:top w:val="single" w:sz="4" w:space="0" w:color="auto"/>
              <w:left w:val="nil"/>
              <w:bottom w:val="single" w:sz="4" w:space="0" w:color="auto"/>
              <w:right w:val="single" w:sz="4" w:space="0" w:color="auto"/>
            </w:tcBorders>
            <w:shd w:val="clear" w:color="auto" w:fill="auto"/>
          </w:tcPr>
          <w:p w14:paraId="1C1BCBBA" w14:textId="620CBC4A" w:rsidR="00C02F2C" w:rsidRPr="00F94E1A" w:rsidRDefault="00C02F2C" w:rsidP="005D0D97">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IT to support with acquisition of data procurement arrangements</w:t>
            </w:r>
          </w:p>
        </w:tc>
        <w:tc>
          <w:tcPr>
            <w:tcW w:w="489" w:type="pct"/>
            <w:tcBorders>
              <w:top w:val="single" w:sz="4" w:space="0" w:color="auto"/>
              <w:left w:val="nil"/>
              <w:bottom w:val="single" w:sz="4" w:space="0" w:color="auto"/>
              <w:right w:val="single" w:sz="4" w:space="0" w:color="auto"/>
            </w:tcBorders>
            <w:shd w:val="clear" w:color="auto" w:fill="auto"/>
          </w:tcPr>
          <w:p w14:paraId="71636A05" w14:textId="6DE849E7" w:rsidR="00C02F2C" w:rsidRPr="00F94E1A" w:rsidRDefault="00C02F2C" w:rsidP="005D0D97">
            <w:pPr>
              <w:spacing w:after="0" w:line="240" w:lineRule="auto"/>
              <w:rPr>
                <w:rFonts w:eastAsia="Times New Roman" w:cstheme="minorHAnsi"/>
                <w:color w:val="000000"/>
                <w:lang w:eastAsia="en-ZA"/>
              </w:rPr>
            </w:pPr>
            <w:r w:rsidRPr="00C02F2C">
              <w:rPr>
                <w:rFonts w:eastAsia="Times New Roman" w:cstheme="minorHAnsi"/>
                <w:color w:val="000000"/>
                <w:lang w:val="en-US" w:eastAsia="en-ZA"/>
              </w:rPr>
              <w:t>PD Manager</w:t>
            </w:r>
          </w:p>
        </w:tc>
      </w:tr>
      <w:tr w:rsidR="00D41429" w:rsidRPr="00F94E1A" w14:paraId="6D5EC7DE" w14:textId="77777777" w:rsidTr="00EF60BA">
        <w:trPr>
          <w:trHeight w:val="720"/>
        </w:trPr>
        <w:tc>
          <w:tcPr>
            <w:tcW w:w="235" w:type="pct"/>
            <w:vMerge/>
            <w:tcBorders>
              <w:left w:val="single" w:sz="4" w:space="0" w:color="auto"/>
              <w:bottom w:val="single" w:sz="4" w:space="0" w:color="auto"/>
              <w:right w:val="single" w:sz="4" w:space="0" w:color="auto"/>
            </w:tcBorders>
            <w:shd w:val="clear" w:color="auto" w:fill="FFFF00"/>
          </w:tcPr>
          <w:p w14:paraId="3354B5BD" w14:textId="77777777" w:rsidR="00D41429" w:rsidRDefault="00D41429"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53CCDC1D" w14:textId="77777777" w:rsidR="00D41429" w:rsidRDefault="00D41429"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7525372C" w14:textId="77777777" w:rsidR="00D41429" w:rsidRDefault="00D41429"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2FC28FBE" w14:textId="77777777" w:rsidR="00D41429" w:rsidRPr="00BB509E" w:rsidRDefault="00D41429"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56113022" w14:textId="77777777" w:rsidR="00D41429" w:rsidRPr="00BB509E" w:rsidRDefault="00D41429"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6C706676" w14:textId="77777777" w:rsidR="00D41429" w:rsidRPr="00BB509E" w:rsidRDefault="00D41429"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2F179C1A" w14:textId="77777777" w:rsidR="00D41429" w:rsidRDefault="00D41429"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37CC6631" w14:textId="77777777" w:rsidR="00D41429" w:rsidRDefault="00D41429"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vAlign w:val="center"/>
          </w:tcPr>
          <w:p w14:paraId="377929FD" w14:textId="78CA68EC" w:rsidR="00D41429" w:rsidRPr="00F94E1A" w:rsidRDefault="00D41429" w:rsidP="005D0D97">
            <w:pPr>
              <w:spacing w:after="0" w:line="240" w:lineRule="auto"/>
              <w:rPr>
                <w:rFonts w:eastAsia="Times New Roman" w:cstheme="minorHAnsi"/>
                <w:color w:val="000000"/>
                <w:lang w:eastAsia="en-ZA"/>
              </w:rPr>
            </w:pPr>
            <w:r w:rsidRPr="00D41429">
              <w:rPr>
                <w:rFonts w:eastAsia="Times New Roman" w:cstheme="minorHAnsi"/>
                <w:color w:val="000000"/>
                <w:lang w:val="en-US" w:eastAsia="en-ZA"/>
              </w:rPr>
              <w:t xml:space="preserve">Rolling out the Professional </w:t>
            </w:r>
            <w:r w:rsidRPr="00D41429">
              <w:rPr>
                <w:rFonts w:eastAsia="Times New Roman" w:cstheme="minorHAnsi"/>
                <w:color w:val="000000"/>
                <w:lang w:val="en-US" w:eastAsia="en-ZA"/>
              </w:rPr>
              <w:lastRenderedPageBreak/>
              <w:t>Development Portfolio (PDP) uptake training on the randomly selected educators</w:t>
            </w:r>
          </w:p>
        </w:tc>
        <w:tc>
          <w:tcPr>
            <w:tcW w:w="399" w:type="pct"/>
            <w:vMerge w:val="restart"/>
            <w:tcBorders>
              <w:top w:val="single" w:sz="4" w:space="0" w:color="auto"/>
              <w:left w:val="nil"/>
              <w:right w:val="single" w:sz="4" w:space="0" w:color="auto"/>
            </w:tcBorders>
            <w:shd w:val="clear" w:color="auto" w:fill="auto"/>
            <w:vAlign w:val="center"/>
          </w:tcPr>
          <w:p w14:paraId="3E4C8DA0" w14:textId="41C5F007" w:rsidR="00D41429" w:rsidRPr="00F94E1A" w:rsidRDefault="00D41429" w:rsidP="005D0D97">
            <w:pPr>
              <w:spacing w:after="0" w:line="240" w:lineRule="auto"/>
              <w:rPr>
                <w:rFonts w:eastAsia="Times New Roman" w:cstheme="minorHAnsi"/>
                <w:color w:val="000000"/>
                <w:lang w:eastAsia="en-ZA"/>
              </w:rPr>
            </w:pPr>
            <w:r w:rsidRPr="00D41429">
              <w:rPr>
                <w:rFonts w:eastAsia="Times New Roman" w:cstheme="minorHAnsi"/>
                <w:color w:val="000000"/>
                <w:lang w:val="en-US" w:eastAsia="en-ZA"/>
              </w:rPr>
              <w:lastRenderedPageBreak/>
              <w:t>Second Quarter</w:t>
            </w:r>
          </w:p>
        </w:tc>
        <w:tc>
          <w:tcPr>
            <w:tcW w:w="602" w:type="pct"/>
            <w:vMerge w:val="restart"/>
            <w:tcBorders>
              <w:top w:val="single" w:sz="4" w:space="0" w:color="auto"/>
              <w:left w:val="nil"/>
              <w:right w:val="single" w:sz="4" w:space="0" w:color="auto"/>
            </w:tcBorders>
            <w:shd w:val="clear" w:color="auto" w:fill="auto"/>
          </w:tcPr>
          <w:p w14:paraId="19E20E3E" w14:textId="3206C205" w:rsidR="00D41429" w:rsidRPr="00F94E1A" w:rsidRDefault="00D41429" w:rsidP="005D0D97">
            <w:pPr>
              <w:spacing w:after="0" w:line="240" w:lineRule="auto"/>
              <w:rPr>
                <w:rFonts w:eastAsia="Times New Roman" w:cstheme="minorHAnsi"/>
                <w:color w:val="000000"/>
                <w:lang w:eastAsia="en-ZA"/>
              </w:rPr>
            </w:pPr>
            <w:r w:rsidRPr="00D41429">
              <w:rPr>
                <w:rFonts w:eastAsia="Times New Roman" w:cstheme="minorHAnsi"/>
                <w:color w:val="000000"/>
                <w:lang w:eastAsia="en-ZA"/>
              </w:rPr>
              <w:t xml:space="preserve">Virtual systems: MS Teams, </w:t>
            </w:r>
            <w:r w:rsidRPr="00D41429">
              <w:rPr>
                <w:rFonts w:eastAsia="Times New Roman" w:cstheme="minorHAnsi"/>
                <w:color w:val="000000"/>
                <w:lang w:eastAsia="en-ZA"/>
              </w:rPr>
              <w:lastRenderedPageBreak/>
              <w:t>Zoom &amp; WhatsApp support.</w:t>
            </w:r>
          </w:p>
        </w:tc>
        <w:tc>
          <w:tcPr>
            <w:tcW w:w="611" w:type="pct"/>
            <w:vMerge w:val="restart"/>
            <w:tcBorders>
              <w:top w:val="single" w:sz="4" w:space="0" w:color="auto"/>
              <w:left w:val="nil"/>
              <w:right w:val="single" w:sz="4" w:space="0" w:color="auto"/>
            </w:tcBorders>
            <w:shd w:val="clear" w:color="auto" w:fill="auto"/>
          </w:tcPr>
          <w:p w14:paraId="10490F35" w14:textId="7D7BC2EC" w:rsidR="00D41429" w:rsidRPr="00F94E1A" w:rsidRDefault="00D41429" w:rsidP="005D0D97">
            <w:pPr>
              <w:spacing w:after="0" w:line="240" w:lineRule="auto"/>
              <w:rPr>
                <w:rFonts w:eastAsia="Times New Roman" w:cstheme="minorHAnsi"/>
                <w:color w:val="000000"/>
                <w:lang w:eastAsia="en-ZA"/>
              </w:rPr>
            </w:pPr>
            <w:r w:rsidRPr="00D41429">
              <w:rPr>
                <w:rFonts w:eastAsia="Times New Roman" w:cstheme="minorHAnsi"/>
                <w:color w:val="000000"/>
                <w:lang w:val="en-US" w:eastAsia="en-ZA"/>
              </w:rPr>
              <w:lastRenderedPageBreak/>
              <w:t xml:space="preserve">IT to support with acquisition </w:t>
            </w:r>
            <w:r w:rsidRPr="00D41429">
              <w:rPr>
                <w:rFonts w:eastAsia="Times New Roman" w:cstheme="minorHAnsi"/>
                <w:color w:val="000000"/>
                <w:lang w:val="en-US" w:eastAsia="en-ZA"/>
              </w:rPr>
              <w:lastRenderedPageBreak/>
              <w:t>of data procurement arrangements</w:t>
            </w:r>
          </w:p>
        </w:tc>
        <w:tc>
          <w:tcPr>
            <w:tcW w:w="489" w:type="pct"/>
            <w:vMerge w:val="restart"/>
            <w:tcBorders>
              <w:top w:val="single" w:sz="4" w:space="0" w:color="auto"/>
              <w:left w:val="nil"/>
              <w:right w:val="single" w:sz="4" w:space="0" w:color="auto"/>
            </w:tcBorders>
            <w:shd w:val="clear" w:color="auto" w:fill="auto"/>
          </w:tcPr>
          <w:p w14:paraId="5DD91DF2" w14:textId="6F8C2E09" w:rsidR="00D41429" w:rsidRPr="00C02F2C" w:rsidRDefault="00D41429" w:rsidP="005D0D97">
            <w:pPr>
              <w:spacing w:after="0" w:line="240" w:lineRule="auto"/>
              <w:rPr>
                <w:rFonts w:eastAsia="Times New Roman" w:cstheme="minorHAnsi"/>
                <w:color w:val="000000"/>
                <w:lang w:val="en-US" w:eastAsia="en-ZA"/>
              </w:rPr>
            </w:pPr>
            <w:r w:rsidRPr="00C02F2C">
              <w:rPr>
                <w:rFonts w:eastAsia="Times New Roman" w:cstheme="minorHAnsi"/>
                <w:color w:val="000000"/>
                <w:lang w:val="en-US" w:eastAsia="en-ZA"/>
              </w:rPr>
              <w:lastRenderedPageBreak/>
              <w:t>PD Manager</w:t>
            </w:r>
          </w:p>
        </w:tc>
      </w:tr>
      <w:tr w:rsidR="00D41429" w:rsidRPr="00F94E1A" w14:paraId="476D915E" w14:textId="77777777" w:rsidTr="00EF60BA">
        <w:trPr>
          <w:trHeight w:val="608"/>
        </w:trPr>
        <w:tc>
          <w:tcPr>
            <w:tcW w:w="235" w:type="pct"/>
            <w:vMerge/>
            <w:tcBorders>
              <w:left w:val="single" w:sz="4" w:space="0" w:color="auto"/>
              <w:bottom w:val="single" w:sz="4" w:space="0" w:color="auto"/>
              <w:right w:val="single" w:sz="4" w:space="0" w:color="auto"/>
            </w:tcBorders>
            <w:shd w:val="clear" w:color="auto" w:fill="FFFF00"/>
          </w:tcPr>
          <w:p w14:paraId="7A84BFFA" w14:textId="77777777" w:rsidR="00D41429" w:rsidRDefault="00D41429"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51C5CE42" w14:textId="77777777" w:rsidR="00D41429" w:rsidRDefault="00D41429"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2C869E4F" w14:textId="77777777" w:rsidR="00D41429" w:rsidRDefault="00D41429"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4373F87E" w14:textId="77777777" w:rsidR="00D41429" w:rsidRPr="00BB509E" w:rsidRDefault="00D41429"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5310D1AA" w14:textId="77777777" w:rsidR="00D41429" w:rsidRPr="00BB509E" w:rsidRDefault="00D41429"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47484312" w14:textId="77777777" w:rsidR="00D41429" w:rsidRPr="00BB509E" w:rsidRDefault="00D41429"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3A41DAFD" w14:textId="77777777" w:rsidR="00D41429" w:rsidRDefault="00D41429"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0B7AE066" w14:textId="77777777" w:rsidR="00D41429" w:rsidRDefault="00D41429"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vAlign w:val="center"/>
          </w:tcPr>
          <w:p w14:paraId="1561E30A" w14:textId="337E383E" w:rsidR="00D41429" w:rsidRDefault="00D41429" w:rsidP="00D41429">
            <w:pPr>
              <w:spacing w:after="0" w:line="240" w:lineRule="auto"/>
              <w:rPr>
                <w:rFonts w:eastAsia="Times New Roman" w:cstheme="minorHAnsi"/>
                <w:color w:val="000000"/>
                <w:lang w:eastAsia="en-ZA"/>
              </w:rPr>
            </w:pPr>
            <w:r w:rsidRPr="00D41429">
              <w:rPr>
                <w:rFonts w:eastAsia="Times New Roman" w:cstheme="minorHAnsi"/>
                <w:color w:val="000000"/>
                <w:lang w:val="en-US" w:eastAsia="en-ZA"/>
              </w:rPr>
              <w:t xml:space="preserve">Engage PEDs in accessing the District Teacher Development </w:t>
            </w:r>
            <w:proofErr w:type="spellStart"/>
            <w:r w:rsidRPr="00D41429">
              <w:rPr>
                <w:rFonts w:eastAsia="Times New Roman" w:cstheme="minorHAnsi"/>
                <w:color w:val="000000"/>
                <w:lang w:val="en-US" w:eastAsia="en-ZA"/>
              </w:rPr>
              <w:t>Centres</w:t>
            </w:r>
            <w:proofErr w:type="spellEnd"/>
            <w:r w:rsidRPr="00D41429">
              <w:rPr>
                <w:rFonts w:eastAsia="Times New Roman" w:cstheme="minorHAnsi"/>
                <w:color w:val="000000"/>
                <w:lang w:val="en-US" w:eastAsia="en-ZA"/>
              </w:rPr>
              <w:t xml:space="preserve">, and enter into a Memorandum of Understanding. The </w:t>
            </w:r>
            <w:proofErr w:type="spellStart"/>
            <w:r w:rsidRPr="00D41429">
              <w:rPr>
                <w:rFonts w:eastAsia="Times New Roman" w:cstheme="minorHAnsi"/>
                <w:color w:val="000000"/>
                <w:lang w:val="en-US" w:eastAsia="en-ZA"/>
              </w:rPr>
              <w:t>centres</w:t>
            </w:r>
            <w:proofErr w:type="spellEnd"/>
            <w:r w:rsidRPr="00D41429">
              <w:rPr>
                <w:rFonts w:eastAsia="Times New Roman" w:cstheme="minorHAnsi"/>
                <w:color w:val="000000"/>
                <w:lang w:val="en-US" w:eastAsia="en-ZA"/>
              </w:rPr>
              <w:t xml:space="preserve"> will be </w:t>
            </w:r>
            <w:proofErr w:type="spellStart"/>
            <w:r w:rsidRPr="00D41429">
              <w:rPr>
                <w:rFonts w:eastAsia="Times New Roman" w:cstheme="minorHAnsi"/>
                <w:color w:val="000000"/>
                <w:lang w:val="en-US" w:eastAsia="en-ZA"/>
              </w:rPr>
              <w:t>utilised</w:t>
            </w:r>
            <w:proofErr w:type="spellEnd"/>
            <w:r w:rsidRPr="00D41429">
              <w:rPr>
                <w:rFonts w:eastAsia="Times New Roman" w:cstheme="minorHAnsi"/>
                <w:color w:val="000000"/>
                <w:lang w:val="en-US" w:eastAsia="en-ZA"/>
              </w:rPr>
              <w:t xml:space="preserve"> for supporting educators, especially the targeted 40%, the same way as UNISA units will be utilised.</w:t>
            </w:r>
          </w:p>
          <w:p w14:paraId="03FF5D49" w14:textId="77777777" w:rsidR="00D41429" w:rsidRDefault="00D41429" w:rsidP="005D0D97">
            <w:pPr>
              <w:spacing w:after="0" w:line="240" w:lineRule="auto"/>
              <w:rPr>
                <w:rFonts w:eastAsia="Times New Roman" w:cstheme="minorHAnsi"/>
                <w:color w:val="000000"/>
                <w:lang w:eastAsia="en-ZA"/>
              </w:rPr>
            </w:pPr>
          </w:p>
        </w:tc>
        <w:tc>
          <w:tcPr>
            <w:tcW w:w="399" w:type="pct"/>
            <w:vMerge/>
            <w:tcBorders>
              <w:left w:val="nil"/>
              <w:bottom w:val="single" w:sz="4" w:space="0" w:color="auto"/>
              <w:right w:val="single" w:sz="4" w:space="0" w:color="auto"/>
            </w:tcBorders>
            <w:shd w:val="clear" w:color="auto" w:fill="auto"/>
            <w:vAlign w:val="center"/>
          </w:tcPr>
          <w:p w14:paraId="76AA5DC8" w14:textId="77777777" w:rsidR="00D41429" w:rsidRPr="00F94E1A" w:rsidRDefault="00D41429" w:rsidP="005D0D97">
            <w:pPr>
              <w:spacing w:after="0" w:line="240" w:lineRule="auto"/>
              <w:rPr>
                <w:rFonts w:eastAsia="Times New Roman" w:cstheme="minorHAnsi"/>
                <w:color w:val="000000"/>
                <w:lang w:eastAsia="en-ZA"/>
              </w:rPr>
            </w:pPr>
          </w:p>
        </w:tc>
        <w:tc>
          <w:tcPr>
            <w:tcW w:w="602" w:type="pct"/>
            <w:vMerge/>
            <w:tcBorders>
              <w:left w:val="nil"/>
              <w:bottom w:val="single" w:sz="4" w:space="0" w:color="auto"/>
              <w:right w:val="single" w:sz="4" w:space="0" w:color="auto"/>
            </w:tcBorders>
            <w:shd w:val="clear" w:color="auto" w:fill="auto"/>
          </w:tcPr>
          <w:p w14:paraId="00DCBE91" w14:textId="77777777" w:rsidR="00D41429" w:rsidRPr="00F94E1A" w:rsidRDefault="00D41429" w:rsidP="005D0D97">
            <w:pPr>
              <w:spacing w:after="0" w:line="240" w:lineRule="auto"/>
              <w:rPr>
                <w:rFonts w:eastAsia="Times New Roman" w:cstheme="minorHAnsi"/>
                <w:color w:val="000000"/>
                <w:lang w:eastAsia="en-ZA"/>
              </w:rPr>
            </w:pPr>
          </w:p>
        </w:tc>
        <w:tc>
          <w:tcPr>
            <w:tcW w:w="611" w:type="pct"/>
            <w:vMerge/>
            <w:tcBorders>
              <w:left w:val="nil"/>
              <w:bottom w:val="single" w:sz="4" w:space="0" w:color="auto"/>
              <w:right w:val="single" w:sz="4" w:space="0" w:color="auto"/>
            </w:tcBorders>
            <w:shd w:val="clear" w:color="auto" w:fill="auto"/>
          </w:tcPr>
          <w:p w14:paraId="2F876C5C" w14:textId="77777777" w:rsidR="00D41429" w:rsidRPr="00F94E1A" w:rsidRDefault="00D41429" w:rsidP="005D0D97">
            <w:pPr>
              <w:spacing w:after="0" w:line="240" w:lineRule="auto"/>
              <w:rPr>
                <w:rFonts w:eastAsia="Times New Roman" w:cstheme="minorHAnsi"/>
                <w:color w:val="000000"/>
                <w:lang w:eastAsia="en-ZA"/>
              </w:rPr>
            </w:pPr>
          </w:p>
        </w:tc>
        <w:tc>
          <w:tcPr>
            <w:tcW w:w="489" w:type="pct"/>
            <w:vMerge/>
            <w:tcBorders>
              <w:left w:val="nil"/>
              <w:bottom w:val="single" w:sz="4" w:space="0" w:color="auto"/>
              <w:right w:val="single" w:sz="4" w:space="0" w:color="auto"/>
            </w:tcBorders>
            <w:shd w:val="clear" w:color="auto" w:fill="auto"/>
          </w:tcPr>
          <w:p w14:paraId="7954DB4A" w14:textId="77777777" w:rsidR="00D41429" w:rsidRPr="00C02F2C" w:rsidRDefault="00D41429" w:rsidP="005D0D97">
            <w:pPr>
              <w:spacing w:after="0" w:line="240" w:lineRule="auto"/>
              <w:rPr>
                <w:rFonts w:eastAsia="Times New Roman" w:cstheme="minorHAnsi"/>
                <w:color w:val="000000"/>
                <w:lang w:val="en-US" w:eastAsia="en-ZA"/>
              </w:rPr>
            </w:pPr>
          </w:p>
        </w:tc>
      </w:tr>
      <w:tr w:rsidR="00C35C1D" w:rsidRPr="00F94E1A" w14:paraId="194BE001" w14:textId="77777777" w:rsidTr="00EF60BA">
        <w:trPr>
          <w:trHeight w:val="915"/>
        </w:trPr>
        <w:tc>
          <w:tcPr>
            <w:tcW w:w="235" w:type="pct"/>
            <w:vMerge/>
            <w:tcBorders>
              <w:left w:val="single" w:sz="4" w:space="0" w:color="auto"/>
              <w:bottom w:val="single" w:sz="4" w:space="0" w:color="auto"/>
              <w:right w:val="single" w:sz="4" w:space="0" w:color="auto"/>
            </w:tcBorders>
            <w:shd w:val="clear" w:color="auto" w:fill="FFFF00"/>
          </w:tcPr>
          <w:p w14:paraId="0A75A4A8" w14:textId="77777777" w:rsidR="00C35C1D" w:rsidRDefault="00C35C1D"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5E3A7E05" w14:textId="77777777" w:rsidR="00C35C1D" w:rsidRDefault="00C35C1D"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0501807A" w14:textId="77777777" w:rsidR="00C35C1D" w:rsidRDefault="00C35C1D"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25AA890F" w14:textId="77777777" w:rsidR="00C35C1D" w:rsidRPr="00BB509E" w:rsidRDefault="00C35C1D"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1A58DBE5" w14:textId="77777777" w:rsidR="00C35C1D" w:rsidRPr="00BB509E" w:rsidRDefault="00C35C1D"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5DF892B1" w14:textId="77777777" w:rsidR="00C35C1D" w:rsidRPr="00BB509E" w:rsidRDefault="00C35C1D"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24207A7A" w14:textId="77777777" w:rsidR="00C35C1D" w:rsidRDefault="00C35C1D"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0D075C8F" w14:textId="77777777" w:rsidR="00C35C1D" w:rsidRDefault="00C35C1D"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vAlign w:val="center"/>
          </w:tcPr>
          <w:p w14:paraId="055FE5AE" w14:textId="6F0B8C23" w:rsidR="00D41429" w:rsidRPr="00D41429" w:rsidRDefault="00D41429" w:rsidP="00D41429">
            <w:pPr>
              <w:rPr>
                <w:rFonts w:cstheme="minorHAnsi"/>
                <w:color w:val="000000"/>
                <w:lang w:val="en-US" w:eastAsia="en-ZA"/>
              </w:rPr>
            </w:pPr>
            <w:proofErr w:type="spellStart"/>
            <w:r w:rsidRPr="00D41429">
              <w:rPr>
                <w:rFonts w:cstheme="minorHAnsi"/>
                <w:color w:val="000000"/>
                <w:lang w:val="en-US" w:eastAsia="en-ZA"/>
              </w:rPr>
              <w:t>Utilisation</w:t>
            </w:r>
            <w:proofErr w:type="spellEnd"/>
            <w:r w:rsidRPr="00D41429">
              <w:rPr>
                <w:rFonts w:cstheme="minorHAnsi"/>
                <w:color w:val="000000"/>
                <w:lang w:val="en-US" w:eastAsia="en-ZA"/>
              </w:rPr>
              <w:t xml:space="preserve"> CPTD Resource Pack (among other materials, PDP, video clip and concertina, the </w:t>
            </w:r>
            <w:r w:rsidRPr="00D41429">
              <w:rPr>
                <w:rFonts w:cstheme="minorHAnsi"/>
                <w:color w:val="000000"/>
                <w:lang w:val="en-US" w:eastAsia="en-ZA"/>
              </w:rPr>
              <w:lastRenderedPageBreak/>
              <w:t>copy of the poster and user directions) on the use of self-service portal: Signing up and Reporting in particular. This will be shared with education/ Professional desk of the unions</w:t>
            </w:r>
            <w:r w:rsidR="00632F9B">
              <w:rPr>
                <w:rFonts w:cstheme="minorHAnsi"/>
                <w:color w:val="000000"/>
                <w:lang w:val="en-US" w:eastAsia="en-ZA"/>
              </w:rPr>
              <w:t>.</w:t>
            </w:r>
          </w:p>
          <w:p w14:paraId="6E76A34D" w14:textId="4AFAECBF" w:rsidR="00C35C1D" w:rsidRPr="00F94E1A" w:rsidRDefault="00D41429" w:rsidP="00D41429">
            <w:pPr>
              <w:spacing w:after="0" w:line="240" w:lineRule="auto"/>
              <w:rPr>
                <w:rFonts w:eastAsia="Times New Roman" w:cstheme="minorHAnsi"/>
                <w:color w:val="000000"/>
                <w:lang w:eastAsia="en-ZA"/>
              </w:rPr>
            </w:pPr>
            <w:r w:rsidRPr="00D41429">
              <w:rPr>
                <w:rFonts w:eastAsia="Times New Roman" w:cstheme="minorHAnsi"/>
                <w:color w:val="000000"/>
                <w:lang w:val="en-US" w:eastAsia="en-ZA"/>
              </w:rPr>
              <w:t>The same material will be uploaded in the CPTD IS</w:t>
            </w:r>
          </w:p>
        </w:tc>
        <w:tc>
          <w:tcPr>
            <w:tcW w:w="399" w:type="pct"/>
            <w:tcBorders>
              <w:top w:val="single" w:sz="4" w:space="0" w:color="auto"/>
              <w:left w:val="nil"/>
              <w:bottom w:val="single" w:sz="4" w:space="0" w:color="auto"/>
              <w:right w:val="single" w:sz="4" w:space="0" w:color="auto"/>
            </w:tcBorders>
            <w:shd w:val="clear" w:color="auto" w:fill="auto"/>
            <w:vAlign w:val="center"/>
          </w:tcPr>
          <w:p w14:paraId="5863BA81" w14:textId="5B4F09FC" w:rsidR="00C35C1D" w:rsidRPr="00F94E1A" w:rsidRDefault="00D41429" w:rsidP="005D0D97">
            <w:pPr>
              <w:spacing w:after="0" w:line="240" w:lineRule="auto"/>
              <w:rPr>
                <w:rFonts w:eastAsia="Times New Roman" w:cstheme="minorHAnsi"/>
                <w:color w:val="000000"/>
                <w:lang w:eastAsia="en-ZA"/>
              </w:rPr>
            </w:pPr>
            <w:r w:rsidRPr="00D41429">
              <w:rPr>
                <w:rFonts w:eastAsia="Times New Roman" w:cstheme="minorHAnsi"/>
                <w:color w:val="000000"/>
                <w:lang w:val="en-US" w:eastAsia="en-ZA"/>
              </w:rPr>
              <w:lastRenderedPageBreak/>
              <w:t>Second Quarter</w:t>
            </w:r>
          </w:p>
        </w:tc>
        <w:tc>
          <w:tcPr>
            <w:tcW w:w="602" w:type="pct"/>
            <w:tcBorders>
              <w:top w:val="single" w:sz="4" w:space="0" w:color="auto"/>
              <w:left w:val="nil"/>
              <w:bottom w:val="single" w:sz="4" w:space="0" w:color="auto"/>
              <w:right w:val="single" w:sz="4" w:space="0" w:color="auto"/>
            </w:tcBorders>
            <w:shd w:val="clear" w:color="auto" w:fill="auto"/>
          </w:tcPr>
          <w:p w14:paraId="04F6D8AF" w14:textId="319D2FD1" w:rsidR="00C35C1D" w:rsidRPr="00F94E1A" w:rsidRDefault="00D41429" w:rsidP="005D0D97">
            <w:pPr>
              <w:spacing w:after="0" w:line="240" w:lineRule="auto"/>
              <w:rPr>
                <w:rFonts w:eastAsia="Times New Roman" w:cstheme="minorHAnsi"/>
                <w:color w:val="000000"/>
                <w:lang w:eastAsia="en-ZA"/>
              </w:rPr>
            </w:pPr>
            <w:r w:rsidRPr="00D41429">
              <w:rPr>
                <w:rFonts w:eastAsia="Times New Roman" w:cstheme="minorHAnsi"/>
                <w:color w:val="000000"/>
                <w:lang w:eastAsia="en-ZA"/>
              </w:rPr>
              <w:t>Electronic mail</w:t>
            </w:r>
          </w:p>
        </w:tc>
        <w:tc>
          <w:tcPr>
            <w:tcW w:w="611" w:type="pct"/>
            <w:tcBorders>
              <w:top w:val="single" w:sz="4" w:space="0" w:color="auto"/>
              <w:left w:val="nil"/>
              <w:bottom w:val="single" w:sz="4" w:space="0" w:color="auto"/>
              <w:right w:val="single" w:sz="4" w:space="0" w:color="auto"/>
            </w:tcBorders>
            <w:shd w:val="clear" w:color="auto" w:fill="auto"/>
          </w:tcPr>
          <w:p w14:paraId="0CE361AE" w14:textId="1163BC95" w:rsidR="00C35C1D" w:rsidRPr="00F94E1A" w:rsidRDefault="00D41429" w:rsidP="005D0D97">
            <w:pPr>
              <w:spacing w:after="0" w:line="240" w:lineRule="auto"/>
              <w:rPr>
                <w:rFonts w:eastAsia="Times New Roman" w:cstheme="minorHAnsi"/>
                <w:color w:val="000000"/>
                <w:lang w:eastAsia="en-ZA"/>
              </w:rPr>
            </w:pPr>
            <w:r w:rsidRPr="00D41429">
              <w:rPr>
                <w:rFonts w:eastAsia="Times New Roman" w:cstheme="minorHAnsi"/>
                <w:color w:val="000000"/>
                <w:lang w:val="en-US" w:eastAsia="en-ZA"/>
              </w:rPr>
              <w:t>IT to support with bulk electronic mail arrangements</w:t>
            </w:r>
          </w:p>
        </w:tc>
        <w:tc>
          <w:tcPr>
            <w:tcW w:w="489" w:type="pct"/>
            <w:tcBorders>
              <w:top w:val="single" w:sz="4" w:space="0" w:color="auto"/>
              <w:left w:val="nil"/>
              <w:bottom w:val="single" w:sz="4" w:space="0" w:color="auto"/>
              <w:right w:val="single" w:sz="4" w:space="0" w:color="auto"/>
            </w:tcBorders>
            <w:shd w:val="clear" w:color="auto" w:fill="auto"/>
          </w:tcPr>
          <w:p w14:paraId="0A271B38" w14:textId="404D966A" w:rsidR="00C35C1D" w:rsidRPr="00C02F2C" w:rsidRDefault="00D41429" w:rsidP="005D0D97">
            <w:pPr>
              <w:spacing w:after="0" w:line="240" w:lineRule="auto"/>
              <w:rPr>
                <w:rFonts w:eastAsia="Times New Roman" w:cstheme="minorHAnsi"/>
                <w:color w:val="000000"/>
                <w:lang w:val="en-US" w:eastAsia="en-ZA"/>
              </w:rPr>
            </w:pPr>
            <w:r w:rsidRPr="00C02F2C">
              <w:rPr>
                <w:rFonts w:eastAsia="Times New Roman" w:cstheme="minorHAnsi"/>
                <w:color w:val="000000"/>
                <w:lang w:val="en-US" w:eastAsia="en-ZA"/>
              </w:rPr>
              <w:t>PD Manager</w:t>
            </w:r>
          </w:p>
        </w:tc>
      </w:tr>
      <w:tr w:rsidR="00511C11" w:rsidRPr="00F94E1A" w14:paraId="102BF263" w14:textId="77777777" w:rsidTr="00EF60BA">
        <w:trPr>
          <w:trHeight w:val="915"/>
        </w:trPr>
        <w:tc>
          <w:tcPr>
            <w:tcW w:w="235" w:type="pct"/>
            <w:vMerge/>
            <w:tcBorders>
              <w:left w:val="single" w:sz="4" w:space="0" w:color="auto"/>
              <w:bottom w:val="single" w:sz="4" w:space="0" w:color="auto"/>
              <w:right w:val="single" w:sz="4" w:space="0" w:color="auto"/>
            </w:tcBorders>
            <w:shd w:val="clear" w:color="auto" w:fill="FFFF00"/>
          </w:tcPr>
          <w:p w14:paraId="6E7ED0C8" w14:textId="77777777" w:rsidR="00511C11" w:rsidRDefault="00511C11"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121C8BC9" w14:textId="77777777" w:rsidR="00511C11" w:rsidRDefault="00511C11"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6C2B4CB3" w14:textId="77777777" w:rsidR="00511C11" w:rsidRDefault="00511C11"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542A4F16" w14:textId="77777777" w:rsidR="00511C11" w:rsidRPr="00BB509E" w:rsidRDefault="00511C11"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7628D3BC" w14:textId="77777777" w:rsidR="00511C11" w:rsidRPr="00BB509E" w:rsidRDefault="00511C11"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174FBDD9" w14:textId="77777777" w:rsidR="00511C11" w:rsidRPr="00BB509E" w:rsidRDefault="00511C11"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6932ECB2" w14:textId="77777777" w:rsidR="00511C11" w:rsidRDefault="00511C11"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61AF51B6" w14:textId="77777777" w:rsidR="00511C11" w:rsidRDefault="00511C11"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tcPr>
          <w:p w14:paraId="1DDEA649" w14:textId="1139427B" w:rsidR="00511C11" w:rsidRPr="00F94E1A" w:rsidRDefault="00511C11" w:rsidP="00632F9B">
            <w:pPr>
              <w:spacing w:after="0" w:line="240" w:lineRule="auto"/>
              <w:rPr>
                <w:rFonts w:eastAsia="Times New Roman" w:cstheme="minorHAnsi"/>
                <w:color w:val="000000"/>
                <w:lang w:eastAsia="en-ZA"/>
              </w:rPr>
            </w:pPr>
            <w:r w:rsidRPr="00511C11">
              <w:rPr>
                <w:rFonts w:eastAsia="Times New Roman" w:cstheme="minorHAnsi"/>
                <w:color w:val="000000"/>
                <w:lang w:val="en-US" w:eastAsia="en-ZA"/>
              </w:rPr>
              <w:t>Enhancing partnership with UNISA in support of educators</w:t>
            </w:r>
          </w:p>
        </w:tc>
        <w:tc>
          <w:tcPr>
            <w:tcW w:w="399" w:type="pct"/>
            <w:tcBorders>
              <w:top w:val="single" w:sz="4" w:space="0" w:color="auto"/>
              <w:left w:val="nil"/>
              <w:bottom w:val="single" w:sz="4" w:space="0" w:color="auto"/>
              <w:right w:val="single" w:sz="4" w:space="0" w:color="auto"/>
            </w:tcBorders>
            <w:shd w:val="clear" w:color="auto" w:fill="auto"/>
          </w:tcPr>
          <w:p w14:paraId="019DF8F8" w14:textId="5D5E42BD" w:rsidR="00511C11" w:rsidRPr="00F94E1A" w:rsidRDefault="00511C11" w:rsidP="00511C11">
            <w:pPr>
              <w:spacing w:after="0" w:line="240" w:lineRule="auto"/>
              <w:rPr>
                <w:rFonts w:eastAsia="Times New Roman" w:cstheme="minorHAnsi"/>
                <w:color w:val="000000"/>
                <w:lang w:eastAsia="en-ZA"/>
              </w:rPr>
            </w:pPr>
            <w:r w:rsidRPr="00511C11">
              <w:rPr>
                <w:rFonts w:eastAsia="Times New Roman" w:cstheme="minorHAnsi"/>
                <w:color w:val="000000"/>
                <w:lang w:val="en-US" w:eastAsia="en-ZA"/>
              </w:rPr>
              <w:t>Annual</w:t>
            </w:r>
          </w:p>
        </w:tc>
        <w:tc>
          <w:tcPr>
            <w:tcW w:w="602" w:type="pct"/>
            <w:tcBorders>
              <w:top w:val="single" w:sz="4" w:space="0" w:color="auto"/>
              <w:left w:val="nil"/>
              <w:bottom w:val="single" w:sz="4" w:space="0" w:color="auto"/>
              <w:right w:val="single" w:sz="4" w:space="0" w:color="auto"/>
            </w:tcBorders>
            <w:shd w:val="clear" w:color="auto" w:fill="auto"/>
          </w:tcPr>
          <w:p w14:paraId="2464E949" w14:textId="0FBF1CB0" w:rsidR="00511C11" w:rsidRPr="00F94E1A" w:rsidRDefault="00511C11" w:rsidP="005D0D97">
            <w:pPr>
              <w:spacing w:after="0" w:line="240" w:lineRule="auto"/>
              <w:rPr>
                <w:rFonts w:eastAsia="Times New Roman" w:cstheme="minorHAnsi"/>
                <w:color w:val="000000"/>
                <w:lang w:eastAsia="en-ZA"/>
              </w:rPr>
            </w:pPr>
            <w:r w:rsidRPr="00511C11">
              <w:rPr>
                <w:rFonts w:eastAsia="Times New Roman" w:cstheme="minorHAnsi"/>
                <w:color w:val="000000"/>
                <w:lang w:val="en-US" w:eastAsia="en-ZA"/>
              </w:rPr>
              <w:t>Telephonic and electronic mail communications</w:t>
            </w:r>
          </w:p>
        </w:tc>
        <w:tc>
          <w:tcPr>
            <w:tcW w:w="611" w:type="pct"/>
            <w:tcBorders>
              <w:top w:val="single" w:sz="4" w:space="0" w:color="auto"/>
              <w:left w:val="nil"/>
              <w:bottom w:val="single" w:sz="4" w:space="0" w:color="auto"/>
              <w:right w:val="single" w:sz="4" w:space="0" w:color="auto"/>
            </w:tcBorders>
            <w:shd w:val="clear" w:color="auto" w:fill="auto"/>
          </w:tcPr>
          <w:p w14:paraId="069F6C56" w14:textId="77777777" w:rsidR="00511C11" w:rsidRPr="00511C11" w:rsidRDefault="00511C11" w:rsidP="00511C11">
            <w:pPr>
              <w:rPr>
                <w:rFonts w:cstheme="minorHAnsi"/>
                <w:color w:val="000000"/>
                <w:lang w:val="en-US" w:eastAsia="en-ZA"/>
              </w:rPr>
            </w:pPr>
            <w:r w:rsidRPr="00511C11">
              <w:rPr>
                <w:rFonts w:cstheme="minorHAnsi"/>
                <w:color w:val="000000"/>
                <w:lang w:val="en-US" w:eastAsia="en-ZA"/>
              </w:rPr>
              <w:t>PD* Manager and IT Managers (technical support)</w:t>
            </w:r>
          </w:p>
          <w:p w14:paraId="4E5648EC" w14:textId="2D0BD0EC" w:rsidR="00511C11" w:rsidRPr="00F94E1A" w:rsidRDefault="00511C11" w:rsidP="00511C11">
            <w:pPr>
              <w:spacing w:after="0" w:line="240" w:lineRule="auto"/>
              <w:rPr>
                <w:rFonts w:eastAsia="Times New Roman" w:cstheme="minorHAnsi"/>
                <w:color w:val="000000"/>
                <w:lang w:eastAsia="en-ZA"/>
              </w:rPr>
            </w:pPr>
            <w:r w:rsidRPr="00511C11">
              <w:rPr>
                <w:rFonts w:eastAsia="Times New Roman" w:cstheme="minorHAnsi"/>
                <w:color w:val="000000"/>
                <w:lang w:val="en-US" w:eastAsia="en-ZA"/>
              </w:rPr>
              <w:t>Provincial Coordinators main drivers.</w:t>
            </w:r>
          </w:p>
        </w:tc>
        <w:tc>
          <w:tcPr>
            <w:tcW w:w="489" w:type="pct"/>
            <w:tcBorders>
              <w:top w:val="single" w:sz="4" w:space="0" w:color="auto"/>
              <w:left w:val="nil"/>
              <w:bottom w:val="single" w:sz="4" w:space="0" w:color="auto"/>
              <w:right w:val="single" w:sz="4" w:space="0" w:color="auto"/>
            </w:tcBorders>
            <w:shd w:val="clear" w:color="auto" w:fill="auto"/>
          </w:tcPr>
          <w:p w14:paraId="5F385BF0" w14:textId="6BCF3D9C" w:rsidR="00511C11" w:rsidRPr="00C02F2C" w:rsidRDefault="00511C11" w:rsidP="005D0D97">
            <w:pPr>
              <w:spacing w:after="0" w:line="240" w:lineRule="auto"/>
              <w:rPr>
                <w:rFonts w:eastAsia="Times New Roman" w:cstheme="minorHAnsi"/>
                <w:color w:val="000000"/>
                <w:lang w:val="en-US" w:eastAsia="en-ZA"/>
              </w:rPr>
            </w:pPr>
            <w:r w:rsidRPr="00C02F2C">
              <w:rPr>
                <w:rFonts w:eastAsia="Times New Roman" w:cstheme="minorHAnsi"/>
                <w:color w:val="000000"/>
                <w:lang w:val="en-US" w:eastAsia="en-ZA"/>
              </w:rPr>
              <w:t>PD Manager</w:t>
            </w:r>
          </w:p>
        </w:tc>
      </w:tr>
      <w:tr w:rsidR="00511C11" w:rsidRPr="00F94E1A" w14:paraId="0D54ECCF" w14:textId="77777777" w:rsidTr="00EF60BA">
        <w:trPr>
          <w:trHeight w:val="915"/>
        </w:trPr>
        <w:tc>
          <w:tcPr>
            <w:tcW w:w="235" w:type="pct"/>
            <w:vMerge/>
            <w:tcBorders>
              <w:left w:val="single" w:sz="4" w:space="0" w:color="auto"/>
              <w:bottom w:val="single" w:sz="4" w:space="0" w:color="auto"/>
              <w:right w:val="single" w:sz="4" w:space="0" w:color="auto"/>
            </w:tcBorders>
            <w:shd w:val="clear" w:color="auto" w:fill="FFFF00"/>
          </w:tcPr>
          <w:p w14:paraId="12CA704E" w14:textId="77777777" w:rsidR="00511C11" w:rsidRDefault="00511C11"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7B431455" w14:textId="77777777" w:rsidR="00511C11" w:rsidRDefault="00511C11"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57700354" w14:textId="77777777" w:rsidR="00511C11" w:rsidRDefault="00511C11"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7F3C907E" w14:textId="77777777" w:rsidR="00511C11" w:rsidRPr="00BB509E" w:rsidRDefault="00511C11"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51802FF4" w14:textId="77777777" w:rsidR="00511C11" w:rsidRPr="00BB509E" w:rsidRDefault="00511C11"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3DBC78FC" w14:textId="77777777" w:rsidR="00511C11" w:rsidRPr="00BB509E" w:rsidRDefault="00511C11"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027A311E" w14:textId="77777777" w:rsidR="00511C11" w:rsidRDefault="00511C11"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24BB1003" w14:textId="77777777" w:rsidR="00511C11" w:rsidRDefault="00511C11"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tcPr>
          <w:p w14:paraId="3761FAD7" w14:textId="494ED19E" w:rsidR="00511C11" w:rsidRPr="00F94E1A" w:rsidRDefault="00632F9B" w:rsidP="00632F9B">
            <w:pPr>
              <w:spacing w:after="0" w:line="240" w:lineRule="auto"/>
              <w:rPr>
                <w:rFonts w:eastAsia="Times New Roman" w:cstheme="minorHAnsi"/>
                <w:color w:val="000000"/>
                <w:lang w:eastAsia="en-ZA"/>
              </w:rPr>
            </w:pPr>
            <w:r w:rsidRPr="00632F9B">
              <w:rPr>
                <w:rFonts w:eastAsia="Times New Roman" w:cstheme="minorHAnsi"/>
                <w:color w:val="000000"/>
                <w:lang w:val="en-US" w:eastAsia="en-ZA"/>
              </w:rPr>
              <w:t xml:space="preserve">Promoting Teacher Appreciation Support </w:t>
            </w:r>
            <w:r w:rsidRPr="00632F9B">
              <w:rPr>
                <w:rFonts w:eastAsia="Times New Roman" w:cstheme="minorHAnsi"/>
                <w:color w:val="000000"/>
                <w:lang w:val="en-US" w:eastAsia="en-ZA"/>
              </w:rPr>
              <w:lastRenderedPageBreak/>
              <w:t>Programme (TASP)</w:t>
            </w:r>
          </w:p>
        </w:tc>
        <w:tc>
          <w:tcPr>
            <w:tcW w:w="399" w:type="pct"/>
            <w:tcBorders>
              <w:top w:val="single" w:sz="4" w:space="0" w:color="auto"/>
              <w:left w:val="nil"/>
              <w:bottom w:val="single" w:sz="4" w:space="0" w:color="auto"/>
              <w:right w:val="single" w:sz="4" w:space="0" w:color="auto"/>
            </w:tcBorders>
            <w:shd w:val="clear" w:color="auto" w:fill="auto"/>
          </w:tcPr>
          <w:p w14:paraId="44E0D9FB" w14:textId="4B496418" w:rsidR="00511C11" w:rsidRPr="00F94E1A" w:rsidRDefault="00632F9B" w:rsidP="00632F9B">
            <w:pPr>
              <w:spacing w:after="0" w:line="240" w:lineRule="auto"/>
              <w:rPr>
                <w:rFonts w:eastAsia="Times New Roman" w:cstheme="minorHAnsi"/>
                <w:color w:val="000000"/>
                <w:lang w:eastAsia="en-ZA"/>
              </w:rPr>
            </w:pPr>
            <w:r w:rsidRPr="00632F9B">
              <w:rPr>
                <w:rFonts w:eastAsia="Times New Roman" w:cstheme="minorHAnsi"/>
                <w:color w:val="000000"/>
                <w:lang w:val="en-US" w:eastAsia="en-ZA"/>
              </w:rPr>
              <w:lastRenderedPageBreak/>
              <w:t>Second Quarter</w:t>
            </w:r>
          </w:p>
        </w:tc>
        <w:tc>
          <w:tcPr>
            <w:tcW w:w="602" w:type="pct"/>
            <w:tcBorders>
              <w:top w:val="single" w:sz="4" w:space="0" w:color="auto"/>
              <w:left w:val="nil"/>
              <w:bottom w:val="single" w:sz="4" w:space="0" w:color="auto"/>
              <w:right w:val="single" w:sz="4" w:space="0" w:color="auto"/>
            </w:tcBorders>
            <w:shd w:val="clear" w:color="auto" w:fill="auto"/>
          </w:tcPr>
          <w:p w14:paraId="01173DCA" w14:textId="160EDD00" w:rsidR="00511C11" w:rsidRPr="00F94E1A" w:rsidRDefault="00632F9B" w:rsidP="005D0D97">
            <w:pPr>
              <w:spacing w:after="0" w:line="240" w:lineRule="auto"/>
              <w:rPr>
                <w:rFonts w:eastAsia="Times New Roman" w:cstheme="minorHAnsi"/>
                <w:color w:val="000000"/>
                <w:lang w:eastAsia="en-ZA"/>
              </w:rPr>
            </w:pPr>
            <w:r w:rsidRPr="00632F9B">
              <w:rPr>
                <w:rFonts w:eastAsia="Times New Roman" w:cstheme="minorHAnsi"/>
                <w:color w:val="000000"/>
                <w:lang w:eastAsia="en-ZA"/>
              </w:rPr>
              <w:t>Advocacy and teacher support promotional materials</w:t>
            </w:r>
          </w:p>
        </w:tc>
        <w:tc>
          <w:tcPr>
            <w:tcW w:w="611" w:type="pct"/>
            <w:tcBorders>
              <w:top w:val="single" w:sz="4" w:space="0" w:color="auto"/>
              <w:left w:val="nil"/>
              <w:bottom w:val="single" w:sz="4" w:space="0" w:color="auto"/>
              <w:right w:val="single" w:sz="4" w:space="0" w:color="auto"/>
            </w:tcBorders>
            <w:shd w:val="clear" w:color="auto" w:fill="auto"/>
          </w:tcPr>
          <w:p w14:paraId="73AA2C6C" w14:textId="092AF57B" w:rsidR="00511C11" w:rsidRPr="00F94E1A" w:rsidRDefault="00632F9B" w:rsidP="005D0D97">
            <w:pPr>
              <w:spacing w:after="0" w:line="240" w:lineRule="auto"/>
              <w:rPr>
                <w:rFonts w:eastAsia="Times New Roman" w:cstheme="minorHAnsi"/>
                <w:color w:val="000000"/>
                <w:lang w:eastAsia="en-ZA"/>
              </w:rPr>
            </w:pPr>
            <w:r w:rsidRPr="00632F9B">
              <w:rPr>
                <w:rFonts w:eastAsia="Times New Roman" w:cstheme="minorHAnsi"/>
                <w:color w:val="000000"/>
                <w:lang w:val="en-US" w:eastAsia="en-ZA"/>
              </w:rPr>
              <w:t>Supply chain to procure</w:t>
            </w:r>
            <w:r w:rsidRPr="00632F9B">
              <w:rPr>
                <w:rFonts w:eastAsia="Times New Roman" w:cstheme="minorHAnsi"/>
                <w:color w:val="000000"/>
                <w:lang w:eastAsia="en-ZA"/>
              </w:rPr>
              <w:t xml:space="preserve"> teacher support promotional material</w:t>
            </w:r>
          </w:p>
        </w:tc>
        <w:tc>
          <w:tcPr>
            <w:tcW w:w="489" w:type="pct"/>
            <w:tcBorders>
              <w:top w:val="single" w:sz="4" w:space="0" w:color="auto"/>
              <w:left w:val="nil"/>
              <w:bottom w:val="single" w:sz="4" w:space="0" w:color="auto"/>
              <w:right w:val="single" w:sz="4" w:space="0" w:color="auto"/>
            </w:tcBorders>
            <w:shd w:val="clear" w:color="auto" w:fill="auto"/>
          </w:tcPr>
          <w:p w14:paraId="6277145C" w14:textId="330B800A" w:rsidR="00511C11" w:rsidRPr="00C02F2C" w:rsidRDefault="00511C11" w:rsidP="005D0D97">
            <w:pPr>
              <w:spacing w:after="0" w:line="240" w:lineRule="auto"/>
              <w:rPr>
                <w:rFonts w:eastAsia="Times New Roman" w:cstheme="minorHAnsi"/>
                <w:color w:val="000000"/>
                <w:lang w:val="en-US" w:eastAsia="en-ZA"/>
              </w:rPr>
            </w:pPr>
            <w:r w:rsidRPr="00C02F2C">
              <w:rPr>
                <w:rFonts w:eastAsia="Times New Roman" w:cstheme="minorHAnsi"/>
                <w:color w:val="000000"/>
                <w:lang w:val="en-US" w:eastAsia="en-ZA"/>
              </w:rPr>
              <w:t>PD Manager</w:t>
            </w:r>
          </w:p>
        </w:tc>
      </w:tr>
      <w:tr w:rsidR="00632F9B" w:rsidRPr="00F94E1A" w14:paraId="2630EA09" w14:textId="77777777" w:rsidTr="00EF60BA">
        <w:trPr>
          <w:trHeight w:val="915"/>
        </w:trPr>
        <w:tc>
          <w:tcPr>
            <w:tcW w:w="235" w:type="pct"/>
            <w:vMerge/>
            <w:tcBorders>
              <w:left w:val="single" w:sz="4" w:space="0" w:color="auto"/>
              <w:bottom w:val="single" w:sz="4" w:space="0" w:color="auto"/>
              <w:right w:val="single" w:sz="4" w:space="0" w:color="auto"/>
            </w:tcBorders>
            <w:shd w:val="clear" w:color="auto" w:fill="FFFF00"/>
          </w:tcPr>
          <w:p w14:paraId="084C344D" w14:textId="77777777" w:rsidR="00632F9B" w:rsidRDefault="00632F9B"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6E7F28F0" w14:textId="77777777" w:rsidR="00632F9B" w:rsidRDefault="00632F9B"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1F527D85" w14:textId="77777777" w:rsidR="00632F9B" w:rsidRDefault="00632F9B"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3AA61462" w14:textId="77777777" w:rsidR="00632F9B" w:rsidRPr="00BB509E" w:rsidRDefault="00632F9B"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1068CEDE" w14:textId="77777777" w:rsidR="00632F9B" w:rsidRPr="00BB509E" w:rsidRDefault="00632F9B"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1FD4D745" w14:textId="77777777" w:rsidR="00632F9B" w:rsidRPr="00BB509E" w:rsidRDefault="00632F9B"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43532385" w14:textId="77777777" w:rsidR="00632F9B" w:rsidRDefault="00632F9B"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67867AA8" w14:textId="77777777" w:rsidR="00632F9B" w:rsidRDefault="00632F9B"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tcPr>
          <w:p w14:paraId="2D1C7AF7" w14:textId="49114C8E" w:rsidR="00632F9B" w:rsidRPr="00F94E1A" w:rsidRDefault="00120D97" w:rsidP="00120D97">
            <w:pPr>
              <w:spacing w:after="0" w:line="240" w:lineRule="auto"/>
              <w:rPr>
                <w:rFonts w:eastAsia="Times New Roman" w:cstheme="minorHAnsi"/>
                <w:color w:val="000000"/>
                <w:lang w:eastAsia="en-ZA"/>
              </w:rPr>
            </w:pPr>
            <w:r w:rsidRPr="00120D97">
              <w:rPr>
                <w:rFonts w:eastAsia="Times New Roman" w:cstheme="minorHAnsi"/>
                <w:color w:val="000000"/>
                <w:lang w:eastAsia="en-ZA"/>
              </w:rPr>
              <w:t>Advocate and promote Teacher Assistance Facility</w:t>
            </w:r>
          </w:p>
        </w:tc>
        <w:tc>
          <w:tcPr>
            <w:tcW w:w="399" w:type="pct"/>
            <w:tcBorders>
              <w:top w:val="single" w:sz="4" w:space="0" w:color="auto"/>
              <w:left w:val="nil"/>
              <w:bottom w:val="single" w:sz="4" w:space="0" w:color="auto"/>
              <w:right w:val="single" w:sz="4" w:space="0" w:color="auto"/>
            </w:tcBorders>
            <w:shd w:val="clear" w:color="auto" w:fill="auto"/>
          </w:tcPr>
          <w:p w14:paraId="38A619D7" w14:textId="785B5F63" w:rsidR="00632F9B" w:rsidRPr="00F94E1A" w:rsidRDefault="00120D97" w:rsidP="00120D97">
            <w:pPr>
              <w:spacing w:after="0" w:line="240" w:lineRule="auto"/>
              <w:rPr>
                <w:rFonts w:eastAsia="Times New Roman" w:cstheme="minorHAnsi"/>
                <w:color w:val="000000"/>
                <w:lang w:eastAsia="en-ZA"/>
              </w:rPr>
            </w:pPr>
            <w:r w:rsidRPr="00120D97">
              <w:rPr>
                <w:rFonts w:eastAsia="Times New Roman" w:cstheme="minorHAnsi"/>
                <w:color w:val="000000"/>
                <w:lang w:val="en-US" w:eastAsia="en-ZA"/>
              </w:rPr>
              <w:t>Annual</w:t>
            </w:r>
          </w:p>
        </w:tc>
        <w:tc>
          <w:tcPr>
            <w:tcW w:w="602" w:type="pct"/>
            <w:tcBorders>
              <w:top w:val="single" w:sz="4" w:space="0" w:color="auto"/>
              <w:left w:val="nil"/>
              <w:bottom w:val="single" w:sz="4" w:space="0" w:color="auto"/>
              <w:right w:val="single" w:sz="4" w:space="0" w:color="auto"/>
            </w:tcBorders>
            <w:shd w:val="clear" w:color="auto" w:fill="auto"/>
          </w:tcPr>
          <w:p w14:paraId="573A2B37" w14:textId="5E737A46" w:rsidR="00632F9B" w:rsidRPr="00F94E1A" w:rsidRDefault="00120D97" w:rsidP="005D0D97">
            <w:pPr>
              <w:spacing w:after="0" w:line="240" w:lineRule="auto"/>
              <w:rPr>
                <w:rFonts w:eastAsia="Times New Roman" w:cstheme="minorHAnsi"/>
                <w:color w:val="000000"/>
                <w:lang w:eastAsia="en-ZA"/>
              </w:rPr>
            </w:pPr>
            <w:r w:rsidRPr="00120D97">
              <w:rPr>
                <w:rFonts w:eastAsia="Times New Roman" w:cstheme="minorHAnsi"/>
                <w:color w:val="000000"/>
                <w:lang w:eastAsia="en-ZA"/>
              </w:rPr>
              <w:t>Advocacy and teacher support promotional materials</w:t>
            </w:r>
          </w:p>
        </w:tc>
        <w:tc>
          <w:tcPr>
            <w:tcW w:w="611" w:type="pct"/>
            <w:tcBorders>
              <w:top w:val="single" w:sz="4" w:space="0" w:color="auto"/>
              <w:left w:val="nil"/>
              <w:bottom w:val="single" w:sz="4" w:space="0" w:color="auto"/>
              <w:right w:val="single" w:sz="4" w:space="0" w:color="auto"/>
            </w:tcBorders>
            <w:shd w:val="clear" w:color="auto" w:fill="auto"/>
          </w:tcPr>
          <w:p w14:paraId="6D98BC36" w14:textId="2A283A6C" w:rsidR="00632F9B" w:rsidRPr="00F94E1A" w:rsidRDefault="00120D97" w:rsidP="005D0D97">
            <w:pPr>
              <w:spacing w:after="0" w:line="240" w:lineRule="auto"/>
              <w:rPr>
                <w:rFonts w:eastAsia="Times New Roman" w:cstheme="minorHAnsi"/>
                <w:color w:val="000000"/>
                <w:lang w:eastAsia="en-ZA"/>
              </w:rPr>
            </w:pPr>
            <w:r w:rsidRPr="00120D97">
              <w:rPr>
                <w:rFonts w:eastAsia="Times New Roman" w:cstheme="minorHAnsi"/>
                <w:color w:val="000000"/>
                <w:lang w:val="en-US" w:eastAsia="en-ZA"/>
              </w:rPr>
              <w:t>Communication for institutional memory. Supply chain to procure</w:t>
            </w:r>
            <w:r w:rsidRPr="00120D97">
              <w:rPr>
                <w:rFonts w:eastAsia="Times New Roman" w:cstheme="minorHAnsi"/>
                <w:color w:val="000000"/>
                <w:lang w:eastAsia="en-ZA"/>
              </w:rPr>
              <w:t xml:space="preserve"> teacher support promotional material</w:t>
            </w:r>
          </w:p>
        </w:tc>
        <w:tc>
          <w:tcPr>
            <w:tcW w:w="489" w:type="pct"/>
            <w:tcBorders>
              <w:top w:val="single" w:sz="4" w:space="0" w:color="auto"/>
              <w:left w:val="nil"/>
              <w:bottom w:val="single" w:sz="4" w:space="0" w:color="auto"/>
              <w:right w:val="single" w:sz="4" w:space="0" w:color="auto"/>
            </w:tcBorders>
            <w:shd w:val="clear" w:color="auto" w:fill="auto"/>
          </w:tcPr>
          <w:p w14:paraId="17795EA7" w14:textId="7E0CFC14" w:rsidR="00632F9B" w:rsidRPr="00C02F2C" w:rsidRDefault="00632F9B" w:rsidP="005D0D97">
            <w:pPr>
              <w:spacing w:after="0" w:line="240" w:lineRule="auto"/>
              <w:rPr>
                <w:rFonts w:eastAsia="Times New Roman" w:cstheme="minorHAnsi"/>
                <w:color w:val="000000"/>
                <w:lang w:val="en-US" w:eastAsia="en-ZA"/>
              </w:rPr>
            </w:pPr>
            <w:r w:rsidRPr="00C02F2C">
              <w:rPr>
                <w:rFonts w:eastAsia="Times New Roman" w:cstheme="minorHAnsi"/>
                <w:color w:val="000000"/>
                <w:lang w:val="en-US" w:eastAsia="en-ZA"/>
              </w:rPr>
              <w:t>PD Manager</w:t>
            </w:r>
          </w:p>
        </w:tc>
      </w:tr>
      <w:tr w:rsidR="00632F9B" w:rsidRPr="00F94E1A" w14:paraId="4FB097EF" w14:textId="77777777" w:rsidTr="00EF60BA">
        <w:trPr>
          <w:trHeight w:val="915"/>
        </w:trPr>
        <w:tc>
          <w:tcPr>
            <w:tcW w:w="235" w:type="pct"/>
            <w:vMerge/>
            <w:tcBorders>
              <w:left w:val="single" w:sz="4" w:space="0" w:color="auto"/>
              <w:bottom w:val="single" w:sz="4" w:space="0" w:color="auto"/>
              <w:right w:val="single" w:sz="4" w:space="0" w:color="auto"/>
            </w:tcBorders>
            <w:shd w:val="clear" w:color="auto" w:fill="FFFF00"/>
          </w:tcPr>
          <w:p w14:paraId="792A1A21" w14:textId="77777777" w:rsidR="00632F9B" w:rsidRDefault="00632F9B"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5F396A8F" w14:textId="77777777" w:rsidR="00632F9B" w:rsidRDefault="00632F9B"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38B9D27B" w14:textId="77777777" w:rsidR="00632F9B" w:rsidRDefault="00632F9B"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4BCC8D0D" w14:textId="77777777" w:rsidR="00632F9B" w:rsidRPr="00BB509E" w:rsidRDefault="00632F9B"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014C19CC" w14:textId="77777777" w:rsidR="00632F9B" w:rsidRPr="00BB509E" w:rsidRDefault="00632F9B"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5F865411" w14:textId="77777777" w:rsidR="00632F9B" w:rsidRPr="00BB509E" w:rsidRDefault="00632F9B"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3F53E96B" w14:textId="77777777" w:rsidR="00632F9B" w:rsidRDefault="00632F9B"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112E79A0" w14:textId="77777777" w:rsidR="00632F9B" w:rsidRDefault="00632F9B"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tcPr>
          <w:p w14:paraId="4688996E" w14:textId="77777777" w:rsidR="00120D97" w:rsidRPr="00120D97" w:rsidRDefault="00120D97" w:rsidP="00120D97">
            <w:pPr>
              <w:rPr>
                <w:rFonts w:cstheme="minorHAnsi"/>
                <w:color w:val="000000"/>
                <w:lang w:eastAsia="en-ZA"/>
              </w:rPr>
            </w:pPr>
            <w:r w:rsidRPr="00120D97">
              <w:rPr>
                <w:rFonts w:cstheme="minorHAnsi"/>
                <w:color w:val="000000"/>
                <w:lang w:eastAsia="en-ZA"/>
              </w:rPr>
              <w:t>Refresher sessions on Code of Professional Ethics - Supporting members on ethical professionalism.</w:t>
            </w:r>
          </w:p>
          <w:p w14:paraId="3EFCBB1A" w14:textId="77777777" w:rsidR="00632F9B" w:rsidRPr="00F94E1A" w:rsidRDefault="00632F9B" w:rsidP="00120D97">
            <w:pPr>
              <w:spacing w:after="0" w:line="240" w:lineRule="auto"/>
              <w:rPr>
                <w:rFonts w:eastAsia="Times New Roman" w:cstheme="minorHAnsi"/>
                <w:color w:val="000000"/>
                <w:lang w:eastAsia="en-ZA"/>
              </w:rPr>
            </w:pPr>
          </w:p>
        </w:tc>
        <w:tc>
          <w:tcPr>
            <w:tcW w:w="399" w:type="pct"/>
            <w:tcBorders>
              <w:top w:val="single" w:sz="4" w:space="0" w:color="auto"/>
              <w:left w:val="nil"/>
              <w:bottom w:val="single" w:sz="4" w:space="0" w:color="auto"/>
              <w:right w:val="single" w:sz="4" w:space="0" w:color="auto"/>
            </w:tcBorders>
            <w:shd w:val="clear" w:color="auto" w:fill="auto"/>
          </w:tcPr>
          <w:p w14:paraId="00A2B555" w14:textId="6ED29F85" w:rsidR="00632F9B" w:rsidRPr="00F94E1A" w:rsidRDefault="00120D97" w:rsidP="00120D97">
            <w:pPr>
              <w:spacing w:after="0" w:line="240" w:lineRule="auto"/>
              <w:rPr>
                <w:rFonts w:eastAsia="Times New Roman" w:cstheme="minorHAnsi"/>
                <w:color w:val="000000"/>
                <w:lang w:eastAsia="en-ZA"/>
              </w:rPr>
            </w:pPr>
            <w:r w:rsidRPr="00120D97">
              <w:rPr>
                <w:rFonts w:eastAsia="Times New Roman" w:cstheme="minorHAnsi"/>
                <w:color w:val="000000"/>
                <w:lang w:val="en-US" w:eastAsia="en-ZA"/>
              </w:rPr>
              <w:t>Quarterly</w:t>
            </w:r>
          </w:p>
        </w:tc>
        <w:tc>
          <w:tcPr>
            <w:tcW w:w="602" w:type="pct"/>
            <w:tcBorders>
              <w:top w:val="single" w:sz="4" w:space="0" w:color="auto"/>
              <w:left w:val="nil"/>
              <w:bottom w:val="single" w:sz="4" w:space="0" w:color="auto"/>
              <w:right w:val="single" w:sz="4" w:space="0" w:color="auto"/>
            </w:tcBorders>
            <w:shd w:val="clear" w:color="auto" w:fill="auto"/>
          </w:tcPr>
          <w:p w14:paraId="7D132C08" w14:textId="7E1350F6" w:rsidR="00632F9B" w:rsidRPr="00F94E1A" w:rsidRDefault="00120D97" w:rsidP="005D0D97">
            <w:pPr>
              <w:spacing w:after="0" w:line="240" w:lineRule="auto"/>
              <w:rPr>
                <w:rFonts w:eastAsia="Times New Roman" w:cstheme="minorHAnsi"/>
                <w:color w:val="000000"/>
                <w:lang w:eastAsia="en-ZA"/>
              </w:rPr>
            </w:pPr>
            <w:r w:rsidRPr="00120D97">
              <w:rPr>
                <w:rFonts w:eastAsia="Times New Roman" w:cstheme="minorHAnsi"/>
                <w:color w:val="000000"/>
                <w:lang w:eastAsia="en-ZA"/>
              </w:rPr>
              <w:t>Virtual systems: MS Teams, Zoom &amp; WhatsApp support.</w:t>
            </w:r>
          </w:p>
        </w:tc>
        <w:tc>
          <w:tcPr>
            <w:tcW w:w="611" w:type="pct"/>
            <w:tcBorders>
              <w:top w:val="single" w:sz="4" w:space="0" w:color="auto"/>
              <w:left w:val="nil"/>
              <w:bottom w:val="single" w:sz="4" w:space="0" w:color="auto"/>
              <w:right w:val="single" w:sz="4" w:space="0" w:color="auto"/>
            </w:tcBorders>
            <w:shd w:val="clear" w:color="auto" w:fill="auto"/>
          </w:tcPr>
          <w:p w14:paraId="638D2AE9" w14:textId="7F32D7E5" w:rsidR="00632F9B" w:rsidRPr="00F94E1A" w:rsidRDefault="00120D97" w:rsidP="005D0D97">
            <w:pPr>
              <w:spacing w:after="0" w:line="240" w:lineRule="auto"/>
              <w:rPr>
                <w:rFonts w:eastAsia="Times New Roman" w:cstheme="minorHAnsi"/>
                <w:color w:val="000000"/>
                <w:lang w:eastAsia="en-ZA"/>
              </w:rPr>
            </w:pPr>
            <w:r w:rsidRPr="00120D97">
              <w:rPr>
                <w:rFonts w:eastAsia="Times New Roman" w:cstheme="minorHAnsi"/>
                <w:color w:val="000000"/>
                <w:lang w:val="en-US" w:eastAsia="en-ZA"/>
              </w:rPr>
              <w:t xml:space="preserve">Legal &amp; Ethics for provision of the data on contravention of Code of Ethics and developments in the area. Supply chain to procure the following services </w:t>
            </w:r>
            <w:r w:rsidRPr="00120D97">
              <w:rPr>
                <w:rFonts w:eastAsia="Times New Roman" w:cstheme="minorHAnsi"/>
                <w:color w:val="000000"/>
                <w:lang w:eastAsia="en-ZA"/>
              </w:rPr>
              <w:t>Flights, car rental, accommodation and PA system</w:t>
            </w:r>
          </w:p>
        </w:tc>
        <w:tc>
          <w:tcPr>
            <w:tcW w:w="489" w:type="pct"/>
            <w:tcBorders>
              <w:top w:val="single" w:sz="4" w:space="0" w:color="auto"/>
              <w:left w:val="nil"/>
              <w:bottom w:val="single" w:sz="4" w:space="0" w:color="auto"/>
              <w:right w:val="single" w:sz="4" w:space="0" w:color="auto"/>
            </w:tcBorders>
            <w:shd w:val="clear" w:color="auto" w:fill="auto"/>
          </w:tcPr>
          <w:p w14:paraId="39B429B3" w14:textId="62B8FE68" w:rsidR="00632F9B" w:rsidRPr="00C02F2C" w:rsidRDefault="00632F9B" w:rsidP="005D0D97">
            <w:pPr>
              <w:spacing w:after="0" w:line="240" w:lineRule="auto"/>
              <w:rPr>
                <w:rFonts w:eastAsia="Times New Roman" w:cstheme="minorHAnsi"/>
                <w:color w:val="000000"/>
                <w:lang w:val="en-US" w:eastAsia="en-ZA"/>
              </w:rPr>
            </w:pPr>
            <w:r w:rsidRPr="00C02F2C">
              <w:rPr>
                <w:rFonts w:eastAsia="Times New Roman" w:cstheme="minorHAnsi"/>
                <w:color w:val="000000"/>
                <w:lang w:val="en-US" w:eastAsia="en-ZA"/>
              </w:rPr>
              <w:t>PD Manager</w:t>
            </w:r>
          </w:p>
        </w:tc>
      </w:tr>
      <w:tr w:rsidR="00120D97" w:rsidRPr="00F94E1A" w14:paraId="094C4684" w14:textId="77777777" w:rsidTr="00EF60BA">
        <w:trPr>
          <w:trHeight w:val="915"/>
        </w:trPr>
        <w:tc>
          <w:tcPr>
            <w:tcW w:w="235" w:type="pct"/>
            <w:vMerge/>
            <w:tcBorders>
              <w:left w:val="single" w:sz="4" w:space="0" w:color="auto"/>
              <w:bottom w:val="single" w:sz="4" w:space="0" w:color="auto"/>
              <w:right w:val="single" w:sz="4" w:space="0" w:color="auto"/>
            </w:tcBorders>
            <w:shd w:val="clear" w:color="auto" w:fill="FFFF00"/>
          </w:tcPr>
          <w:p w14:paraId="7ACB08A9" w14:textId="77777777" w:rsidR="00120D97" w:rsidRDefault="00120D97"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5A184616" w14:textId="77777777" w:rsidR="00120D97" w:rsidRDefault="00120D97"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70459C38" w14:textId="77777777" w:rsidR="00120D97" w:rsidRDefault="00120D97"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39871591" w14:textId="77777777" w:rsidR="00120D97" w:rsidRPr="00BB509E" w:rsidRDefault="00120D97"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0E533405" w14:textId="77777777" w:rsidR="00120D97" w:rsidRPr="00BB509E" w:rsidRDefault="00120D97"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28FF5D37" w14:textId="77777777" w:rsidR="00120D97" w:rsidRPr="00BB509E" w:rsidRDefault="00120D97"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67A7BFB3" w14:textId="77777777" w:rsidR="00120D97" w:rsidRDefault="00120D97"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29722320" w14:textId="77777777" w:rsidR="00120D97" w:rsidRDefault="00120D97"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tcPr>
          <w:p w14:paraId="1ABA4816" w14:textId="6EFFF05E" w:rsidR="00120D97" w:rsidRPr="00F94E1A" w:rsidRDefault="00120D97" w:rsidP="00120D97">
            <w:pPr>
              <w:spacing w:after="0" w:line="240" w:lineRule="auto"/>
              <w:rPr>
                <w:rFonts w:eastAsia="Times New Roman" w:cstheme="minorHAnsi"/>
                <w:color w:val="000000"/>
                <w:lang w:eastAsia="en-ZA"/>
              </w:rPr>
            </w:pPr>
            <w:r w:rsidRPr="00120D97">
              <w:rPr>
                <w:rFonts w:eastAsia="Times New Roman" w:cstheme="minorHAnsi"/>
                <w:color w:val="000000"/>
                <w:lang w:eastAsia="en-ZA"/>
              </w:rPr>
              <w:t>Advocating on the Teachers’ Rights, Responsibilities &amp; Safety</w:t>
            </w:r>
          </w:p>
        </w:tc>
        <w:tc>
          <w:tcPr>
            <w:tcW w:w="399" w:type="pct"/>
            <w:tcBorders>
              <w:top w:val="single" w:sz="4" w:space="0" w:color="auto"/>
              <w:left w:val="nil"/>
              <w:bottom w:val="single" w:sz="4" w:space="0" w:color="auto"/>
              <w:right w:val="single" w:sz="4" w:space="0" w:color="auto"/>
            </w:tcBorders>
            <w:shd w:val="clear" w:color="auto" w:fill="auto"/>
          </w:tcPr>
          <w:p w14:paraId="776C3613" w14:textId="7689BBD9" w:rsidR="00120D97" w:rsidRPr="00F94E1A" w:rsidRDefault="00120D97" w:rsidP="00120D97">
            <w:pPr>
              <w:spacing w:after="0" w:line="240" w:lineRule="auto"/>
              <w:rPr>
                <w:rFonts w:eastAsia="Times New Roman" w:cstheme="minorHAnsi"/>
                <w:color w:val="000000"/>
                <w:lang w:eastAsia="en-ZA"/>
              </w:rPr>
            </w:pPr>
            <w:r w:rsidRPr="00120D97">
              <w:rPr>
                <w:rFonts w:eastAsia="Times New Roman" w:cstheme="minorHAnsi"/>
                <w:color w:val="000000"/>
                <w:lang w:val="en-US" w:eastAsia="en-ZA"/>
              </w:rPr>
              <w:t>4</w:t>
            </w:r>
            <w:r w:rsidRPr="00120D97">
              <w:rPr>
                <w:rFonts w:eastAsia="Times New Roman" w:cstheme="minorHAnsi"/>
                <w:color w:val="000000"/>
                <w:vertAlign w:val="superscript"/>
                <w:lang w:val="en-US" w:eastAsia="en-ZA"/>
              </w:rPr>
              <w:t>th</w:t>
            </w:r>
            <w:r w:rsidRPr="00120D97">
              <w:rPr>
                <w:rFonts w:eastAsia="Times New Roman" w:cstheme="minorHAnsi"/>
                <w:color w:val="000000"/>
                <w:lang w:val="en-US" w:eastAsia="en-ZA"/>
              </w:rPr>
              <w:t xml:space="preserve"> Quarter</w:t>
            </w:r>
          </w:p>
        </w:tc>
        <w:tc>
          <w:tcPr>
            <w:tcW w:w="602" w:type="pct"/>
            <w:tcBorders>
              <w:top w:val="single" w:sz="4" w:space="0" w:color="auto"/>
              <w:left w:val="nil"/>
              <w:bottom w:val="single" w:sz="4" w:space="0" w:color="auto"/>
              <w:right w:val="single" w:sz="4" w:space="0" w:color="auto"/>
            </w:tcBorders>
            <w:shd w:val="clear" w:color="auto" w:fill="auto"/>
          </w:tcPr>
          <w:p w14:paraId="0D637F0D" w14:textId="7EF69242" w:rsidR="00120D97" w:rsidRPr="00F94E1A" w:rsidRDefault="00120D97" w:rsidP="005D0D97">
            <w:pPr>
              <w:spacing w:after="0" w:line="240" w:lineRule="auto"/>
              <w:rPr>
                <w:rFonts w:eastAsia="Times New Roman" w:cstheme="minorHAnsi"/>
                <w:color w:val="000000"/>
                <w:lang w:eastAsia="en-ZA"/>
              </w:rPr>
            </w:pPr>
            <w:r w:rsidRPr="00120D97">
              <w:rPr>
                <w:rFonts w:eastAsia="Times New Roman" w:cstheme="minorHAnsi"/>
                <w:color w:val="000000"/>
                <w:lang w:eastAsia="en-ZA"/>
              </w:rPr>
              <w:t>Advocacy and teacher support promotional materials</w:t>
            </w:r>
          </w:p>
        </w:tc>
        <w:tc>
          <w:tcPr>
            <w:tcW w:w="611" w:type="pct"/>
            <w:tcBorders>
              <w:top w:val="single" w:sz="4" w:space="0" w:color="auto"/>
              <w:left w:val="nil"/>
              <w:bottom w:val="single" w:sz="4" w:space="0" w:color="auto"/>
              <w:right w:val="single" w:sz="4" w:space="0" w:color="auto"/>
            </w:tcBorders>
            <w:shd w:val="clear" w:color="auto" w:fill="auto"/>
          </w:tcPr>
          <w:p w14:paraId="74D48E26" w14:textId="77777777" w:rsidR="00120D97" w:rsidRPr="00120D97" w:rsidRDefault="00120D97" w:rsidP="00120D97">
            <w:pPr>
              <w:rPr>
                <w:rFonts w:cstheme="minorHAnsi"/>
                <w:color w:val="000000"/>
                <w:lang w:eastAsia="en-ZA"/>
              </w:rPr>
            </w:pPr>
            <w:r w:rsidRPr="00120D97">
              <w:rPr>
                <w:rFonts w:cstheme="minorHAnsi"/>
                <w:color w:val="000000"/>
                <w:lang w:val="en-US" w:eastAsia="en-ZA"/>
              </w:rPr>
              <w:t>Supply chain to procure</w:t>
            </w:r>
            <w:r w:rsidRPr="00120D97">
              <w:rPr>
                <w:rFonts w:cstheme="minorHAnsi"/>
                <w:color w:val="000000"/>
                <w:lang w:eastAsia="en-ZA"/>
              </w:rPr>
              <w:t xml:space="preserve"> teacher support promotional materials.</w:t>
            </w:r>
          </w:p>
          <w:p w14:paraId="3D0DCAD9" w14:textId="195E3FD8" w:rsidR="00120D97" w:rsidRPr="00F94E1A" w:rsidRDefault="00120D97" w:rsidP="00120D97">
            <w:pPr>
              <w:spacing w:after="0" w:line="240" w:lineRule="auto"/>
              <w:rPr>
                <w:rFonts w:eastAsia="Times New Roman" w:cstheme="minorHAnsi"/>
                <w:color w:val="000000"/>
                <w:lang w:eastAsia="en-ZA"/>
              </w:rPr>
            </w:pPr>
            <w:r w:rsidRPr="00120D97">
              <w:rPr>
                <w:rFonts w:eastAsia="Times New Roman" w:cstheme="minorHAnsi"/>
                <w:color w:val="000000"/>
                <w:lang w:eastAsia="en-ZA"/>
              </w:rPr>
              <w:lastRenderedPageBreak/>
              <w:t>PMERR Division co – managing the hand over to PD Division.</w:t>
            </w:r>
          </w:p>
        </w:tc>
        <w:tc>
          <w:tcPr>
            <w:tcW w:w="489" w:type="pct"/>
            <w:tcBorders>
              <w:top w:val="single" w:sz="4" w:space="0" w:color="auto"/>
              <w:left w:val="nil"/>
              <w:bottom w:val="single" w:sz="4" w:space="0" w:color="auto"/>
              <w:right w:val="single" w:sz="4" w:space="0" w:color="auto"/>
            </w:tcBorders>
            <w:shd w:val="clear" w:color="auto" w:fill="auto"/>
          </w:tcPr>
          <w:p w14:paraId="552BB85A" w14:textId="3A0E0809" w:rsidR="00120D97" w:rsidRPr="00C02F2C" w:rsidRDefault="00120D97" w:rsidP="005D0D97">
            <w:pPr>
              <w:spacing w:after="0" w:line="240" w:lineRule="auto"/>
              <w:rPr>
                <w:rFonts w:eastAsia="Times New Roman" w:cstheme="minorHAnsi"/>
                <w:color w:val="000000"/>
                <w:lang w:val="en-US" w:eastAsia="en-ZA"/>
              </w:rPr>
            </w:pPr>
            <w:r w:rsidRPr="00C02F2C">
              <w:rPr>
                <w:rFonts w:eastAsia="Times New Roman" w:cstheme="minorHAnsi"/>
                <w:color w:val="000000"/>
                <w:lang w:val="en-US" w:eastAsia="en-ZA"/>
              </w:rPr>
              <w:lastRenderedPageBreak/>
              <w:t>PD Manager</w:t>
            </w:r>
          </w:p>
        </w:tc>
      </w:tr>
      <w:tr w:rsidR="00120D97" w:rsidRPr="00F94E1A" w14:paraId="005A533D" w14:textId="77777777" w:rsidTr="00EF60BA">
        <w:trPr>
          <w:trHeight w:val="915"/>
        </w:trPr>
        <w:tc>
          <w:tcPr>
            <w:tcW w:w="235" w:type="pct"/>
            <w:vMerge/>
            <w:tcBorders>
              <w:left w:val="single" w:sz="4" w:space="0" w:color="auto"/>
              <w:bottom w:val="single" w:sz="4" w:space="0" w:color="auto"/>
              <w:right w:val="single" w:sz="4" w:space="0" w:color="auto"/>
            </w:tcBorders>
            <w:shd w:val="clear" w:color="auto" w:fill="FFFF00"/>
          </w:tcPr>
          <w:p w14:paraId="7C0B2373" w14:textId="77777777" w:rsidR="00120D97" w:rsidRDefault="00120D97" w:rsidP="005D0D97">
            <w:pPr>
              <w:spacing w:after="0" w:line="240" w:lineRule="auto"/>
              <w:rPr>
                <w:rFonts w:eastAsia="Times New Roman" w:cstheme="minorHAnsi"/>
                <w:color w:val="000000"/>
                <w:lang w:eastAsia="en-ZA"/>
              </w:rPr>
            </w:pPr>
          </w:p>
        </w:tc>
        <w:tc>
          <w:tcPr>
            <w:tcW w:w="445" w:type="pct"/>
            <w:vMerge/>
            <w:tcBorders>
              <w:left w:val="single" w:sz="4" w:space="0" w:color="auto"/>
              <w:bottom w:val="single" w:sz="4" w:space="0" w:color="auto"/>
              <w:right w:val="single" w:sz="4" w:space="0" w:color="auto"/>
            </w:tcBorders>
            <w:shd w:val="clear" w:color="auto" w:fill="FFFF00"/>
          </w:tcPr>
          <w:p w14:paraId="525BF155" w14:textId="77777777" w:rsidR="00120D97" w:rsidRDefault="00120D97" w:rsidP="00BB509E">
            <w:pPr>
              <w:spacing w:after="0" w:line="240" w:lineRule="auto"/>
              <w:rPr>
                <w:rFonts w:eastAsia="Times New Roman" w:cstheme="minorHAnsi"/>
                <w:color w:val="000000"/>
                <w:lang w:eastAsia="en-ZA"/>
              </w:rPr>
            </w:pPr>
          </w:p>
        </w:tc>
        <w:tc>
          <w:tcPr>
            <w:tcW w:w="464" w:type="pct"/>
            <w:vMerge/>
            <w:tcBorders>
              <w:left w:val="single" w:sz="4" w:space="0" w:color="auto"/>
              <w:bottom w:val="single" w:sz="4" w:space="0" w:color="auto"/>
              <w:right w:val="single" w:sz="4" w:space="0" w:color="auto"/>
            </w:tcBorders>
            <w:shd w:val="clear" w:color="auto" w:fill="FFFF00"/>
          </w:tcPr>
          <w:p w14:paraId="2C461BC7" w14:textId="77777777" w:rsidR="00120D97" w:rsidRDefault="00120D97" w:rsidP="005D0D97">
            <w:pPr>
              <w:spacing w:after="0" w:line="240" w:lineRule="auto"/>
              <w:rPr>
                <w:rFonts w:eastAsia="Times New Roman" w:cstheme="minorHAnsi"/>
                <w:color w:val="000000"/>
                <w:lang w:eastAsia="en-ZA"/>
              </w:rPr>
            </w:pPr>
          </w:p>
        </w:tc>
        <w:tc>
          <w:tcPr>
            <w:tcW w:w="286" w:type="pct"/>
            <w:vMerge/>
            <w:tcBorders>
              <w:left w:val="single" w:sz="4" w:space="0" w:color="auto"/>
              <w:bottom w:val="single" w:sz="4" w:space="0" w:color="auto"/>
              <w:right w:val="single" w:sz="4" w:space="0" w:color="auto"/>
            </w:tcBorders>
            <w:shd w:val="clear" w:color="auto" w:fill="FFFF00"/>
            <w:vAlign w:val="center"/>
          </w:tcPr>
          <w:p w14:paraId="18A4693A" w14:textId="77777777" w:rsidR="00120D97" w:rsidRPr="00BB509E" w:rsidRDefault="00120D97"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766597EE" w14:textId="77777777" w:rsidR="00120D97" w:rsidRPr="00BB509E" w:rsidRDefault="00120D97"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328278B4" w14:textId="77777777" w:rsidR="00120D97" w:rsidRPr="00BB509E" w:rsidRDefault="00120D97" w:rsidP="005D0D97">
            <w:pPr>
              <w:spacing w:after="0" w:line="240" w:lineRule="auto"/>
              <w:jc w:val="center"/>
              <w:rPr>
                <w:rFonts w:eastAsia="Times New Roman" w:cstheme="minorHAnsi"/>
                <w:bCs/>
                <w:color w:val="000000"/>
                <w:lang w:val="en-GB" w:eastAsia="en-ZA"/>
              </w:rPr>
            </w:pPr>
          </w:p>
        </w:tc>
        <w:tc>
          <w:tcPr>
            <w:tcW w:w="195" w:type="pct"/>
            <w:vMerge/>
            <w:tcBorders>
              <w:left w:val="single" w:sz="4" w:space="0" w:color="auto"/>
              <w:bottom w:val="single" w:sz="4" w:space="0" w:color="auto"/>
              <w:right w:val="single" w:sz="4" w:space="0" w:color="auto"/>
            </w:tcBorders>
            <w:shd w:val="clear" w:color="auto" w:fill="FFFF00"/>
            <w:vAlign w:val="center"/>
          </w:tcPr>
          <w:p w14:paraId="525D52F4" w14:textId="77777777" w:rsidR="00120D97" w:rsidRDefault="00120D97" w:rsidP="005D0D97">
            <w:pPr>
              <w:spacing w:after="0" w:line="240" w:lineRule="auto"/>
              <w:jc w:val="center"/>
              <w:rPr>
                <w:rFonts w:eastAsia="Times New Roman" w:cstheme="minorHAnsi"/>
                <w:bCs/>
                <w:color w:val="000000"/>
                <w:lang w:eastAsia="en-ZA"/>
              </w:rPr>
            </w:pPr>
          </w:p>
        </w:tc>
        <w:tc>
          <w:tcPr>
            <w:tcW w:w="253" w:type="pct"/>
            <w:vMerge/>
            <w:tcBorders>
              <w:left w:val="single" w:sz="4" w:space="0" w:color="auto"/>
              <w:bottom w:val="single" w:sz="4" w:space="0" w:color="auto"/>
              <w:right w:val="single" w:sz="4" w:space="0" w:color="auto"/>
            </w:tcBorders>
            <w:shd w:val="clear" w:color="auto" w:fill="FFFF00"/>
            <w:vAlign w:val="center"/>
          </w:tcPr>
          <w:p w14:paraId="61443201" w14:textId="77777777" w:rsidR="00120D97" w:rsidRDefault="00120D97" w:rsidP="005D0D97">
            <w:pPr>
              <w:spacing w:after="0" w:line="240" w:lineRule="auto"/>
              <w:jc w:val="center"/>
              <w:rPr>
                <w:rFonts w:eastAsia="Times New Roman" w:cstheme="minorHAnsi"/>
                <w:bCs/>
                <w:color w:val="000000"/>
                <w:lang w:eastAsia="en-ZA"/>
              </w:rPr>
            </w:pPr>
          </w:p>
        </w:tc>
        <w:tc>
          <w:tcPr>
            <w:tcW w:w="632" w:type="pct"/>
            <w:tcBorders>
              <w:top w:val="single" w:sz="4" w:space="0" w:color="auto"/>
              <w:left w:val="nil"/>
              <w:bottom w:val="single" w:sz="4" w:space="0" w:color="auto"/>
              <w:right w:val="single" w:sz="4" w:space="0" w:color="auto"/>
            </w:tcBorders>
            <w:shd w:val="clear" w:color="auto" w:fill="auto"/>
          </w:tcPr>
          <w:p w14:paraId="103F48A0" w14:textId="2E4D24AA" w:rsidR="00120D97" w:rsidRPr="00F94E1A" w:rsidRDefault="002E6786" w:rsidP="002E6786">
            <w:pPr>
              <w:spacing w:after="0" w:line="240" w:lineRule="auto"/>
              <w:rPr>
                <w:rFonts w:eastAsia="Times New Roman" w:cstheme="minorHAnsi"/>
                <w:color w:val="000000"/>
                <w:lang w:eastAsia="en-ZA"/>
              </w:rPr>
            </w:pPr>
            <w:r w:rsidRPr="002E6786">
              <w:rPr>
                <w:rFonts w:eastAsia="Times New Roman" w:cstheme="minorHAnsi"/>
                <w:color w:val="000000"/>
                <w:lang w:val="en-US" w:eastAsia="en-ZA"/>
              </w:rPr>
              <w:t>Payments of the resource persons</w:t>
            </w:r>
          </w:p>
        </w:tc>
        <w:tc>
          <w:tcPr>
            <w:tcW w:w="399" w:type="pct"/>
            <w:tcBorders>
              <w:top w:val="single" w:sz="4" w:space="0" w:color="auto"/>
              <w:left w:val="nil"/>
              <w:bottom w:val="single" w:sz="4" w:space="0" w:color="auto"/>
              <w:right w:val="single" w:sz="4" w:space="0" w:color="auto"/>
            </w:tcBorders>
            <w:shd w:val="clear" w:color="auto" w:fill="auto"/>
          </w:tcPr>
          <w:p w14:paraId="66D1EA0E" w14:textId="783FB58B" w:rsidR="00120D97" w:rsidRPr="00F94E1A" w:rsidRDefault="002E6786" w:rsidP="002E6786">
            <w:pPr>
              <w:spacing w:after="0" w:line="240" w:lineRule="auto"/>
              <w:rPr>
                <w:rFonts w:eastAsia="Times New Roman" w:cstheme="minorHAnsi"/>
                <w:color w:val="000000"/>
                <w:lang w:eastAsia="en-ZA"/>
              </w:rPr>
            </w:pPr>
            <w:r w:rsidRPr="002E6786">
              <w:rPr>
                <w:rFonts w:eastAsia="Times New Roman" w:cstheme="minorHAnsi"/>
                <w:color w:val="000000"/>
                <w:lang w:val="en-US" w:eastAsia="en-ZA"/>
              </w:rPr>
              <w:t>Monthly</w:t>
            </w:r>
          </w:p>
        </w:tc>
        <w:tc>
          <w:tcPr>
            <w:tcW w:w="602" w:type="pct"/>
            <w:tcBorders>
              <w:top w:val="single" w:sz="4" w:space="0" w:color="auto"/>
              <w:left w:val="nil"/>
              <w:bottom w:val="single" w:sz="4" w:space="0" w:color="auto"/>
              <w:right w:val="single" w:sz="4" w:space="0" w:color="auto"/>
            </w:tcBorders>
            <w:shd w:val="clear" w:color="auto" w:fill="auto"/>
          </w:tcPr>
          <w:p w14:paraId="1E0D0350" w14:textId="1A8DCCAF" w:rsidR="00120D97" w:rsidRPr="00F94E1A" w:rsidRDefault="002E6786" w:rsidP="005D0D97">
            <w:pPr>
              <w:spacing w:after="0" w:line="240" w:lineRule="auto"/>
              <w:rPr>
                <w:rFonts w:eastAsia="Times New Roman" w:cstheme="minorHAnsi"/>
                <w:color w:val="000000"/>
                <w:lang w:eastAsia="en-ZA"/>
              </w:rPr>
            </w:pPr>
            <w:r w:rsidRPr="002E6786">
              <w:rPr>
                <w:rFonts w:eastAsia="Times New Roman" w:cstheme="minorHAnsi"/>
                <w:color w:val="000000"/>
                <w:lang w:eastAsia="en-ZA"/>
              </w:rPr>
              <w:t>Monthly travel allowances &amp; accommodation</w:t>
            </w:r>
          </w:p>
        </w:tc>
        <w:tc>
          <w:tcPr>
            <w:tcW w:w="611" w:type="pct"/>
            <w:tcBorders>
              <w:top w:val="single" w:sz="4" w:space="0" w:color="auto"/>
              <w:left w:val="nil"/>
              <w:bottom w:val="single" w:sz="4" w:space="0" w:color="auto"/>
              <w:right w:val="single" w:sz="4" w:space="0" w:color="auto"/>
            </w:tcBorders>
            <w:shd w:val="clear" w:color="auto" w:fill="auto"/>
          </w:tcPr>
          <w:p w14:paraId="27D5FBD3" w14:textId="77777777" w:rsidR="002E6786" w:rsidRPr="002E6786" w:rsidRDefault="002E6786" w:rsidP="002E6786">
            <w:pPr>
              <w:rPr>
                <w:rFonts w:cstheme="minorHAnsi"/>
                <w:color w:val="000000"/>
                <w:lang w:eastAsia="en-ZA"/>
              </w:rPr>
            </w:pPr>
            <w:r w:rsidRPr="002E6786">
              <w:rPr>
                <w:rFonts w:cstheme="minorHAnsi"/>
                <w:color w:val="000000"/>
                <w:lang w:val="en-US" w:eastAsia="en-ZA"/>
              </w:rPr>
              <w:t>Supply chain to procure</w:t>
            </w:r>
            <w:r w:rsidRPr="002E6786">
              <w:rPr>
                <w:rFonts w:cstheme="minorHAnsi"/>
                <w:color w:val="000000"/>
                <w:lang w:eastAsia="en-ZA"/>
              </w:rPr>
              <w:t xml:space="preserve"> accommodation.</w:t>
            </w:r>
          </w:p>
          <w:p w14:paraId="7444E0F0" w14:textId="572A8E9D" w:rsidR="00120D97" w:rsidRPr="00F94E1A" w:rsidRDefault="002E6786" w:rsidP="002E6786">
            <w:pPr>
              <w:spacing w:after="0" w:line="240" w:lineRule="auto"/>
              <w:rPr>
                <w:rFonts w:eastAsia="Times New Roman" w:cstheme="minorHAnsi"/>
                <w:color w:val="000000"/>
                <w:lang w:eastAsia="en-ZA"/>
              </w:rPr>
            </w:pPr>
            <w:r w:rsidRPr="002E6786">
              <w:rPr>
                <w:rFonts w:eastAsia="Times New Roman" w:cstheme="minorHAnsi"/>
                <w:color w:val="000000"/>
                <w:lang w:val="en-US" w:eastAsia="en-ZA"/>
              </w:rPr>
              <w:t>Finance to pay monthly travel claims</w:t>
            </w:r>
          </w:p>
        </w:tc>
        <w:tc>
          <w:tcPr>
            <w:tcW w:w="489" w:type="pct"/>
            <w:tcBorders>
              <w:top w:val="single" w:sz="4" w:space="0" w:color="auto"/>
              <w:left w:val="nil"/>
              <w:bottom w:val="single" w:sz="4" w:space="0" w:color="auto"/>
              <w:right w:val="single" w:sz="4" w:space="0" w:color="auto"/>
            </w:tcBorders>
            <w:shd w:val="clear" w:color="auto" w:fill="auto"/>
          </w:tcPr>
          <w:p w14:paraId="11763EF7" w14:textId="51B7406A" w:rsidR="00120D97" w:rsidRPr="00C02F2C" w:rsidRDefault="00120D97" w:rsidP="005D0D97">
            <w:pPr>
              <w:spacing w:after="0" w:line="240" w:lineRule="auto"/>
              <w:rPr>
                <w:rFonts w:eastAsia="Times New Roman" w:cstheme="minorHAnsi"/>
                <w:color w:val="000000"/>
                <w:lang w:val="en-US" w:eastAsia="en-ZA"/>
              </w:rPr>
            </w:pPr>
            <w:r w:rsidRPr="00C02F2C">
              <w:rPr>
                <w:rFonts w:eastAsia="Times New Roman" w:cstheme="minorHAnsi"/>
                <w:color w:val="000000"/>
                <w:lang w:val="en-US" w:eastAsia="en-ZA"/>
              </w:rPr>
              <w:t>PD Manager</w:t>
            </w:r>
          </w:p>
        </w:tc>
      </w:tr>
    </w:tbl>
    <w:p w14:paraId="7F8B8A11" w14:textId="14EB7B36" w:rsidR="0054722F" w:rsidRDefault="0054722F" w:rsidP="00AB6095">
      <w:pPr>
        <w:pStyle w:val="Heading1"/>
        <w:spacing w:before="0" w:line="360" w:lineRule="auto"/>
        <w:contextualSpacing/>
        <w:rPr>
          <w:rFonts w:asciiTheme="minorHAnsi" w:eastAsia="Times New Roman" w:hAnsiTheme="minorHAnsi" w:cstheme="minorHAnsi"/>
          <w:b/>
          <w:bCs/>
          <w:color w:val="auto"/>
          <w:sz w:val="28"/>
          <w:szCs w:val="28"/>
          <w:lang w:val="en-US"/>
        </w:rPr>
      </w:pPr>
    </w:p>
    <w:p w14:paraId="5F9E3E1A" w14:textId="77777777" w:rsidR="0054722F" w:rsidRDefault="0054722F" w:rsidP="00AB6095">
      <w:pPr>
        <w:pStyle w:val="Heading1"/>
        <w:spacing w:before="0" w:line="360" w:lineRule="auto"/>
        <w:contextualSpacing/>
        <w:rPr>
          <w:rFonts w:asciiTheme="minorHAnsi" w:eastAsia="Times New Roman" w:hAnsiTheme="minorHAnsi" w:cstheme="minorHAnsi"/>
          <w:b/>
          <w:bCs/>
          <w:color w:val="auto"/>
          <w:sz w:val="28"/>
          <w:szCs w:val="28"/>
          <w:lang w:val="en-US"/>
        </w:rPr>
      </w:pPr>
    </w:p>
    <w:p w14:paraId="59F162A9" w14:textId="273CB952" w:rsidR="00AB6095" w:rsidRPr="00EF60BA" w:rsidRDefault="00AB6095" w:rsidP="00AB6095">
      <w:pPr>
        <w:pStyle w:val="Heading1"/>
        <w:spacing w:before="0" w:line="360" w:lineRule="auto"/>
        <w:contextualSpacing/>
        <w:rPr>
          <w:rFonts w:asciiTheme="minorHAnsi" w:hAnsiTheme="minorHAnsi" w:cstheme="minorHAnsi"/>
          <w:b/>
          <w:bCs/>
          <w:color w:val="0070C0"/>
          <w:sz w:val="28"/>
          <w:szCs w:val="28"/>
        </w:rPr>
      </w:pPr>
      <w:r w:rsidRPr="00EF60BA">
        <w:rPr>
          <w:rFonts w:asciiTheme="minorHAnsi" w:eastAsia="Times New Roman" w:hAnsiTheme="minorHAnsi" w:cstheme="minorHAnsi"/>
          <w:b/>
          <w:bCs/>
          <w:color w:val="0070C0"/>
          <w:sz w:val="28"/>
          <w:szCs w:val="28"/>
          <w:lang w:val="en-US"/>
        </w:rPr>
        <w:t xml:space="preserve">Sub-programme 4.3: </w:t>
      </w:r>
      <w:r w:rsidRPr="00EF60BA">
        <w:rPr>
          <w:rFonts w:asciiTheme="minorHAnsi" w:hAnsiTheme="minorHAnsi" w:cstheme="minorHAnsi"/>
          <w:b/>
          <w:bCs/>
          <w:color w:val="0070C0"/>
          <w:sz w:val="28"/>
          <w:szCs w:val="28"/>
        </w:rPr>
        <w:t>Quality Management</w:t>
      </w:r>
    </w:p>
    <w:p w14:paraId="1C62CBCF" w14:textId="77777777" w:rsidR="00AB6095" w:rsidRDefault="00AB6095" w:rsidP="00AB6095">
      <w:pPr>
        <w:spacing w:after="0" w:line="240" w:lineRule="auto"/>
        <w:contextualSpacing/>
        <w:jc w:val="both"/>
        <w:rPr>
          <w:rFonts w:eastAsia="Times New Roman" w:cstheme="minorHAnsi"/>
          <w:color w:val="FF0000"/>
          <w:sz w:val="24"/>
          <w:szCs w:val="24"/>
          <w:lang w:val="en-US"/>
        </w:rPr>
      </w:pPr>
    </w:p>
    <w:p w14:paraId="15317295" w14:textId="77777777" w:rsidR="00AB6095" w:rsidRPr="00562182" w:rsidRDefault="00AB6095" w:rsidP="00AB6095">
      <w:pPr>
        <w:spacing w:after="0" w:line="240" w:lineRule="auto"/>
        <w:contextualSpacing/>
        <w:jc w:val="both"/>
        <w:rPr>
          <w:rFonts w:eastAsia="Times New Roman" w:cstheme="minorHAnsi"/>
          <w:sz w:val="24"/>
          <w:szCs w:val="24"/>
          <w:lang w:val="en-US"/>
        </w:rPr>
      </w:pPr>
      <w:r w:rsidRPr="00562182">
        <w:rPr>
          <w:rFonts w:eastAsia="Times New Roman" w:cstheme="minorHAnsi"/>
          <w:b/>
          <w:bCs/>
          <w:sz w:val="24"/>
          <w:szCs w:val="24"/>
          <w:lang w:val="en-US"/>
        </w:rPr>
        <w:t xml:space="preserve">Purpose: </w:t>
      </w:r>
      <w:r w:rsidRPr="00562182">
        <w:rPr>
          <w:rFonts w:eastAsia="Times New Roman" w:cstheme="minorHAnsi"/>
          <w:sz w:val="24"/>
          <w:szCs w:val="24"/>
          <w:lang w:val="en-US"/>
        </w:rPr>
        <w:t xml:space="preserve">To ensure that all professional development programmes offered to educators are fit for purpose.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1092"/>
        <w:gridCol w:w="1407"/>
        <w:gridCol w:w="867"/>
        <w:gridCol w:w="479"/>
        <w:gridCol w:w="479"/>
        <w:gridCol w:w="479"/>
        <w:gridCol w:w="600"/>
        <w:gridCol w:w="2167"/>
        <w:gridCol w:w="1294"/>
        <w:gridCol w:w="1436"/>
        <w:gridCol w:w="1654"/>
        <w:gridCol w:w="1496"/>
      </w:tblGrid>
      <w:tr w:rsidR="00AB6095" w:rsidRPr="0054722F" w14:paraId="62A417E8" w14:textId="77777777" w:rsidTr="00EF60BA">
        <w:trPr>
          <w:trHeight w:val="274"/>
          <w:tblHeader/>
        </w:trPr>
        <w:tc>
          <w:tcPr>
            <w:tcW w:w="235" w:type="pct"/>
            <w:vMerge w:val="restart"/>
            <w:shd w:val="clear" w:color="auto" w:fill="92D050"/>
            <w:vAlign w:val="center"/>
          </w:tcPr>
          <w:p w14:paraId="4BD21151" w14:textId="77777777" w:rsidR="00AB6095" w:rsidRPr="0054722F" w:rsidRDefault="00AB6095" w:rsidP="005D0D97">
            <w:pPr>
              <w:spacing w:after="0" w:line="240" w:lineRule="auto"/>
              <w:rPr>
                <w:rFonts w:eastAsia="Times New Roman" w:cstheme="minorHAnsi"/>
                <w:b/>
                <w:bCs/>
                <w:color w:val="000000"/>
                <w:lang w:eastAsia="en-ZA"/>
              </w:rPr>
            </w:pPr>
            <w:r w:rsidRPr="0054722F">
              <w:rPr>
                <w:rFonts w:eastAsia="Times New Roman" w:cstheme="minorHAnsi"/>
                <w:b/>
                <w:bCs/>
                <w:color w:val="000000"/>
                <w:lang w:eastAsia="en-ZA"/>
              </w:rPr>
              <w:t xml:space="preserve">No. </w:t>
            </w:r>
          </w:p>
        </w:tc>
        <w:tc>
          <w:tcPr>
            <w:tcW w:w="387" w:type="pct"/>
            <w:vMerge w:val="restart"/>
            <w:shd w:val="clear" w:color="auto" w:fill="92D050"/>
            <w:vAlign w:val="center"/>
          </w:tcPr>
          <w:p w14:paraId="54EF1E93" w14:textId="77777777" w:rsidR="00AB6095" w:rsidRPr="0054722F" w:rsidRDefault="00AB6095" w:rsidP="005D0D97">
            <w:pPr>
              <w:spacing w:after="0" w:line="240" w:lineRule="auto"/>
              <w:rPr>
                <w:rFonts w:eastAsia="Times New Roman" w:cstheme="minorHAnsi"/>
                <w:b/>
                <w:bCs/>
                <w:color w:val="000000"/>
                <w:lang w:eastAsia="en-ZA"/>
              </w:rPr>
            </w:pPr>
            <w:r w:rsidRPr="0054722F">
              <w:rPr>
                <w:rFonts w:eastAsia="Times New Roman" w:cstheme="minorHAnsi"/>
                <w:b/>
                <w:bCs/>
                <w:color w:val="000000"/>
                <w:lang w:eastAsia="en-ZA"/>
              </w:rPr>
              <w:t>Output</w:t>
            </w:r>
          </w:p>
        </w:tc>
        <w:tc>
          <w:tcPr>
            <w:tcW w:w="499" w:type="pct"/>
            <w:vMerge w:val="restart"/>
            <w:shd w:val="clear" w:color="auto" w:fill="92D050"/>
            <w:vAlign w:val="center"/>
          </w:tcPr>
          <w:p w14:paraId="7474D88C" w14:textId="77777777" w:rsidR="00AB6095" w:rsidRPr="0054722F" w:rsidRDefault="00AB6095" w:rsidP="005D0D97">
            <w:pPr>
              <w:spacing w:after="0" w:line="240" w:lineRule="auto"/>
              <w:rPr>
                <w:rFonts w:eastAsia="Times New Roman" w:cstheme="minorHAnsi"/>
                <w:b/>
                <w:bCs/>
                <w:color w:val="000000"/>
                <w:lang w:eastAsia="en-ZA"/>
              </w:rPr>
            </w:pPr>
            <w:r w:rsidRPr="0054722F">
              <w:rPr>
                <w:rFonts w:eastAsia="Times New Roman" w:cstheme="minorHAnsi"/>
                <w:b/>
                <w:bCs/>
                <w:color w:val="000000"/>
                <w:lang w:eastAsia="en-ZA"/>
              </w:rPr>
              <w:t>Output Indicator</w:t>
            </w:r>
          </w:p>
        </w:tc>
        <w:tc>
          <w:tcPr>
            <w:tcW w:w="307" w:type="pct"/>
            <w:vMerge w:val="restart"/>
            <w:shd w:val="clear" w:color="auto" w:fill="92D050"/>
            <w:vAlign w:val="center"/>
          </w:tcPr>
          <w:p w14:paraId="41A46952" w14:textId="77777777" w:rsidR="00AB6095" w:rsidRPr="0054722F" w:rsidRDefault="00AB6095" w:rsidP="005D0D97">
            <w:pPr>
              <w:spacing w:after="0" w:line="240" w:lineRule="auto"/>
              <w:rPr>
                <w:rFonts w:eastAsia="Times New Roman" w:cstheme="minorHAnsi"/>
                <w:b/>
                <w:bCs/>
                <w:color w:val="000000"/>
                <w:lang w:eastAsia="en-ZA"/>
              </w:rPr>
            </w:pPr>
            <w:r w:rsidRPr="0054722F">
              <w:rPr>
                <w:rFonts w:eastAsia="Times New Roman" w:cstheme="minorHAnsi"/>
                <w:b/>
                <w:bCs/>
                <w:color w:val="000000"/>
                <w:lang w:eastAsia="en-ZA"/>
              </w:rPr>
              <w:t>Annual Target</w:t>
            </w:r>
          </w:p>
        </w:tc>
        <w:tc>
          <w:tcPr>
            <w:tcW w:w="722" w:type="pct"/>
            <w:gridSpan w:val="4"/>
            <w:shd w:val="clear" w:color="auto" w:fill="92D050"/>
            <w:vAlign w:val="center"/>
          </w:tcPr>
          <w:p w14:paraId="5B694F5F" w14:textId="77777777" w:rsidR="00AB6095" w:rsidRPr="0054722F" w:rsidRDefault="00AB6095" w:rsidP="005D0D97">
            <w:pPr>
              <w:spacing w:after="0" w:line="240" w:lineRule="auto"/>
              <w:rPr>
                <w:rFonts w:eastAsia="Times New Roman" w:cstheme="minorHAnsi"/>
                <w:b/>
                <w:bCs/>
                <w:color w:val="000000"/>
                <w:lang w:eastAsia="en-ZA"/>
              </w:rPr>
            </w:pPr>
            <w:r w:rsidRPr="0054722F">
              <w:rPr>
                <w:rFonts w:eastAsia="Times New Roman" w:cstheme="minorHAnsi"/>
                <w:b/>
                <w:bCs/>
                <w:color w:val="000000"/>
                <w:lang w:eastAsia="en-ZA"/>
              </w:rPr>
              <w:t>Quarterly Targets</w:t>
            </w:r>
          </w:p>
        </w:tc>
        <w:tc>
          <w:tcPr>
            <w:tcW w:w="768" w:type="pct"/>
            <w:vMerge w:val="restart"/>
            <w:shd w:val="clear" w:color="auto" w:fill="92D050"/>
            <w:vAlign w:val="center"/>
          </w:tcPr>
          <w:p w14:paraId="7216CE85" w14:textId="77777777" w:rsidR="00AB6095" w:rsidRPr="0054722F" w:rsidRDefault="00AB6095" w:rsidP="005D0D97">
            <w:pPr>
              <w:spacing w:after="0" w:line="240" w:lineRule="auto"/>
              <w:rPr>
                <w:rFonts w:eastAsia="Times New Roman" w:cstheme="minorHAnsi"/>
                <w:b/>
                <w:bCs/>
                <w:color w:val="000000"/>
                <w:lang w:eastAsia="en-ZA"/>
              </w:rPr>
            </w:pPr>
            <w:r w:rsidRPr="0054722F">
              <w:rPr>
                <w:rFonts w:eastAsia="Times New Roman" w:cstheme="minorHAnsi"/>
                <w:b/>
                <w:bCs/>
                <w:color w:val="000000"/>
                <w:lang w:eastAsia="en-ZA"/>
              </w:rPr>
              <w:t>Activities</w:t>
            </w:r>
          </w:p>
        </w:tc>
        <w:tc>
          <w:tcPr>
            <w:tcW w:w="458" w:type="pct"/>
            <w:vMerge w:val="restart"/>
            <w:shd w:val="clear" w:color="auto" w:fill="92D050"/>
            <w:vAlign w:val="center"/>
          </w:tcPr>
          <w:p w14:paraId="6FFDAA71" w14:textId="77777777" w:rsidR="00AB6095" w:rsidRPr="0054722F" w:rsidRDefault="00AB6095" w:rsidP="005D0D97">
            <w:pPr>
              <w:spacing w:after="0" w:line="240" w:lineRule="auto"/>
              <w:rPr>
                <w:rFonts w:eastAsia="Times New Roman" w:cstheme="minorHAnsi"/>
                <w:b/>
                <w:bCs/>
                <w:color w:val="000000"/>
                <w:lang w:eastAsia="en-ZA"/>
              </w:rPr>
            </w:pPr>
            <w:r w:rsidRPr="0054722F">
              <w:rPr>
                <w:rFonts w:eastAsia="Times New Roman" w:cstheme="minorHAnsi"/>
                <w:b/>
                <w:bCs/>
                <w:color w:val="000000"/>
                <w:lang w:eastAsia="en-ZA"/>
              </w:rPr>
              <w:t>Timeframe</w:t>
            </w:r>
          </w:p>
        </w:tc>
        <w:tc>
          <w:tcPr>
            <w:tcW w:w="509" w:type="pct"/>
            <w:vMerge w:val="restart"/>
            <w:shd w:val="clear" w:color="auto" w:fill="92D050"/>
            <w:vAlign w:val="center"/>
          </w:tcPr>
          <w:p w14:paraId="7180A111" w14:textId="77777777" w:rsidR="00AB6095" w:rsidRPr="0054722F" w:rsidRDefault="00AB6095" w:rsidP="005D0D97">
            <w:pPr>
              <w:spacing w:after="0" w:line="240" w:lineRule="auto"/>
              <w:jc w:val="center"/>
              <w:rPr>
                <w:rFonts w:eastAsia="Times New Roman" w:cstheme="minorHAnsi"/>
                <w:b/>
                <w:bCs/>
                <w:color w:val="000000"/>
                <w:lang w:eastAsia="en-ZA"/>
              </w:rPr>
            </w:pPr>
            <w:r w:rsidRPr="0054722F">
              <w:rPr>
                <w:rFonts w:eastAsia="Times New Roman" w:cstheme="minorHAnsi"/>
                <w:b/>
                <w:bCs/>
                <w:color w:val="000000"/>
                <w:lang w:eastAsia="en-ZA"/>
              </w:rPr>
              <w:t>Budget per Activity</w:t>
            </w:r>
          </w:p>
        </w:tc>
        <w:tc>
          <w:tcPr>
            <w:tcW w:w="586" w:type="pct"/>
            <w:vMerge w:val="restart"/>
            <w:shd w:val="clear" w:color="auto" w:fill="92D050"/>
            <w:vAlign w:val="center"/>
          </w:tcPr>
          <w:p w14:paraId="6EAFF84B" w14:textId="77777777" w:rsidR="00AB6095" w:rsidRPr="0054722F" w:rsidRDefault="00AB6095" w:rsidP="005D0D97">
            <w:pPr>
              <w:spacing w:after="0" w:line="240" w:lineRule="auto"/>
              <w:jc w:val="center"/>
              <w:rPr>
                <w:rFonts w:eastAsia="Times New Roman" w:cstheme="minorHAnsi"/>
                <w:b/>
                <w:bCs/>
                <w:color w:val="000000"/>
                <w:lang w:eastAsia="en-ZA"/>
              </w:rPr>
            </w:pPr>
            <w:r w:rsidRPr="0054722F">
              <w:rPr>
                <w:rFonts w:eastAsia="Arial" w:cstheme="minorHAnsi"/>
                <w:b/>
                <w:bCs/>
              </w:rPr>
              <w:t>Depe</w:t>
            </w:r>
            <w:r w:rsidRPr="0054722F">
              <w:rPr>
                <w:rFonts w:eastAsia="Arial" w:cstheme="minorHAnsi"/>
                <w:b/>
                <w:bCs/>
                <w:spacing w:val="1"/>
              </w:rPr>
              <w:t>n</w:t>
            </w:r>
            <w:r w:rsidRPr="0054722F">
              <w:rPr>
                <w:rFonts w:eastAsia="Arial" w:cstheme="minorHAnsi"/>
                <w:b/>
                <w:bCs/>
              </w:rPr>
              <w:t>dencies</w:t>
            </w:r>
          </w:p>
        </w:tc>
        <w:tc>
          <w:tcPr>
            <w:tcW w:w="530" w:type="pct"/>
            <w:vMerge w:val="restart"/>
            <w:shd w:val="clear" w:color="auto" w:fill="92D050"/>
            <w:vAlign w:val="center"/>
          </w:tcPr>
          <w:p w14:paraId="6FD53D78" w14:textId="77777777" w:rsidR="00AB6095" w:rsidRPr="0054722F" w:rsidRDefault="00AB6095" w:rsidP="005D0D97">
            <w:pPr>
              <w:spacing w:after="0" w:line="240" w:lineRule="auto"/>
              <w:jc w:val="center"/>
              <w:rPr>
                <w:rFonts w:eastAsia="Times New Roman" w:cstheme="minorHAnsi"/>
                <w:b/>
                <w:bCs/>
                <w:color w:val="000000"/>
                <w:lang w:eastAsia="en-ZA"/>
              </w:rPr>
            </w:pPr>
            <w:r w:rsidRPr="0054722F">
              <w:rPr>
                <w:rFonts w:eastAsia="Times New Roman" w:cstheme="minorHAnsi"/>
                <w:b/>
                <w:bCs/>
                <w:color w:val="000000"/>
                <w:lang w:eastAsia="en-ZA"/>
              </w:rPr>
              <w:t>Responsibility</w:t>
            </w:r>
          </w:p>
        </w:tc>
      </w:tr>
      <w:tr w:rsidR="00AB6095" w:rsidRPr="0054722F" w14:paraId="4FEA0C7E" w14:textId="77777777" w:rsidTr="00EF60BA">
        <w:trPr>
          <w:trHeight w:val="561"/>
          <w:tblHeader/>
        </w:trPr>
        <w:tc>
          <w:tcPr>
            <w:tcW w:w="235" w:type="pct"/>
            <w:vMerge/>
            <w:shd w:val="clear" w:color="auto" w:fill="auto"/>
            <w:vAlign w:val="center"/>
          </w:tcPr>
          <w:p w14:paraId="4C360E1A" w14:textId="77777777" w:rsidR="00AB6095" w:rsidRPr="0054722F" w:rsidRDefault="00AB6095" w:rsidP="005D0D97">
            <w:pPr>
              <w:spacing w:after="0" w:line="240" w:lineRule="auto"/>
              <w:rPr>
                <w:rFonts w:eastAsia="Times New Roman" w:cstheme="minorHAnsi"/>
                <w:color w:val="000000"/>
                <w:lang w:eastAsia="en-ZA"/>
              </w:rPr>
            </w:pPr>
          </w:p>
        </w:tc>
        <w:tc>
          <w:tcPr>
            <w:tcW w:w="387" w:type="pct"/>
            <w:vMerge/>
            <w:shd w:val="clear" w:color="auto" w:fill="auto"/>
            <w:vAlign w:val="center"/>
          </w:tcPr>
          <w:p w14:paraId="50C7C7B9" w14:textId="77777777" w:rsidR="00AB6095" w:rsidRPr="0054722F" w:rsidRDefault="00AB6095" w:rsidP="005D0D97">
            <w:pPr>
              <w:spacing w:after="0" w:line="240" w:lineRule="auto"/>
              <w:rPr>
                <w:rFonts w:eastAsia="Times New Roman" w:cstheme="minorHAnsi"/>
                <w:color w:val="000000"/>
                <w:lang w:eastAsia="en-ZA"/>
              </w:rPr>
            </w:pPr>
          </w:p>
        </w:tc>
        <w:tc>
          <w:tcPr>
            <w:tcW w:w="499" w:type="pct"/>
            <w:vMerge/>
            <w:shd w:val="clear" w:color="auto" w:fill="auto"/>
            <w:vAlign w:val="center"/>
          </w:tcPr>
          <w:p w14:paraId="1B45DA9A" w14:textId="77777777" w:rsidR="00AB6095" w:rsidRPr="0054722F" w:rsidRDefault="00AB6095" w:rsidP="005D0D97">
            <w:pPr>
              <w:spacing w:after="0" w:line="240" w:lineRule="auto"/>
              <w:rPr>
                <w:rFonts w:eastAsia="Times New Roman" w:cstheme="minorHAnsi"/>
                <w:color w:val="000000"/>
                <w:lang w:eastAsia="en-ZA"/>
              </w:rPr>
            </w:pPr>
          </w:p>
        </w:tc>
        <w:tc>
          <w:tcPr>
            <w:tcW w:w="307" w:type="pct"/>
            <w:vMerge/>
            <w:shd w:val="clear" w:color="auto" w:fill="auto"/>
            <w:vAlign w:val="center"/>
          </w:tcPr>
          <w:p w14:paraId="61E009FA" w14:textId="77777777" w:rsidR="00AB6095" w:rsidRPr="0054722F" w:rsidRDefault="00AB6095" w:rsidP="005D0D97">
            <w:pPr>
              <w:spacing w:after="0" w:line="240" w:lineRule="auto"/>
              <w:rPr>
                <w:rFonts w:eastAsia="Times New Roman" w:cstheme="minorHAnsi"/>
                <w:color w:val="000000"/>
                <w:lang w:eastAsia="en-ZA"/>
              </w:rPr>
            </w:pPr>
          </w:p>
        </w:tc>
        <w:tc>
          <w:tcPr>
            <w:tcW w:w="170" w:type="pct"/>
            <w:shd w:val="clear" w:color="auto" w:fill="92D050"/>
            <w:vAlign w:val="center"/>
          </w:tcPr>
          <w:p w14:paraId="6AEBB953" w14:textId="77777777" w:rsidR="00AB6095" w:rsidRPr="0054722F" w:rsidRDefault="00AB6095" w:rsidP="005D0D97">
            <w:pPr>
              <w:spacing w:after="0" w:line="240" w:lineRule="auto"/>
              <w:jc w:val="right"/>
              <w:rPr>
                <w:rFonts w:eastAsia="Times New Roman" w:cstheme="minorHAnsi"/>
                <w:b/>
                <w:bCs/>
                <w:color w:val="000000"/>
                <w:lang w:eastAsia="en-ZA"/>
              </w:rPr>
            </w:pPr>
            <w:r w:rsidRPr="0054722F">
              <w:rPr>
                <w:rFonts w:eastAsia="Times New Roman" w:cstheme="minorHAnsi"/>
                <w:b/>
                <w:bCs/>
                <w:color w:val="000000"/>
                <w:lang w:eastAsia="en-ZA"/>
              </w:rPr>
              <w:t>Q1</w:t>
            </w:r>
          </w:p>
        </w:tc>
        <w:tc>
          <w:tcPr>
            <w:tcW w:w="170" w:type="pct"/>
            <w:shd w:val="clear" w:color="auto" w:fill="92D050"/>
            <w:vAlign w:val="center"/>
          </w:tcPr>
          <w:p w14:paraId="70318881" w14:textId="77777777" w:rsidR="00AB6095" w:rsidRPr="0054722F" w:rsidRDefault="00AB6095" w:rsidP="005D0D97">
            <w:pPr>
              <w:spacing w:after="0" w:line="240" w:lineRule="auto"/>
              <w:jc w:val="right"/>
              <w:rPr>
                <w:rFonts w:eastAsia="Times New Roman" w:cstheme="minorHAnsi"/>
                <w:b/>
                <w:bCs/>
                <w:color w:val="000000"/>
                <w:lang w:eastAsia="en-ZA"/>
              </w:rPr>
            </w:pPr>
            <w:r w:rsidRPr="0054722F">
              <w:rPr>
                <w:rFonts w:eastAsia="Times New Roman" w:cstheme="minorHAnsi"/>
                <w:b/>
                <w:bCs/>
                <w:color w:val="000000"/>
                <w:lang w:eastAsia="en-ZA"/>
              </w:rPr>
              <w:t>Q2</w:t>
            </w:r>
          </w:p>
        </w:tc>
        <w:tc>
          <w:tcPr>
            <w:tcW w:w="170" w:type="pct"/>
            <w:shd w:val="clear" w:color="auto" w:fill="92D050"/>
            <w:vAlign w:val="center"/>
          </w:tcPr>
          <w:p w14:paraId="374EB7AC" w14:textId="77777777" w:rsidR="00AB6095" w:rsidRPr="0054722F" w:rsidRDefault="00AB6095" w:rsidP="005D0D97">
            <w:pPr>
              <w:spacing w:after="0" w:line="240" w:lineRule="auto"/>
              <w:jc w:val="right"/>
              <w:rPr>
                <w:rFonts w:eastAsia="Times New Roman" w:cstheme="minorHAnsi"/>
                <w:b/>
                <w:bCs/>
                <w:color w:val="000000"/>
                <w:lang w:eastAsia="en-ZA"/>
              </w:rPr>
            </w:pPr>
            <w:r w:rsidRPr="0054722F">
              <w:rPr>
                <w:rFonts w:eastAsia="Times New Roman" w:cstheme="minorHAnsi"/>
                <w:b/>
                <w:bCs/>
                <w:color w:val="000000"/>
                <w:lang w:eastAsia="en-ZA"/>
              </w:rPr>
              <w:t>Q3</w:t>
            </w:r>
          </w:p>
        </w:tc>
        <w:tc>
          <w:tcPr>
            <w:tcW w:w="213" w:type="pct"/>
            <w:shd w:val="clear" w:color="auto" w:fill="92D050"/>
            <w:vAlign w:val="center"/>
          </w:tcPr>
          <w:p w14:paraId="61E9103B" w14:textId="77777777" w:rsidR="00AB6095" w:rsidRPr="0054722F" w:rsidRDefault="00AB6095" w:rsidP="005D0D97">
            <w:pPr>
              <w:spacing w:after="0" w:line="240" w:lineRule="auto"/>
              <w:rPr>
                <w:rFonts w:eastAsia="Times New Roman" w:cstheme="minorHAnsi"/>
                <w:b/>
                <w:bCs/>
                <w:color w:val="000000"/>
                <w:lang w:eastAsia="en-ZA"/>
              </w:rPr>
            </w:pPr>
            <w:r w:rsidRPr="0054722F">
              <w:rPr>
                <w:rFonts w:eastAsia="Times New Roman" w:cstheme="minorHAnsi"/>
                <w:b/>
                <w:bCs/>
                <w:color w:val="000000"/>
                <w:lang w:eastAsia="en-ZA"/>
              </w:rPr>
              <w:t>Q4</w:t>
            </w:r>
          </w:p>
        </w:tc>
        <w:tc>
          <w:tcPr>
            <w:tcW w:w="768" w:type="pct"/>
            <w:vMerge/>
            <w:shd w:val="clear" w:color="auto" w:fill="auto"/>
            <w:vAlign w:val="center"/>
          </w:tcPr>
          <w:p w14:paraId="4520A3F7" w14:textId="77777777" w:rsidR="00AB6095" w:rsidRPr="0054722F" w:rsidRDefault="00AB6095" w:rsidP="005D0D97">
            <w:pPr>
              <w:spacing w:after="0" w:line="240" w:lineRule="auto"/>
              <w:rPr>
                <w:rFonts w:eastAsia="Times New Roman" w:cstheme="minorHAnsi"/>
                <w:color w:val="000000"/>
                <w:lang w:eastAsia="en-ZA"/>
              </w:rPr>
            </w:pPr>
          </w:p>
        </w:tc>
        <w:tc>
          <w:tcPr>
            <w:tcW w:w="458" w:type="pct"/>
            <w:vMerge/>
            <w:shd w:val="clear" w:color="auto" w:fill="auto"/>
            <w:vAlign w:val="center"/>
          </w:tcPr>
          <w:p w14:paraId="103F103A" w14:textId="77777777" w:rsidR="00AB6095" w:rsidRPr="0054722F" w:rsidRDefault="00AB6095" w:rsidP="005D0D97">
            <w:pPr>
              <w:spacing w:after="0" w:line="240" w:lineRule="auto"/>
              <w:rPr>
                <w:rFonts w:eastAsia="Times New Roman" w:cstheme="minorHAnsi"/>
                <w:color w:val="000000"/>
                <w:lang w:eastAsia="en-ZA"/>
              </w:rPr>
            </w:pPr>
          </w:p>
        </w:tc>
        <w:tc>
          <w:tcPr>
            <w:tcW w:w="509" w:type="pct"/>
            <w:vMerge/>
            <w:shd w:val="clear" w:color="auto" w:fill="auto"/>
          </w:tcPr>
          <w:p w14:paraId="5E5E3E36" w14:textId="77777777" w:rsidR="00AB6095" w:rsidRPr="0054722F" w:rsidRDefault="00AB6095" w:rsidP="005D0D97">
            <w:pPr>
              <w:spacing w:after="0" w:line="240" w:lineRule="auto"/>
              <w:rPr>
                <w:rFonts w:eastAsia="Times New Roman" w:cstheme="minorHAnsi"/>
                <w:color w:val="000000"/>
                <w:lang w:eastAsia="en-ZA"/>
              </w:rPr>
            </w:pPr>
          </w:p>
        </w:tc>
        <w:tc>
          <w:tcPr>
            <w:tcW w:w="586" w:type="pct"/>
            <w:vMerge/>
            <w:shd w:val="clear" w:color="auto" w:fill="auto"/>
          </w:tcPr>
          <w:p w14:paraId="60857FD9" w14:textId="77777777" w:rsidR="00AB6095" w:rsidRPr="0054722F" w:rsidRDefault="00AB6095" w:rsidP="005D0D97">
            <w:pPr>
              <w:spacing w:after="0" w:line="240" w:lineRule="auto"/>
              <w:rPr>
                <w:rFonts w:eastAsia="Times New Roman" w:cstheme="minorHAnsi"/>
                <w:color w:val="000000"/>
                <w:lang w:eastAsia="en-ZA"/>
              </w:rPr>
            </w:pPr>
          </w:p>
        </w:tc>
        <w:tc>
          <w:tcPr>
            <w:tcW w:w="530" w:type="pct"/>
            <w:vMerge/>
            <w:shd w:val="clear" w:color="auto" w:fill="F7CAAC" w:themeFill="accent2" w:themeFillTint="66"/>
          </w:tcPr>
          <w:p w14:paraId="7C8686B0" w14:textId="77777777" w:rsidR="00AB6095" w:rsidRPr="0054722F" w:rsidRDefault="00AB6095" w:rsidP="005D0D97">
            <w:pPr>
              <w:spacing w:after="0" w:line="240" w:lineRule="auto"/>
              <w:rPr>
                <w:rFonts w:eastAsia="Times New Roman" w:cstheme="minorHAnsi"/>
                <w:color w:val="000000"/>
                <w:lang w:eastAsia="en-ZA"/>
              </w:rPr>
            </w:pPr>
          </w:p>
        </w:tc>
      </w:tr>
      <w:tr w:rsidR="00755559" w:rsidRPr="0054722F" w14:paraId="3E460BFA" w14:textId="77777777" w:rsidTr="005507CA">
        <w:trPr>
          <w:trHeight w:val="585"/>
        </w:trPr>
        <w:tc>
          <w:tcPr>
            <w:tcW w:w="235" w:type="pct"/>
            <w:vMerge w:val="restart"/>
            <w:tcBorders>
              <w:top w:val="nil"/>
              <w:left w:val="single" w:sz="4" w:space="0" w:color="auto"/>
              <w:right w:val="single" w:sz="4" w:space="0" w:color="auto"/>
            </w:tcBorders>
            <w:shd w:val="clear" w:color="auto" w:fill="FFFF00"/>
          </w:tcPr>
          <w:p w14:paraId="60EE0FAB" w14:textId="2F2B8F6B" w:rsidR="00755559" w:rsidRPr="0054722F" w:rsidRDefault="00755559" w:rsidP="00755559">
            <w:pPr>
              <w:spacing w:after="0" w:line="240" w:lineRule="auto"/>
              <w:rPr>
                <w:rFonts w:eastAsia="Times New Roman" w:cstheme="minorHAnsi"/>
                <w:color w:val="000000"/>
                <w:lang w:eastAsia="en-ZA"/>
              </w:rPr>
            </w:pPr>
            <w:r w:rsidRPr="0054722F">
              <w:rPr>
                <w:rFonts w:eastAsia="Times New Roman" w:cstheme="minorHAnsi"/>
                <w:color w:val="000000"/>
                <w:lang w:eastAsia="en-ZA"/>
              </w:rPr>
              <w:t>4.3.1</w:t>
            </w:r>
          </w:p>
        </w:tc>
        <w:tc>
          <w:tcPr>
            <w:tcW w:w="387" w:type="pct"/>
            <w:vMerge w:val="restart"/>
            <w:tcBorders>
              <w:top w:val="nil"/>
              <w:left w:val="single" w:sz="4" w:space="0" w:color="auto"/>
              <w:right w:val="single" w:sz="4" w:space="0" w:color="auto"/>
            </w:tcBorders>
            <w:shd w:val="clear" w:color="auto" w:fill="FFFF00"/>
            <w:vAlign w:val="center"/>
          </w:tcPr>
          <w:p w14:paraId="509BA9FC" w14:textId="043BDBE4" w:rsidR="00755559" w:rsidRDefault="00EF60BA" w:rsidP="00EF60BA">
            <w:pPr>
              <w:spacing w:after="0" w:line="240" w:lineRule="auto"/>
              <w:rPr>
                <w:rFonts w:eastAsia="Times New Roman" w:cstheme="minorHAnsi"/>
                <w:color w:val="000000"/>
                <w:lang w:eastAsia="en-ZA"/>
              </w:rPr>
            </w:pPr>
            <w:r w:rsidRPr="00EF60BA">
              <w:rPr>
                <w:rFonts w:eastAsia="Times New Roman" w:cstheme="minorHAnsi"/>
                <w:color w:val="000000"/>
                <w:lang w:eastAsia="en-ZA"/>
              </w:rPr>
              <w:t>Approved providers and endorsed activities list</w:t>
            </w:r>
          </w:p>
          <w:p w14:paraId="4D05BEEC" w14:textId="77777777" w:rsidR="00755559" w:rsidRDefault="00755559" w:rsidP="00755559">
            <w:pPr>
              <w:spacing w:after="0" w:line="240" w:lineRule="auto"/>
              <w:jc w:val="center"/>
              <w:rPr>
                <w:rFonts w:eastAsia="Times New Roman" w:cstheme="minorHAnsi"/>
                <w:color w:val="000000"/>
                <w:lang w:eastAsia="en-ZA"/>
              </w:rPr>
            </w:pPr>
          </w:p>
          <w:p w14:paraId="1B1213AA" w14:textId="77777777" w:rsidR="00755559" w:rsidRDefault="00755559" w:rsidP="00755559">
            <w:pPr>
              <w:spacing w:after="0" w:line="240" w:lineRule="auto"/>
              <w:jc w:val="center"/>
              <w:rPr>
                <w:rFonts w:eastAsia="Times New Roman" w:cstheme="minorHAnsi"/>
                <w:color w:val="000000"/>
                <w:lang w:eastAsia="en-ZA"/>
              </w:rPr>
            </w:pPr>
          </w:p>
          <w:p w14:paraId="6C4F6BA2" w14:textId="77777777" w:rsidR="00755559" w:rsidRDefault="00755559" w:rsidP="00755559">
            <w:pPr>
              <w:spacing w:after="0" w:line="240" w:lineRule="auto"/>
              <w:jc w:val="center"/>
              <w:rPr>
                <w:rFonts w:eastAsia="Times New Roman" w:cstheme="minorHAnsi"/>
                <w:color w:val="000000"/>
                <w:lang w:eastAsia="en-ZA"/>
              </w:rPr>
            </w:pPr>
          </w:p>
          <w:p w14:paraId="00EDFF4E" w14:textId="77777777" w:rsidR="00755559" w:rsidRDefault="00755559" w:rsidP="00755559">
            <w:pPr>
              <w:spacing w:after="0" w:line="240" w:lineRule="auto"/>
              <w:jc w:val="center"/>
              <w:rPr>
                <w:rFonts w:eastAsia="Times New Roman" w:cstheme="minorHAnsi"/>
                <w:color w:val="000000"/>
                <w:lang w:eastAsia="en-ZA"/>
              </w:rPr>
            </w:pPr>
          </w:p>
          <w:p w14:paraId="4036A9A1" w14:textId="77777777" w:rsidR="00755559" w:rsidRDefault="00755559" w:rsidP="00755559">
            <w:pPr>
              <w:spacing w:after="0" w:line="240" w:lineRule="auto"/>
              <w:jc w:val="center"/>
              <w:rPr>
                <w:rFonts w:eastAsia="Times New Roman" w:cstheme="minorHAnsi"/>
                <w:color w:val="000000"/>
                <w:lang w:eastAsia="en-ZA"/>
              </w:rPr>
            </w:pPr>
          </w:p>
          <w:p w14:paraId="4EA20A3A" w14:textId="77777777" w:rsidR="00755559" w:rsidRDefault="00755559" w:rsidP="00755559">
            <w:pPr>
              <w:spacing w:after="0" w:line="240" w:lineRule="auto"/>
              <w:jc w:val="center"/>
              <w:rPr>
                <w:rFonts w:eastAsia="Times New Roman" w:cstheme="minorHAnsi"/>
                <w:color w:val="000000"/>
                <w:lang w:eastAsia="en-ZA"/>
              </w:rPr>
            </w:pPr>
          </w:p>
          <w:p w14:paraId="70F8859A" w14:textId="77777777" w:rsidR="00755559" w:rsidRDefault="00755559" w:rsidP="00755559">
            <w:pPr>
              <w:spacing w:after="0" w:line="240" w:lineRule="auto"/>
              <w:jc w:val="center"/>
              <w:rPr>
                <w:rFonts w:eastAsia="Times New Roman" w:cstheme="minorHAnsi"/>
                <w:color w:val="000000"/>
                <w:lang w:eastAsia="en-ZA"/>
              </w:rPr>
            </w:pPr>
          </w:p>
          <w:p w14:paraId="36F37D1B" w14:textId="77777777" w:rsidR="00755559" w:rsidRDefault="00755559" w:rsidP="00755559">
            <w:pPr>
              <w:spacing w:after="0" w:line="240" w:lineRule="auto"/>
              <w:jc w:val="center"/>
              <w:rPr>
                <w:rFonts w:eastAsia="Times New Roman" w:cstheme="minorHAnsi"/>
                <w:color w:val="000000"/>
                <w:lang w:eastAsia="en-ZA"/>
              </w:rPr>
            </w:pPr>
          </w:p>
          <w:p w14:paraId="1D97A9A9" w14:textId="77777777" w:rsidR="00755559" w:rsidRDefault="00755559" w:rsidP="00755559">
            <w:pPr>
              <w:spacing w:after="0" w:line="240" w:lineRule="auto"/>
              <w:jc w:val="center"/>
              <w:rPr>
                <w:rFonts w:eastAsia="Times New Roman" w:cstheme="minorHAnsi"/>
                <w:color w:val="000000"/>
                <w:lang w:eastAsia="en-ZA"/>
              </w:rPr>
            </w:pPr>
          </w:p>
          <w:p w14:paraId="69F16234" w14:textId="77777777" w:rsidR="00755559" w:rsidRDefault="00755559" w:rsidP="00755559">
            <w:pPr>
              <w:spacing w:after="0" w:line="240" w:lineRule="auto"/>
              <w:jc w:val="center"/>
              <w:rPr>
                <w:rFonts w:eastAsia="Times New Roman" w:cstheme="minorHAnsi"/>
                <w:color w:val="000000"/>
                <w:lang w:eastAsia="en-ZA"/>
              </w:rPr>
            </w:pPr>
          </w:p>
          <w:p w14:paraId="08A046E8" w14:textId="77777777" w:rsidR="00755559" w:rsidRDefault="00755559" w:rsidP="00755559">
            <w:pPr>
              <w:spacing w:after="0" w:line="240" w:lineRule="auto"/>
              <w:jc w:val="center"/>
              <w:rPr>
                <w:rFonts w:eastAsia="Times New Roman" w:cstheme="minorHAnsi"/>
                <w:color w:val="000000"/>
                <w:lang w:eastAsia="en-ZA"/>
              </w:rPr>
            </w:pPr>
          </w:p>
          <w:p w14:paraId="5801F2E4" w14:textId="77777777" w:rsidR="00755559" w:rsidRDefault="00755559" w:rsidP="00755559">
            <w:pPr>
              <w:spacing w:after="0" w:line="240" w:lineRule="auto"/>
              <w:jc w:val="center"/>
              <w:rPr>
                <w:rFonts w:eastAsia="Times New Roman" w:cstheme="minorHAnsi"/>
                <w:color w:val="000000"/>
                <w:lang w:eastAsia="en-ZA"/>
              </w:rPr>
            </w:pPr>
          </w:p>
          <w:p w14:paraId="110339C2" w14:textId="77777777" w:rsidR="00755559" w:rsidRDefault="00755559" w:rsidP="00755559">
            <w:pPr>
              <w:spacing w:after="0" w:line="240" w:lineRule="auto"/>
              <w:jc w:val="center"/>
              <w:rPr>
                <w:rFonts w:eastAsia="Times New Roman" w:cstheme="minorHAnsi"/>
                <w:color w:val="000000"/>
                <w:lang w:eastAsia="en-ZA"/>
              </w:rPr>
            </w:pPr>
          </w:p>
          <w:p w14:paraId="6EC3051F" w14:textId="77777777" w:rsidR="00755559" w:rsidRDefault="00755559" w:rsidP="00755559">
            <w:pPr>
              <w:spacing w:after="0" w:line="240" w:lineRule="auto"/>
              <w:jc w:val="center"/>
              <w:rPr>
                <w:rFonts w:eastAsia="Times New Roman" w:cstheme="minorHAnsi"/>
                <w:color w:val="000000"/>
                <w:lang w:eastAsia="en-ZA"/>
              </w:rPr>
            </w:pPr>
          </w:p>
          <w:p w14:paraId="3B908815" w14:textId="77777777" w:rsidR="00755559" w:rsidRDefault="00755559" w:rsidP="00755559">
            <w:pPr>
              <w:spacing w:after="0" w:line="240" w:lineRule="auto"/>
              <w:jc w:val="center"/>
              <w:rPr>
                <w:rFonts w:eastAsia="Times New Roman" w:cstheme="minorHAnsi"/>
                <w:color w:val="000000"/>
                <w:lang w:eastAsia="en-ZA"/>
              </w:rPr>
            </w:pPr>
          </w:p>
          <w:p w14:paraId="3F3868F3" w14:textId="77777777" w:rsidR="00755559" w:rsidRDefault="00755559" w:rsidP="00755559">
            <w:pPr>
              <w:spacing w:after="0" w:line="240" w:lineRule="auto"/>
              <w:jc w:val="center"/>
              <w:rPr>
                <w:rFonts w:eastAsia="Times New Roman" w:cstheme="minorHAnsi"/>
                <w:color w:val="000000"/>
                <w:lang w:eastAsia="en-ZA"/>
              </w:rPr>
            </w:pPr>
          </w:p>
          <w:p w14:paraId="2B3D96CA" w14:textId="77777777" w:rsidR="00755559" w:rsidRDefault="00755559" w:rsidP="00755559">
            <w:pPr>
              <w:spacing w:after="0" w:line="240" w:lineRule="auto"/>
              <w:jc w:val="center"/>
              <w:rPr>
                <w:rFonts w:eastAsia="Times New Roman" w:cstheme="minorHAnsi"/>
                <w:color w:val="000000"/>
                <w:lang w:eastAsia="en-ZA"/>
              </w:rPr>
            </w:pPr>
          </w:p>
          <w:p w14:paraId="3270080A" w14:textId="77777777" w:rsidR="00755559" w:rsidRDefault="00755559" w:rsidP="00755559">
            <w:pPr>
              <w:spacing w:after="0" w:line="240" w:lineRule="auto"/>
              <w:jc w:val="center"/>
              <w:rPr>
                <w:rFonts w:eastAsia="Times New Roman" w:cstheme="minorHAnsi"/>
                <w:color w:val="000000"/>
                <w:lang w:eastAsia="en-ZA"/>
              </w:rPr>
            </w:pPr>
          </w:p>
          <w:p w14:paraId="27DC016B" w14:textId="24F79401" w:rsidR="00755559" w:rsidRPr="0054722F" w:rsidRDefault="00755559" w:rsidP="00755559">
            <w:pPr>
              <w:spacing w:after="0" w:line="240" w:lineRule="auto"/>
              <w:rPr>
                <w:rFonts w:eastAsia="Times New Roman" w:cstheme="minorHAnsi"/>
                <w:color w:val="000000"/>
                <w:lang w:eastAsia="en-ZA"/>
              </w:rPr>
            </w:pPr>
          </w:p>
        </w:tc>
        <w:tc>
          <w:tcPr>
            <w:tcW w:w="499" w:type="pct"/>
            <w:vMerge w:val="restart"/>
            <w:tcBorders>
              <w:top w:val="nil"/>
              <w:left w:val="single" w:sz="4" w:space="0" w:color="auto"/>
              <w:right w:val="single" w:sz="4" w:space="0" w:color="auto"/>
            </w:tcBorders>
            <w:shd w:val="clear" w:color="auto" w:fill="FFFF00"/>
          </w:tcPr>
          <w:p w14:paraId="3E2F27BC" w14:textId="07CE17A5" w:rsidR="00755559" w:rsidRPr="0054722F" w:rsidRDefault="00755559" w:rsidP="00755559">
            <w:pPr>
              <w:spacing w:after="0" w:line="240" w:lineRule="auto"/>
              <w:rPr>
                <w:rFonts w:eastAsia="Times New Roman" w:cstheme="minorHAnsi"/>
                <w:color w:val="000000"/>
                <w:lang w:eastAsia="en-ZA"/>
              </w:rPr>
            </w:pPr>
            <w:r w:rsidRPr="0054722F">
              <w:rPr>
                <w:rFonts w:cstheme="minorHAnsi"/>
              </w:rPr>
              <w:lastRenderedPageBreak/>
              <w:t>Percentage of professional development providers approved</w:t>
            </w:r>
          </w:p>
        </w:tc>
        <w:tc>
          <w:tcPr>
            <w:tcW w:w="307" w:type="pct"/>
            <w:vMerge w:val="restart"/>
            <w:tcBorders>
              <w:top w:val="nil"/>
              <w:left w:val="single" w:sz="4" w:space="0" w:color="auto"/>
              <w:right w:val="single" w:sz="4" w:space="0" w:color="auto"/>
            </w:tcBorders>
            <w:shd w:val="clear" w:color="auto" w:fill="FFFF00"/>
            <w:vAlign w:val="center"/>
          </w:tcPr>
          <w:p w14:paraId="3214242D" w14:textId="0A0E7528"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75%</w:t>
            </w:r>
          </w:p>
        </w:tc>
        <w:tc>
          <w:tcPr>
            <w:tcW w:w="170" w:type="pct"/>
            <w:vMerge w:val="restart"/>
            <w:tcBorders>
              <w:top w:val="nil"/>
              <w:left w:val="single" w:sz="4" w:space="0" w:color="auto"/>
              <w:right w:val="single" w:sz="4" w:space="0" w:color="auto"/>
            </w:tcBorders>
            <w:shd w:val="clear" w:color="auto" w:fill="FFFF00"/>
            <w:vAlign w:val="center"/>
          </w:tcPr>
          <w:p w14:paraId="49BC93C3" w14:textId="127D76BB"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170" w:type="pct"/>
            <w:vMerge w:val="restart"/>
            <w:tcBorders>
              <w:top w:val="nil"/>
              <w:left w:val="single" w:sz="4" w:space="0" w:color="auto"/>
              <w:right w:val="single" w:sz="4" w:space="0" w:color="auto"/>
            </w:tcBorders>
            <w:shd w:val="clear" w:color="auto" w:fill="FFFF00"/>
            <w:vAlign w:val="center"/>
          </w:tcPr>
          <w:p w14:paraId="627D6945" w14:textId="3530CF78"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170" w:type="pct"/>
            <w:vMerge w:val="restart"/>
            <w:tcBorders>
              <w:top w:val="nil"/>
              <w:left w:val="single" w:sz="4" w:space="0" w:color="auto"/>
              <w:right w:val="single" w:sz="4" w:space="0" w:color="auto"/>
            </w:tcBorders>
            <w:shd w:val="clear" w:color="auto" w:fill="FFFF00"/>
            <w:vAlign w:val="center"/>
          </w:tcPr>
          <w:p w14:paraId="003C5636" w14:textId="45B86022"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213" w:type="pct"/>
            <w:vMerge w:val="restart"/>
            <w:tcBorders>
              <w:top w:val="nil"/>
              <w:left w:val="single" w:sz="4" w:space="0" w:color="auto"/>
              <w:right w:val="single" w:sz="4" w:space="0" w:color="auto"/>
            </w:tcBorders>
            <w:shd w:val="clear" w:color="auto" w:fill="FFFF00"/>
            <w:vAlign w:val="center"/>
          </w:tcPr>
          <w:p w14:paraId="25C3F670" w14:textId="199B1748"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75%</w:t>
            </w:r>
          </w:p>
        </w:tc>
        <w:tc>
          <w:tcPr>
            <w:tcW w:w="768" w:type="pct"/>
          </w:tcPr>
          <w:p w14:paraId="69D1EF98" w14:textId="30F086B4" w:rsidR="00755559" w:rsidRPr="0054722F" w:rsidRDefault="00755559" w:rsidP="00755559">
            <w:pPr>
              <w:rPr>
                <w:rFonts w:eastAsia="Times New Roman" w:cstheme="minorHAnsi"/>
                <w:color w:val="000000"/>
                <w:lang w:eastAsia="en-ZA"/>
              </w:rPr>
            </w:pPr>
            <w:r w:rsidRPr="0054722F">
              <w:rPr>
                <w:rFonts w:cstheme="minorHAnsi"/>
              </w:rPr>
              <w:t>Invite submission of applications from credible and a wide range of providers. Screen received applications.</w:t>
            </w:r>
          </w:p>
        </w:tc>
        <w:tc>
          <w:tcPr>
            <w:tcW w:w="458" w:type="pct"/>
            <w:vMerge w:val="restart"/>
          </w:tcPr>
          <w:p w14:paraId="35E17854" w14:textId="797FD1B3" w:rsidR="00755559" w:rsidRPr="0054722F" w:rsidRDefault="00755559" w:rsidP="00755559">
            <w:pPr>
              <w:spacing w:after="0" w:line="240" w:lineRule="auto"/>
              <w:rPr>
                <w:rFonts w:eastAsia="Times New Roman" w:cstheme="minorHAnsi"/>
                <w:color w:val="000000"/>
                <w:lang w:eastAsia="en-ZA"/>
              </w:rPr>
            </w:pPr>
            <w:r w:rsidRPr="0054722F">
              <w:rPr>
                <w:rFonts w:cstheme="minorHAnsi"/>
              </w:rPr>
              <w:t>Quarterly</w:t>
            </w:r>
          </w:p>
        </w:tc>
        <w:tc>
          <w:tcPr>
            <w:tcW w:w="509" w:type="pct"/>
            <w:vMerge w:val="restart"/>
          </w:tcPr>
          <w:p w14:paraId="25D20DC0" w14:textId="0A60641D" w:rsidR="00755559" w:rsidRPr="0054722F" w:rsidRDefault="00755559" w:rsidP="00755559">
            <w:pPr>
              <w:spacing w:after="0" w:line="240" w:lineRule="auto"/>
              <w:rPr>
                <w:rFonts w:eastAsia="Times New Roman" w:cstheme="minorHAnsi"/>
                <w:color w:val="000000"/>
                <w:lang w:eastAsia="en-ZA"/>
              </w:rPr>
            </w:pPr>
            <w:r>
              <w:rPr>
                <w:rFonts w:cstheme="minorHAnsi"/>
              </w:rPr>
              <w:t>0</w:t>
            </w:r>
          </w:p>
        </w:tc>
        <w:tc>
          <w:tcPr>
            <w:tcW w:w="586" w:type="pct"/>
            <w:vMerge w:val="restart"/>
          </w:tcPr>
          <w:p w14:paraId="0666536C" w14:textId="2DE509AF" w:rsidR="00755559" w:rsidRPr="0054722F" w:rsidRDefault="00755559" w:rsidP="00755559">
            <w:pPr>
              <w:spacing w:after="0" w:line="240" w:lineRule="auto"/>
              <w:rPr>
                <w:rFonts w:eastAsia="Times New Roman" w:cstheme="minorHAnsi"/>
                <w:color w:val="000000"/>
                <w:lang w:eastAsia="en-ZA"/>
              </w:rPr>
            </w:pPr>
            <w:r w:rsidRPr="001F1A4C">
              <w:rPr>
                <w:rFonts w:cstheme="minorHAnsi"/>
                <w:lang w:val="en-US"/>
              </w:rPr>
              <w:t xml:space="preserve">SCM to procure necessary services, manage </w:t>
            </w:r>
            <w:proofErr w:type="spellStart"/>
            <w:r w:rsidRPr="001F1A4C">
              <w:rPr>
                <w:rFonts w:cstheme="minorHAnsi"/>
                <w:lang w:val="en-US"/>
              </w:rPr>
              <w:t>providers@sace</w:t>
            </w:r>
            <w:proofErr w:type="spellEnd"/>
            <w:r w:rsidRPr="001F1A4C">
              <w:rPr>
                <w:rFonts w:cstheme="minorHAnsi"/>
                <w:lang w:val="en-US"/>
              </w:rPr>
              <w:t xml:space="preserve"> electronic mail system</w:t>
            </w:r>
          </w:p>
        </w:tc>
        <w:tc>
          <w:tcPr>
            <w:tcW w:w="530" w:type="pct"/>
            <w:vMerge w:val="restart"/>
          </w:tcPr>
          <w:p w14:paraId="1E9B1374" w14:textId="0C11ECFF" w:rsidR="00755559" w:rsidRPr="0054722F" w:rsidRDefault="00755559" w:rsidP="00755559">
            <w:pPr>
              <w:spacing w:after="0" w:line="240" w:lineRule="auto"/>
              <w:rPr>
                <w:rFonts w:eastAsia="Times New Roman" w:cstheme="minorHAnsi"/>
                <w:color w:val="000000"/>
                <w:lang w:eastAsia="en-ZA"/>
              </w:rPr>
            </w:pPr>
            <w:r w:rsidRPr="0054722F">
              <w:rPr>
                <w:rFonts w:cstheme="minorHAnsi"/>
              </w:rPr>
              <w:t>PD Manager</w:t>
            </w:r>
          </w:p>
        </w:tc>
      </w:tr>
      <w:tr w:rsidR="001F1A4C" w:rsidRPr="0054722F" w14:paraId="21353ACE" w14:textId="77777777" w:rsidTr="00755559">
        <w:trPr>
          <w:trHeight w:val="360"/>
        </w:trPr>
        <w:tc>
          <w:tcPr>
            <w:tcW w:w="235" w:type="pct"/>
            <w:vMerge/>
            <w:tcBorders>
              <w:top w:val="nil"/>
              <w:left w:val="single" w:sz="4" w:space="0" w:color="auto"/>
              <w:right w:val="single" w:sz="4" w:space="0" w:color="auto"/>
            </w:tcBorders>
            <w:shd w:val="clear" w:color="auto" w:fill="auto"/>
          </w:tcPr>
          <w:p w14:paraId="74F2FDC2" w14:textId="77777777" w:rsidR="001F1A4C" w:rsidRPr="0054722F" w:rsidRDefault="001F1A4C" w:rsidP="0054722F">
            <w:pPr>
              <w:spacing w:after="0" w:line="240" w:lineRule="auto"/>
              <w:rPr>
                <w:rFonts w:eastAsia="Times New Roman" w:cstheme="minorHAnsi"/>
                <w:color w:val="000000"/>
                <w:lang w:eastAsia="en-ZA"/>
              </w:rPr>
            </w:pPr>
          </w:p>
        </w:tc>
        <w:tc>
          <w:tcPr>
            <w:tcW w:w="387" w:type="pct"/>
            <w:vMerge/>
            <w:tcBorders>
              <w:top w:val="nil"/>
              <w:left w:val="single" w:sz="4" w:space="0" w:color="auto"/>
              <w:right w:val="single" w:sz="4" w:space="0" w:color="auto"/>
            </w:tcBorders>
            <w:shd w:val="clear" w:color="auto" w:fill="auto"/>
            <w:vAlign w:val="center"/>
          </w:tcPr>
          <w:p w14:paraId="28FDE906" w14:textId="77777777" w:rsidR="001F1A4C" w:rsidRDefault="001F1A4C" w:rsidP="0054722F">
            <w:pPr>
              <w:spacing w:after="0" w:line="240" w:lineRule="auto"/>
              <w:jc w:val="center"/>
              <w:rPr>
                <w:rFonts w:eastAsia="Times New Roman" w:cstheme="minorHAnsi"/>
                <w:color w:val="000000"/>
                <w:lang w:eastAsia="en-ZA"/>
              </w:rPr>
            </w:pPr>
          </w:p>
        </w:tc>
        <w:tc>
          <w:tcPr>
            <w:tcW w:w="499" w:type="pct"/>
            <w:vMerge/>
            <w:tcBorders>
              <w:top w:val="nil"/>
              <w:left w:val="single" w:sz="4" w:space="0" w:color="auto"/>
              <w:right w:val="single" w:sz="4" w:space="0" w:color="auto"/>
            </w:tcBorders>
            <w:shd w:val="clear" w:color="auto" w:fill="auto"/>
          </w:tcPr>
          <w:p w14:paraId="2FE1543C" w14:textId="77777777" w:rsidR="001F1A4C" w:rsidRPr="0054722F" w:rsidRDefault="001F1A4C" w:rsidP="0054722F">
            <w:pPr>
              <w:spacing w:after="0" w:line="240" w:lineRule="auto"/>
              <w:rPr>
                <w:rFonts w:cstheme="minorHAnsi"/>
              </w:rPr>
            </w:pPr>
          </w:p>
        </w:tc>
        <w:tc>
          <w:tcPr>
            <w:tcW w:w="307" w:type="pct"/>
            <w:vMerge/>
            <w:tcBorders>
              <w:top w:val="nil"/>
              <w:left w:val="single" w:sz="4" w:space="0" w:color="auto"/>
              <w:right w:val="single" w:sz="4" w:space="0" w:color="auto"/>
            </w:tcBorders>
            <w:shd w:val="clear" w:color="auto" w:fill="auto"/>
            <w:vAlign w:val="center"/>
          </w:tcPr>
          <w:p w14:paraId="72695F74" w14:textId="77777777" w:rsidR="001F1A4C" w:rsidRPr="0054722F" w:rsidRDefault="001F1A4C" w:rsidP="0054722F">
            <w:pPr>
              <w:spacing w:after="0" w:line="240" w:lineRule="auto"/>
              <w:jc w:val="center"/>
              <w:rPr>
                <w:rFonts w:cstheme="minorHAnsi"/>
              </w:rPr>
            </w:pPr>
          </w:p>
        </w:tc>
        <w:tc>
          <w:tcPr>
            <w:tcW w:w="170" w:type="pct"/>
            <w:vMerge/>
            <w:tcBorders>
              <w:top w:val="nil"/>
              <w:left w:val="single" w:sz="4" w:space="0" w:color="auto"/>
              <w:right w:val="single" w:sz="4" w:space="0" w:color="auto"/>
            </w:tcBorders>
            <w:shd w:val="clear" w:color="auto" w:fill="auto"/>
            <w:vAlign w:val="center"/>
          </w:tcPr>
          <w:p w14:paraId="4F7FE74A" w14:textId="77777777" w:rsidR="001F1A4C" w:rsidRPr="0054722F" w:rsidRDefault="001F1A4C" w:rsidP="0054722F">
            <w:pPr>
              <w:spacing w:after="0" w:line="240" w:lineRule="auto"/>
              <w:jc w:val="center"/>
              <w:rPr>
                <w:rFonts w:cstheme="minorHAnsi"/>
              </w:rPr>
            </w:pPr>
          </w:p>
        </w:tc>
        <w:tc>
          <w:tcPr>
            <w:tcW w:w="170" w:type="pct"/>
            <w:vMerge/>
            <w:tcBorders>
              <w:top w:val="nil"/>
              <w:left w:val="single" w:sz="4" w:space="0" w:color="auto"/>
              <w:right w:val="single" w:sz="4" w:space="0" w:color="auto"/>
            </w:tcBorders>
            <w:shd w:val="clear" w:color="auto" w:fill="auto"/>
            <w:vAlign w:val="center"/>
          </w:tcPr>
          <w:p w14:paraId="78D8EF5A" w14:textId="77777777" w:rsidR="001F1A4C" w:rsidRPr="0054722F" w:rsidRDefault="001F1A4C" w:rsidP="0054722F">
            <w:pPr>
              <w:spacing w:after="0" w:line="240" w:lineRule="auto"/>
              <w:jc w:val="center"/>
              <w:rPr>
                <w:rFonts w:cstheme="minorHAnsi"/>
              </w:rPr>
            </w:pPr>
          </w:p>
        </w:tc>
        <w:tc>
          <w:tcPr>
            <w:tcW w:w="170" w:type="pct"/>
            <w:vMerge/>
            <w:tcBorders>
              <w:top w:val="nil"/>
              <w:left w:val="single" w:sz="4" w:space="0" w:color="auto"/>
              <w:right w:val="single" w:sz="4" w:space="0" w:color="auto"/>
            </w:tcBorders>
            <w:shd w:val="clear" w:color="auto" w:fill="auto"/>
            <w:vAlign w:val="center"/>
          </w:tcPr>
          <w:p w14:paraId="356337FF" w14:textId="77777777" w:rsidR="001F1A4C" w:rsidRPr="0054722F" w:rsidRDefault="001F1A4C" w:rsidP="0054722F">
            <w:pPr>
              <w:spacing w:after="0" w:line="240" w:lineRule="auto"/>
              <w:jc w:val="center"/>
              <w:rPr>
                <w:rFonts w:cstheme="minorHAnsi"/>
              </w:rPr>
            </w:pPr>
          </w:p>
        </w:tc>
        <w:tc>
          <w:tcPr>
            <w:tcW w:w="213" w:type="pct"/>
            <w:vMerge/>
            <w:tcBorders>
              <w:top w:val="nil"/>
              <w:left w:val="single" w:sz="4" w:space="0" w:color="auto"/>
              <w:right w:val="single" w:sz="4" w:space="0" w:color="auto"/>
            </w:tcBorders>
            <w:shd w:val="clear" w:color="auto" w:fill="auto"/>
            <w:vAlign w:val="center"/>
          </w:tcPr>
          <w:p w14:paraId="3A68057B" w14:textId="77777777" w:rsidR="001F1A4C" w:rsidRPr="0054722F" w:rsidRDefault="001F1A4C" w:rsidP="0054722F">
            <w:pPr>
              <w:spacing w:after="0" w:line="240" w:lineRule="auto"/>
              <w:jc w:val="center"/>
              <w:rPr>
                <w:rFonts w:cstheme="minorHAnsi"/>
              </w:rPr>
            </w:pPr>
          </w:p>
        </w:tc>
        <w:tc>
          <w:tcPr>
            <w:tcW w:w="768" w:type="pct"/>
          </w:tcPr>
          <w:p w14:paraId="43A72357" w14:textId="5E018031" w:rsidR="001F1A4C" w:rsidRPr="0054722F" w:rsidRDefault="0001044A" w:rsidP="002E6786">
            <w:pPr>
              <w:spacing w:after="0" w:line="240" w:lineRule="auto"/>
              <w:rPr>
                <w:rFonts w:cstheme="minorHAnsi"/>
              </w:rPr>
            </w:pPr>
            <w:r w:rsidRPr="0001044A">
              <w:rPr>
                <w:rFonts w:cstheme="minorHAnsi"/>
                <w:lang w:val="en-US"/>
              </w:rPr>
              <w:t xml:space="preserve">To develop an advocacy plan on the new ways of submitting forms, personal submission be discouraged, and promote the current practice of </w:t>
            </w:r>
            <w:proofErr w:type="spellStart"/>
            <w:r w:rsidRPr="0001044A">
              <w:rPr>
                <w:rFonts w:cstheme="minorHAnsi"/>
                <w:lang w:val="en-US"/>
              </w:rPr>
              <w:t>utilising</w:t>
            </w:r>
            <w:proofErr w:type="spellEnd"/>
            <w:r w:rsidRPr="0001044A">
              <w:rPr>
                <w:rFonts w:cstheme="minorHAnsi"/>
                <w:lang w:val="en-US"/>
              </w:rPr>
              <w:t xml:space="preserve"> </w:t>
            </w:r>
            <w:hyperlink r:id="rId14" w:history="1">
              <w:r w:rsidRPr="0001044A">
                <w:rPr>
                  <w:rStyle w:val="Hyperlink"/>
                  <w:rFonts w:cstheme="minorHAnsi"/>
                  <w:lang w:val="en-US"/>
                </w:rPr>
                <w:t>provider@sace.org.za</w:t>
              </w:r>
            </w:hyperlink>
            <w:r w:rsidRPr="0001044A">
              <w:rPr>
                <w:rFonts w:cstheme="minorHAnsi"/>
                <w:lang w:val="en-US"/>
              </w:rPr>
              <w:t xml:space="preserve"> </w:t>
            </w:r>
            <w:proofErr w:type="gramStart"/>
            <w:r w:rsidRPr="0001044A">
              <w:rPr>
                <w:rFonts w:cstheme="minorHAnsi"/>
                <w:lang w:val="en-US"/>
              </w:rPr>
              <w:t>and  allow</w:t>
            </w:r>
            <w:proofErr w:type="gramEnd"/>
            <w:r w:rsidRPr="0001044A">
              <w:rPr>
                <w:rFonts w:cstheme="minorHAnsi"/>
                <w:lang w:val="en-US"/>
              </w:rPr>
              <w:t xml:space="preserve"> submission using WhatsApp</w:t>
            </w:r>
          </w:p>
        </w:tc>
        <w:tc>
          <w:tcPr>
            <w:tcW w:w="458" w:type="pct"/>
            <w:vMerge/>
          </w:tcPr>
          <w:p w14:paraId="7E038A68" w14:textId="77777777" w:rsidR="001F1A4C" w:rsidRPr="0054722F" w:rsidRDefault="001F1A4C" w:rsidP="0054722F">
            <w:pPr>
              <w:spacing w:after="0" w:line="240" w:lineRule="auto"/>
              <w:rPr>
                <w:rFonts w:cstheme="minorHAnsi"/>
              </w:rPr>
            </w:pPr>
          </w:p>
        </w:tc>
        <w:tc>
          <w:tcPr>
            <w:tcW w:w="509" w:type="pct"/>
            <w:vMerge/>
          </w:tcPr>
          <w:p w14:paraId="68E1B4C2" w14:textId="77777777" w:rsidR="001F1A4C" w:rsidRPr="0054722F" w:rsidRDefault="001F1A4C" w:rsidP="0054722F">
            <w:pPr>
              <w:jc w:val="center"/>
              <w:rPr>
                <w:rFonts w:cstheme="minorHAnsi"/>
              </w:rPr>
            </w:pPr>
          </w:p>
        </w:tc>
        <w:tc>
          <w:tcPr>
            <w:tcW w:w="586" w:type="pct"/>
            <w:vMerge/>
          </w:tcPr>
          <w:p w14:paraId="35E075C8" w14:textId="77777777" w:rsidR="001F1A4C" w:rsidRPr="0054722F" w:rsidRDefault="001F1A4C" w:rsidP="0054722F">
            <w:pPr>
              <w:spacing w:after="0" w:line="240" w:lineRule="auto"/>
              <w:rPr>
                <w:rFonts w:cstheme="minorHAnsi"/>
              </w:rPr>
            </w:pPr>
          </w:p>
        </w:tc>
        <w:tc>
          <w:tcPr>
            <w:tcW w:w="530" w:type="pct"/>
            <w:vMerge/>
          </w:tcPr>
          <w:p w14:paraId="7F13446E" w14:textId="77777777" w:rsidR="001F1A4C" w:rsidRPr="0054722F" w:rsidRDefault="001F1A4C" w:rsidP="0054722F">
            <w:pPr>
              <w:spacing w:after="0" w:line="240" w:lineRule="auto"/>
              <w:rPr>
                <w:rFonts w:cstheme="minorHAnsi"/>
              </w:rPr>
            </w:pPr>
          </w:p>
        </w:tc>
      </w:tr>
      <w:tr w:rsidR="00483262" w:rsidRPr="0054722F" w14:paraId="3C7D056F" w14:textId="77777777" w:rsidTr="00755559">
        <w:trPr>
          <w:trHeight w:val="345"/>
        </w:trPr>
        <w:tc>
          <w:tcPr>
            <w:tcW w:w="235" w:type="pct"/>
            <w:vMerge/>
            <w:tcBorders>
              <w:top w:val="nil"/>
              <w:left w:val="single" w:sz="4" w:space="0" w:color="auto"/>
              <w:right w:val="single" w:sz="4" w:space="0" w:color="auto"/>
            </w:tcBorders>
            <w:shd w:val="clear" w:color="auto" w:fill="auto"/>
          </w:tcPr>
          <w:p w14:paraId="19868757" w14:textId="77777777" w:rsidR="00483262" w:rsidRPr="0054722F" w:rsidRDefault="00483262" w:rsidP="0054722F">
            <w:pPr>
              <w:spacing w:after="0" w:line="240" w:lineRule="auto"/>
              <w:rPr>
                <w:rFonts w:eastAsia="Times New Roman" w:cstheme="minorHAnsi"/>
                <w:color w:val="000000"/>
                <w:lang w:eastAsia="en-ZA"/>
              </w:rPr>
            </w:pPr>
          </w:p>
        </w:tc>
        <w:tc>
          <w:tcPr>
            <w:tcW w:w="387" w:type="pct"/>
            <w:vMerge/>
            <w:tcBorders>
              <w:top w:val="nil"/>
              <w:left w:val="single" w:sz="4" w:space="0" w:color="auto"/>
              <w:right w:val="single" w:sz="4" w:space="0" w:color="auto"/>
            </w:tcBorders>
            <w:shd w:val="clear" w:color="auto" w:fill="auto"/>
            <w:vAlign w:val="center"/>
          </w:tcPr>
          <w:p w14:paraId="5902C7DB" w14:textId="77777777" w:rsidR="00483262" w:rsidRDefault="00483262" w:rsidP="0054722F">
            <w:pPr>
              <w:spacing w:after="0" w:line="240" w:lineRule="auto"/>
              <w:jc w:val="center"/>
              <w:rPr>
                <w:rFonts w:eastAsia="Times New Roman" w:cstheme="minorHAnsi"/>
                <w:color w:val="000000"/>
                <w:lang w:eastAsia="en-ZA"/>
              </w:rPr>
            </w:pPr>
          </w:p>
        </w:tc>
        <w:tc>
          <w:tcPr>
            <w:tcW w:w="499" w:type="pct"/>
            <w:vMerge/>
            <w:tcBorders>
              <w:top w:val="nil"/>
              <w:left w:val="single" w:sz="4" w:space="0" w:color="auto"/>
              <w:right w:val="single" w:sz="4" w:space="0" w:color="auto"/>
            </w:tcBorders>
            <w:shd w:val="clear" w:color="auto" w:fill="auto"/>
          </w:tcPr>
          <w:p w14:paraId="5AB9FFB0" w14:textId="77777777" w:rsidR="00483262" w:rsidRPr="0054722F" w:rsidRDefault="00483262" w:rsidP="0054722F">
            <w:pPr>
              <w:spacing w:after="0" w:line="240" w:lineRule="auto"/>
              <w:rPr>
                <w:rFonts w:cstheme="minorHAnsi"/>
              </w:rPr>
            </w:pPr>
          </w:p>
        </w:tc>
        <w:tc>
          <w:tcPr>
            <w:tcW w:w="307" w:type="pct"/>
            <w:vMerge/>
            <w:tcBorders>
              <w:top w:val="nil"/>
              <w:left w:val="single" w:sz="4" w:space="0" w:color="auto"/>
              <w:right w:val="single" w:sz="4" w:space="0" w:color="auto"/>
            </w:tcBorders>
            <w:shd w:val="clear" w:color="auto" w:fill="auto"/>
            <w:vAlign w:val="center"/>
          </w:tcPr>
          <w:p w14:paraId="2C92E8B1" w14:textId="77777777" w:rsidR="00483262" w:rsidRPr="0054722F" w:rsidRDefault="00483262" w:rsidP="0054722F">
            <w:pPr>
              <w:spacing w:after="0" w:line="240" w:lineRule="auto"/>
              <w:jc w:val="center"/>
              <w:rPr>
                <w:rFonts w:cstheme="minorHAnsi"/>
              </w:rPr>
            </w:pPr>
          </w:p>
        </w:tc>
        <w:tc>
          <w:tcPr>
            <w:tcW w:w="170" w:type="pct"/>
            <w:vMerge/>
            <w:tcBorders>
              <w:top w:val="nil"/>
              <w:left w:val="single" w:sz="4" w:space="0" w:color="auto"/>
              <w:right w:val="single" w:sz="4" w:space="0" w:color="auto"/>
            </w:tcBorders>
            <w:shd w:val="clear" w:color="auto" w:fill="auto"/>
            <w:vAlign w:val="center"/>
          </w:tcPr>
          <w:p w14:paraId="1AF59B68" w14:textId="77777777" w:rsidR="00483262" w:rsidRPr="0054722F" w:rsidRDefault="00483262" w:rsidP="0054722F">
            <w:pPr>
              <w:spacing w:after="0" w:line="240" w:lineRule="auto"/>
              <w:jc w:val="center"/>
              <w:rPr>
                <w:rFonts w:cstheme="minorHAnsi"/>
              </w:rPr>
            </w:pPr>
          </w:p>
        </w:tc>
        <w:tc>
          <w:tcPr>
            <w:tcW w:w="170" w:type="pct"/>
            <w:vMerge/>
            <w:tcBorders>
              <w:top w:val="nil"/>
              <w:left w:val="single" w:sz="4" w:space="0" w:color="auto"/>
              <w:right w:val="single" w:sz="4" w:space="0" w:color="auto"/>
            </w:tcBorders>
            <w:shd w:val="clear" w:color="auto" w:fill="auto"/>
            <w:vAlign w:val="center"/>
          </w:tcPr>
          <w:p w14:paraId="5B5794BC" w14:textId="77777777" w:rsidR="00483262" w:rsidRPr="0054722F" w:rsidRDefault="00483262" w:rsidP="0054722F">
            <w:pPr>
              <w:spacing w:after="0" w:line="240" w:lineRule="auto"/>
              <w:jc w:val="center"/>
              <w:rPr>
                <w:rFonts w:cstheme="minorHAnsi"/>
              </w:rPr>
            </w:pPr>
          </w:p>
        </w:tc>
        <w:tc>
          <w:tcPr>
            <w:tcW w:w="170" w:type="pct"/>
            <w:vMerge/>
            <w:tcBorders>
              <w:top w:val="nil"/>
              <w:left w:val="single" w:sz="4" w:space="0" w:color="auto"/>
              <w:right w:val="single" w:sz="4" w:space="0" w:color="auto"/>
            </w:tcBorders>
            <w:shd w:val="clear" w:color="auto" w:fill="auto"/>
            <w:vAlign w:val="center"/>
          </w:tcPr>
          <w:p w14:paraId="49F1D3BA" w14:textId="77777777" w:rsidR="00483262" w:rsidRPr="0054722F" w:rsidRDefault="00483262" w:rsidP="0054722F">
            <w:pPr>
              <w:spacing w:after="0" w:line="240" w:lineRule="auto"/>
              <w:jc w:val="center"/>
              <w:rPr>
                <w:rFonts w:cstheme="minorHAnsi"/>
              </w:rPr>
            </w:pPr>
          </w:p>
        </w:tc>
        <w:tc>
          <w:tcPr>
            <w:tcW w:w="213" w:type="pct"/>
            <w:vMerge/>
            <w:tcBorders>
              <w:top w:val="nil"/>
              <w:left w:val="single" w:sz="4" w:space="0" w:color="auto"/>
              <w:right w:val="single" w:sz="4" w:space="0" w:color="auto"/>
            </w:tcBorders>
            <w:shd w:val="clear" w:color="auto" w:fill="auto"/>
            <w:vAlign w:val="center"/>
          </w:tcPr>
          <w:p w14:paraId="5D5461D5" w14:textId="77777777" w:rsidR="00483262" w:rsidRPr="0054722F" w:rsidRDefault="00483262" w:rsidP="0054722F">
            <w:pPr>
              <w:spacing w:after="0" w:line="240" w:lineRule="auto"/>
              <w:jc w:val="center"/>
              <w:rPr>
                <w:rFonts w:cstheme="minorHAnsi"/>
              </w:rPr>
            </w:pPr>
          </w:p>
        </w:tc>
        <w:tc>
          <w:tcPr>
            <w:tcW w:w="768" w:type="pct"/>
          </w:tcPr>
          <w:p w14:paraId="093A0B5D" w14:textId="7175A565" w:rsidR="00483262" w:rsidRDefault="00483262" w:rsidP="002E6786">
            <w:pPr>
              <w:spacing w:after="0" w:line="240" w:lineRule="auto"/>
              <w:rPr>
                <w:rFonts w:cstheme="minorHAnsi"/>
              </w:rPr>
            </w:pPr>
            <w:r w:rsidRPr="00483262">
              <w:rPr>
                <w:rFonts w:cstheme="minorHAnsi"/>
                <w:lang w:val="en-US"/>
              </w:rPr>
              <w:t>Fast Track Provider Self-service portal functionality</w:t>
            </w:r>
          </w:p>
        </w:tc>
        <w:tc>
          <w:tcPr>
            <w:tcW w:w="458" w:type="pct"/>
            <w:vMerge/>
          </w:tcPr>
          <w:p w14:paraId="12D2A03E" w14:textId="77777777" w:rsidR="00483262" w:rsidRPr="0054722F" w:rsidRDefault="00483262" w:rsidP="0054722F">
            <w:pPr>
              <w:spacing w:after="0" w:line="240" w:lineRule="auto"/>
              <w:rPr>
                <w:rFonts w:cstheme="minorHAnsi"/>
              </w:rPr>
            </w:pPr>
          </w:p>
        </w:tc>
        <w:tc>
          <w:tcPr>
            <w:tcW w:w="509" w:type="pct"/>
            <w:vMerge/>
          </w:tcPr>
          <w:p w14:paraId="355A1981" w14:textId="77777777" w:rsidR="00483262" w:rsidRPr="0054722F" w:rsidRDefault="00483262" w:rsidP="0054722F">
            <w:pPr>
              <w:jc w:val="center"/>
              <w:rPr>
                <w:rFonts w:cstheme="minorHAnsi"/>
              </w:rPr>
            </w:pPr>
          </w:p>
        </w:tc>
        <w:tc>
          <w:tcPr>
            <w:tcW w:w="586" w:type="pct"/>
            <w:vMerge/>
          </w:tcPr>
          <w:p w14:paraId="5C913F6E" w14:textId="77777777" w:rsidR="00483262" w:rsidRPr="0054722F" w:rsidRDefault="00483262" w:rsidP="0054722F">
            <w:pPr>
              <w:spacing w:after="0" w:line="240" w:lineRule="auto"/>
              <w:rPr>
                <w:rFonts w:cstheme="minorHAnsi"/>
              </w:rPr>
            </w:pPr>
          </w:p>
        </w:tc>
        <w:tc>
          <w:tcPr>
            <w:tcW w:w="530" w:type="pct"/>
            <w:vMerge/>
          </w:tcPr>
          <w:p w14:paraId="4B3B496F" w14:textId="77777777" w:rsidR="00483262" w:rsidRPr="0054722F" w:rsidRDefault="00483262" w:rsidP="0054722F">
            <w:pPr>
              <w:spacing w:after="0" w:line="240" w:lineRule="auto"/>
              <w:rPr>
                <w:rFonts w:cstheme="minorHAnsi"/>
              </w:rPr>
            </w:pPr>
          </w:p>
        </w:tc>
      </w:tr>
      <w:tr w:rsidR="0054722F" w:rsidRPr="0054722F" w14:paraId="24D513CA" w14:textId="77777777" w:rsidTr="00755559">
        <w:trPr>
          <w:trHeight w:val="225"/>
        </w:trPr>
        <w:tc>
          <w:tcPr>
            <w:tcW w:w="235" w:type="pct"/>
            <w:vMerge/>
            <w:tcBorders>
              <w:left w:val="single" w:sz="4" w:space="0" w:color="auto"/>
              <w:right w:val="single" w:sz="4" w:space="0" w:color="auto"/>
            </w:tcBorders>
            <w:shd w:val="clear" w:color="auto" w:fill="auto"/>
          </w:tcPr>
          <w:p w14:paraId="7AE3D033" w14:textId="77777777" w:rsidR="0054722F" w:rsidRPr="0054722F" w:rsidRDefault="0054722F"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vAlign w:val="center"/>
          </w:tcPr>
          <w:p w14:paraId="10B72EAA" w14:textId="77777777" w:rsidR="0054722F" w:rsidRPr="0054722F" w:rsidRDefault="0054722F" w:rsidP="0054722F">
            <w:pPr>
              <w:spacing w:after="0" w:line="240" w:lineRule="auto"/>
              <w:jc w:val="center"/>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5E85E63B" w14:textId="77777777" w:rsidR="0054722F" w:rsidRPr="0054722F" w:rsidRDefault="0054722F" w:rsidP="0054722F">
            <w:pPr>
              <w:spacing w:after="0" w:line="240" w:lineRule="auto"/>
              <w:rPr>
                <w:rFonts w:cstheme="minorHAnsi"/>
              </w:rPr>
            </w:pPr>
          </w:p>
        </w:tc>
        <w:tc>
          <w:tcPr>
            <w:tcW w:w="307" w:type="pct"/>
            <w:vMerge/>
            <w:tcBorders>
              <w:left w:val="single" w:sz="4" w:space="0" w:color="auto"/>
              <w:right w:val="single" w:sz="4" w:space="0" w:color="auto"/>
            </w:tcBorders>
            <w:shd w:val="clear" w:color="auto" w:fill="auto"/>
            <w:vAlign w:val="center"/>
          </w:tcPr>
          <w:p w14:paraId="51DE414B"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567BCE9C"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66B213E1"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58B19D71" w14:textId="77777777" w:rsidR="0054722F" w:rsidRPr="0054722F" w:rsidRDefault="0054722F" w:rsidP="0054722F">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auto"/>
            <w:vAlign w:val="center"/>
          </w:tcPr>
          <w:p w14:paraId="30F1D7CF" w14:textId="77777777" w:rsidR="0054722F" w:rsidRPr="0054722F" w:rsidRDefault="0054722F" w:rsidP="0054722F">
            <w:pPr>
              <w:spacing w:after="0" w:line="240" w:lineRule="auto"/>
              <w:jc w:val="center"/>
              <w:rPr>
                <w:rFonts w:cstheme="minorHAnsi"/>
              </w:rPr>
            </w:pPr>
          </w:p>
        </w:tc>
        <w:tc>
          <w:tcPr>
            <w:tcW w:w="768" w:type="pct"/>
          </w:tcPr>
          <w:p w14:paraId="48F0FF48" w14:textId="60CBA15B" w:rsidR="0054722F" w:rsidRPr="0054722F" w:rsidRDefault="00F4136B" w:rsidP="0054722F">
            <w:pPr>
              <w:spacing w:after="0" w:line="240" w:lineRule="auto"/>
              <w:rPr>
                <w:rFonts w:eastAsia="Times New Roman" w:cstheme="minorHAnsi"/>
                <w:color w:val="000000"/>
                <w:lang w:eastAsia="en-ZA"/>
              </w:rPr>
            </w:pPr>
            <w:r w:rsidRPr="00483262">
              <w:rPr>
                <w:rFonts w:cstheme="minorHAnsi"/>
                <w:lang w:val="en-US"/>
              </w:rPr>
              <w:t>Work collaboratively with ETDP SETA provincial offices. Write letters to ETDP SETA Provincial Offices to furnish database of providers to whom advertorial will be sent.</w:t>
            </w:r>
          </w:p>
        </w:tc>
        <w:tc>
          <w:tcPr>
            <w:tcW w:w="458" w:type="pct"/>
          </w:tcPr>
          <w:p w14:paraId="607E5A40" w14:textId="53E5605B" w:rsidR="0054722F" w:rsidRPr="0054722F" w:rsidRDefault="0054722F" w:rsidP="0054722F">
            <w:pPr>
              <w:spacing w:after="0" w:line="240" w:lineRule="auto"/>
              <w:rPr>
                <w:rFonts w:eastAsia="Times New Roman" w:cstheme="minorHAnsi"/>
                <w:color w:val="000000"/>
                <w:lang w:eastAsia="en-ZA"/>
              </w:rPr>
            </w:pPr>
            <w:r w:rsidRPr="0054722F">
              <w:rPr>
                <w:rFonts w:cstheme="minorHAnsi"/>
              </w:rPr>
              <w:t>Quarterly</w:t>
            </w:r>
          </w:p>
        </w:tc>
        <w:tc>
          <w:tcPr>
            <w:tcW w:w="509" w:type="pct"/>
          </w:tcPr>
          <w:p w14:paraId="6A593512" w14:textId="58194A62" w:rsidR="0054722F" w:rsidRPr="0054722F" w:rsidRDefault="0001044A" w:rsidP="0054722F">
            <w:pPr>
              <w:spacing w:after="0" w:line="240" w:lineRule="auto"/>
              <w:rPr>
                <w:rFonts w:eastAsia="Times New Roman" w:cstheme="minorHAnsi"/>
                <w:color w:val="000000"/>
                <w:lang w:eastAsia="en-ZA"/>
              </w:rPr>
            </w:pPr>
            <w:r w:rsidRPr="0001044A">
              <w:rPr>
                <w:rFonts w:cstheme="minorHAnsi"/>
                <w:lang w:val="en-US"/>
              </w:rPr>
              <w:t>Electronic mail advertorials</w:t>
            </w:r>
          </w:p>
        </w:tc>
        <w:tc>
          <w:tcPr>
            <w:tcW w:w="586" w:type="pct"/>
          </w:tcPr>
          <w:p w14:paraId="7B55DBFC" w14:textId="7CF11210" w:rsidR="0054722F" w:rsidRPr="0054722F" w:rsidRDefault="0001044A" w:rsidP="0054722F">
            <w:pPr>
              <w:spacing w:after="0" w:line="240" w:lineRule="auto"/>
              <w:rPr>
                <w:rFonts w:eastAsia="Times New Roman" w:cstheme="minorHAnsi"/>
                <w:color w:val="000000"/>
                <w:lang w:eastAsia="en-ZA"/>
              </w:rPr>
            </w:pPr>
            <w:r w:rsidRPr="0001044A">
              <w:rPr>
                <w:rFonts w:cstheme="minorHAnsi"/>
                <w:lang w:val="en-US"/>
              </w:rPr>
              <w:t>SCM to procure necessary services, IT to support with connectivity</w:t>
            </w:r>
          </w:p>
        </w:tc>
        <w:tc>
          <w:tcPr>
            <w:tcW w:w="530" w:type="pct"/>
          </w:tcPr>
          <w:p w14:paraId="27E55AB2" w14:textId="77899720"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PD Manager</w:t>
            </w:r>
          </w:p>
        </w:tc>
      </w:tr>
      <w:tr w:rsidR="0054722F" w:rsidRPr="0054722F" w14:paraId="0FB3695F" w14:textId="77777777" w:rsidTr="00755559">
        <w:trPr>
          <w:trHeight w:val="300"/>
        </w:trPr>
        <w:tc>
          <w:tcPr>
            <w:tcW w:w="235" w:type="pct"/>
            <w:vMerge/>
            <w:tcBorders>
              <w:left w:val="single" w:sz="4" w:space="0" w:color="auto"/>
              <w:right w:val="single" w:sz="4" w:space="0" w:color="auto"/>
            </w:tcBorders>
            <w:shd w:val="clear" w:color="auto" w:fill="auto"/>
          </w:tcPr>
          <w:p w14:paraId="781B5893" w14:textId="77777777" w:rsidR="0054722F" w:rsidRPr="0054722F" w:rsidRDefault="0054722F"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vAlign w:val="center"/>
          </w:tcPr>
          <w:p w14:paraId="4C21E514" w14:textId="77777777" w:rsidR="0054722F" w:rsidRPr="0054722F" w:rsidRDefault="0054722F" w:rsidP="0054722F">
            <w:pPr>
              <w:spacing w:after="0" w:line="240" w:lineRule="auto"/>
              <w:jc w:val="center"/>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4B5E1CD6" w14:textId="77777777" w:rsidR="0054722F" w:rsidRPr="0054722F" w:rsidRDefault="0054722F" w:rsidP="0054722F">
            <w:pPr>
              <w:spacing w:after="0" w:line="240" w:lineRule="auto"/>
              <w:rPr>
                <w:rFonts w:cstheme="minorHAnsi"/>
              </w:rPr>
            </w:pPr>
          </w:p>
        </w:tc>
        <w:tc>
          <w:tcPr>
            <w:tcW w:w="307" w:type="pct"/>
            <w:vMerge/>
            <w:tcBorders>
              <w:left w:val="single" w:sz="4" w:space="0" w:color="auto"/>
              <w:right w:val="single" w:sz="4" w:space="0" w:color="auto"/>
            </w:tcBorders>
            <w:shd w:val="clear" w:color="auto" w:fill="auto"/>
            <w:vAlign w:val="center"/>
          </w:tcPr>
          <w:p w14:paraId="74851F25"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3208D3BD"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17AFD8E6"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50209DDC" w14:textId="77777777" w:rsidR="0054722F" w:rsidRPr="0054722F" w:rsidRDefault="0054722F" w:rsidP="0054722F">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auto"/>
            <w:vAlign w:val="center"/>
          </w:tcPr>
          <w:p w14:paraId="0E54E481" w14:textId="77777777" w:rsidR="0054722F" w:rsidRPr="0054722F" w:rsidRDefault="0054722F" w:rsidP="0054722F">
            <w:pPr>
              <w:spacing w:after="0" w:line="240" w:lineRule="auto"/>
              <w:jc w:val="center"/>
              <w:rPr>
                <w:rFonts w:cstheme="minorHAnsi"/>
              </w:rPr>
            </w:pPr>
          </w:p>
        </w:tc>
        <w:tc>
          <w:tcPr>
            <w:tcW w:w="768" w:type="pct"/>
          </w:tcPr>
          <w:p w14:paraId="69CEEBB2" w14:textId="2F628254" w:rsidR="00E1296B" w:rsidRPr="009C5BBD" w:rsidRDefault="0001044A" w:rsidP="0054722F">
            <w:pPr>
              <w:spacing w:after="0" w:line="240" w:lineRule="auto"/>
              <w:rPr>
                <w:rFonts w:cstheme="minorHAnsi"/>
                <w:lang w:val="en-US"/>
              </w:rPr>
            </w:pPr>
            <w:r w:rsidRPr="0001044A">
              <w:rPr>
                <w:rFonts w:cstheme="minorHAnsi"/>
                <w:lang w:val="en-US"/>
              </w:rPr>
              <w:t>Prepare adverts and develop digital content for publication in the variety of media</w:t>
            </w:r>
          </w:p>
        </w:tc>
        <w:tc>
          <w:tcPr>
            <w:tcW w:w="458" w:type="pct"/>
          </w:tcPr>
          <w:p w14:paraId="42350CC4" w14:textId="0F17B6FA" w:rsidR="0054722F" w:rsidRPr="0054722F" w:rsidRDefault="0001044A" w:rsidP="0054722F">
            <w:pPr>
              <w:spacing w:after="0" w:line="240" w:lineRule="auto"/>
              <w:rPr>
                <w:rFonts w:eastAsia="Times New Roman" w:cstheme="minorHAnsi"/>
                <w:color w:val="000000"/>
                <w:lang w:eastAsia="en-ZA"/>
              </w:rPr>
            </w:pPr>
            <w:r w:rsidRPr="0054722F">
              <w:rPr>
                <w:rFonts w:cstheme="minorHAnsi"/>
              </w:rPr>
              <w:t>Q</w:t>
            </w:r>
            <w:r w:rsidR="0054722F" w:rsidRPr="0054722F">
              <w:rPr>
                <w:rFonts w:cstheme="minorHAnsi"/>
              </w:rPr>
              <w:t>uarterly</w:t>
            </w:r>
            <w:r>
              <w:rPr>
                <w:rFonts w:cstheme="minorHAnsi"/>
              </w:rPr>
              <w:t xml:space="preserve"> </w:t>
            </w:r>
          </w:p>
        </w:tc>
        <w:tc>
          <w:tcPr>
            <w:tcW w:w="509" w:type="pct"/>
          </w:tcPr>
          <w:p w14:paraId="083793C6" w14:textId="4F84B2AC" w:rsidR="0054722F" w:rsidRPr="0054722F" w:rsidRDefault="0001044A" w:rsidP="0054722F">
            <w:pPr>
              <w:spacing w:after="0" w:line="240" w:lineRule="auto"/>
              <w:rPr>
                <w:rFonts w:eastAsia="Times New Roman" w:cstheme="minorHAnsi"/>
                <w:color w:val="000000"/>
                <w:lang w:eastAsia="en-ZA"/>
              </w:rPr>
            </w:pPr>
            <w:r w:rsidRPr="0001044A">
              <w:rPr>
                <w:rFonts w:cstheme="minorHAnsi"/>
                <w:lang w:val="en-US"/>
              </w:rPr>
              <w:t>R500 000,00</w:t>
            </w:r>
          </w:p>
        </w:tc>
        <w:tc>
          <w:tcPr>
            <w:tcW w:w="586" w:type="pct"/>
          </w:tcPr>
          <w:p w14:paraId="572CBADE" w14:textId="443FC392" w:rsidR="0054722F" w:rsidRPr="0054722F" w:rsidRDefault="0001044A" w:rsidP="0054722F">
            <w:pPr>
              <w:spacing w:after="0" w:line="240" w:lineRule="auto"/>
              <w:rPr>
                <w:rFonts w:eastAsia="Times New Roman" w:cstheme="minorHAnsi"/>
                <w:color w:val="000000"/>
                <w:lang w:eastAsia="en-ZA"/>
              </w:rPr>
            </w:pPr>
            <w:r w:rsidRPr="0001044A">
              <w:rPr>
                <w:rFonts w:cstheme="minorHAnsi"/>
                <w:lang w:val="en-US"/>
              </w:rPr>
              <w:t>SCM to procure necessary services</w:t>
            </w:r>
          </w:p>
        </w:tc>
        <w:tc>
          <w:tcPr>
            <w:tcW w:w="530" w:type="pct"/>
          </w:tcPr>
          <w:p w14:paraId="6A09A95E" w14:textId="7FD410FA"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PD Manager</w:t>
            </w:r>
          </w:p>
        </w:tc>
      </w:tr>
      <w:tr w:rsidR="00BE1A15" w:rsidRPr="0054722F" w14:paraId="17D247DE" w14:textId="77777777" w:rsidTr="00755559">
        <w:trPr>
          <w:trHeight w:val="3420"/>
        </w:trPr>
        <w:tc>
          <w:tcPr>
            <w:tcW w:w="235" w:type="pct"/>
            <w:vMerge/>
            <w:tcBorders>
              <w:left w:val="single" w:sz="4" w:space="0" w:color="auto"/>
              <w:right w:val="single" w:sz="4" w:space="0" w:color="auto"/>
            </w:tcBorders>
            <w:shd w:val="clear" w:color="auto" w:fill="auto"/>
          </w:tcPr>
          <w:p w14:paraId="65800AF1" w14:textId="77777777" w:rsidR="00BE1A15" w:rsidRPr="0054722F" w:rsidRDefault="00BE1A15"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vAlign w:val="center"/>
          </w:tcPr>
          <w:p w14:paraId="7C309C29" w14:textId="77777777" w:rsidR="00BE1A15" w:rsidRPr="0054722F" w:rsidRDefault="00BE1A15" w:rsidP="0054722F">
            <w:pPr>
              <w:spacing w:after="0" w:line="240" w:lineRule="auto"/>
              <w:jc w:val="center"/>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6FE3BE36" w14:textId="77777777" w:rsidR="00BE1A15" w:rsidRPr="0054722F" w:rsidRDefault="00BE1A15" w:rsidP="0054722F">
            <w:pPr>
              <w:spacing w:after="0" w:line="240" w:lineRule="auto"/>
              <w:rPr>
                <w:rFonts w:cstheme="minorHAnsi"/>
              </w:rPr>
            </w:pPr>
          </w:p>
        </w:tc>
        <w:tc>
          <w:tcPr>
            <w:tcW w:w="307" w:type="pct"/>
            <w:vMerge/>
            <w:tcBorders>
              <w:left w:val="single" w:sz="4" w:space="0" w:color="auto"/>
              <w:right w:val="single" w:sz="4" w:space="0" w:color="auto"/>
            </w:tcBorders>
            <w:shd w:val="clear" w:color="auto" w:fill="auto"/>
            <w:vAlign w:val="center"/>
          </w:tcPr>
          <w:p w14:paraId="0F051E6C" w14:textId="77777777" w:rsidR="00BE1A15" w:rsidRPr="0054722F" w:rsidRDefault="00BE1A15"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526CD200" w14:textId="77777777" w:rsidR="00BE1A15" w:rsidRPr="0054722F" w:rsidRDefault="00BE1A15"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33C12FC1" w14:textId="77777777" w:rsidR="00BE1A15" w:rsidRPr="0054722F" w:rsidRDefault="00BE1A15"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1551CC38" w14:textId="77777777" w:rsidR="00BE1A15" w:rsidRPr="0054722F" w:rsidRDefault="00BE1A15" w:rsidP="0054722F">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auto"/>
            <w:vAlign w:val="center"/>
          </w:tcPr>
          <w:p w14:paraId="7E14304B" w14:textId="77777777" w:rsidR="00BE1A15" w:rsidRPr="0054722F" w:rsidRDefault="00BE1A15" w:rsidP="0054722F">
            <w:pPr>
              <w:spacing w:after="0" w:line="240" w:lineRule="auto"/>
              <w:jc w:val="center"/>
              <w:rPr>
                <w:rFonts w:cstheme="minorHAnsi"/>
              </w:rPr>
            </w:pPr>
          </w:p>
        </w:tc>
        <w:tc>
          <w:tcPr>
            <w:tcW w:w="768" w:type="pct"/>
          </w:tcPr>
          <w:p w14:paraId="282F5C7C" w14:textId="77777777" w:rsidR="00BE1A15" w:rsidRDefault="00BE1A15" w:rsidP="009C5BBD">
            <w:pPr>
              <w:rPr>
                <w:rFonts w:cstheme="minorHAnsi"/>
                <w:lang w:val="en-US"/>
              </w:rPr>
            </w:pPr>
            <w:r w:rsidRPr="009C5BBD">
              <w:rPr>
                <w:rFonts w:cstheme="minorHAnsi"/>
                <w:lang w:val="en-US"/>
              </w:rPr>
              <w:t>Evaluation of provider applications for approval.  Process Approval Letters</w:t>
            </w:r>
          </w:p>
          <w:p w14:paraId="5FBF7430" w14:textId="38DD987A" w:rsidR="00BE1A15" w:rsidRPr="009C5BBD" w:rsidRDefault="00BE1A15" w:rsidP="009C5BBD">
            <w:pPr>
              <w:rPr>
                <w:rFonts w:cstheme="minorHAnsi"/>
                <w:lang w:val="en-US"/>
              </w:rPr>
            </w:pPr>
            <w:r w:rsidRPr="009C5BBD">
              <w:rPr>
                <w:rFonts w:cstheme="minorHAnsi"/>
                <w:lang w:val="en-US"/>
              </w:rPr>
              <w:t>Convene an Endorsement Committee meeting</w:t>
            </w:r>
          </w:p>
          <w:p w14:paraId="678DB70A" w14:textId="752A5A2B" w:rsidR="00BE1A15" w:rsidRPr="0054722F" w:rsidRDefault="00BE1A15" w:rsidP="009C5BBD">
            <w:pPr>
              <w:spacing w:after="0" w:line="240" w:lineRule="auto"/>
              <w:rPr>
                <w:rFonts w:cstheme="minorHAnsi"/>
              </w:rPr>
            </w:pPr>
            <w:r w:rsidRPr="009C5BBD">
              <w:rPr>
                <w:rFonts w:cstheme="minorHAnsi"/>
                <w:lang w:val="en-US"/>
              </w:rPr>
              <w:t>Prepare a report for PRODCO to ratify the recommendations.</w:t>
            </w:r>
          </w:p>
        </w:tc>
        <w:tc>
          <w:tcPr>
            <w:tcW w:w="458" w:type="pct"/>
            <w:vMerge w:val="restart"/>
          </w:tcPr>
          <w:p w14:paraId="42B3D5F8" w14:textId="294D2102" w:rsidR="00BE1A15" w:rsidRPr="0054722F" w:rsidRDefault="00BE1A15" w:rsidP="0054722F">
            <w:pPr>
              <w:spacing w:after="0" w:line="240" w:lineRule="auto"/>
              <w:rPr>
                <w:rFonts w:cstheme="minorHAnsi"/>
              </w:rPr>
            </w:pPr>
            <w:r w:rsidRPr="009C5BBD">
              <w:rPr>
                <w:rFonts w:cstheme="minorHAnsi"/>
                <w:lang w:val="en-US"/>
              </w:rPr>
              <w:t>As per the total number of received applications</w:t>
            </w:r>
          </w:p>
        </w:tc>
        <w:tc>
          <w:tcPr>
            <w:tcW w:w="509" w:type="pct"/>
            <w:vMerge w:val="restart"/>
          </w:tcPr>
          <w:p w14:paraId="0824750C" w14:textId="78F96B59" w:rsidR="00BE1A15" w:rsidRPr="0054722F" w:rsidRDefault="00BE1A15" w:rsidP="0054722F">
            <w:pPr>
              <w:spacing w:after="0" w:line="240" w:lineRule="auto"/>
              <w:rPr>
                <w:rFonts w:eastAsia="Times New Roman" w:cstheme="minorHAnsi"/>
                <w:color w:val="000000"/>
                <w:lang w:eastAsia="en-ZA"/>
              </w:rPr>
            </w:pPr>
            <w:r w:rsidRPr="009C5BBD">
              <w:rPr>
                <w:rFonts w:eastAsia="Times New Roman" w:cstheme="minorHAnsi"/>
                <w:color w:val="000000"/>
                <w:lang w:eastAsia="en-ZA"/>
              </w:rPr>
              <w:t>Virtual systems: MS Teams, Zoom &amp; WhatsApp support.</w:t>
            </w:r>
          </w:p>
        </w:tc>
        <w:tc>
          <w:tcPr>
            <w:tcW w:w="586" w:type="pct"/>
            <w:vMerge w:val="restart"/>
          </w:tcPr>
          <w:p w14:paraId="32554B68" w14:textId="77777777" w:rsidR="00BE1A15" w:rsidRPr="009C5BBD" w:rsidRDefault="00BE1A15" w:rsidP="009C5BBD">
            <w:pPr>
              <w:rPr>
                <w:rFonts w:cstheme="minorHAnsi"/>
                <w:lang w:val="en-US"/>
              </w:rPr>
            </w:pPr>
            <w:r w:rsidRPr="009C5BBD">
              <w:rPr>
                <w:rFonts w:cstheme="minorHAnsi"/>
                <w:lang w:val="en-US"/>
              </w:rPr>
              <w:t>SCM to procure necessary services</w:t>
            </w:r>
          </w:p>
          <w:p w14:paraId="79AAFAB0" w14:textId="77777777" w:rsidR="00BE1A15" w:rsidRPr="0054722F" w:rsidRDefault="00BE1A15" w:rsidP="0054722F">
            <w:pPr>
              <w:spacing w:after="0" w:line="240" w:lineRule="auto"/>
              <w:rPr>
                <w:rFonts w:cstheme="minorHAnsi"/>
              </w:rPr>
            </w:pPr>
          </w:p>
        </w:tc>
        <w:tc>
          <w:tcPr>
            <w:tcW w:w="530" w:type="pct"/>
            <w:vMerge w:val="restart"/>
          </w:tcPr>
          <w:p w14:paraId="2F602E05" w14:textId="0BF22D25" w:rsidR="00BE1A15" w:rsidRPr="0054722F" w:rsidRDefault="00BE1A15" w:rsidP="0054722F">
            <w:pPr>
              <w:spacing w:after="0" w:line="240" w:lineRule="auto"/>
              <w:rPr>
                <w:rFonts w:cstheme="minorHAnsi"/>
              </w:rPr>
            </w:pPr>
            <w:r w:rsidRPr="009C5BBD">
              <w:rPr>
                <w:rFonts w:cstheme="minorHAnsi"/>
                <w:lang w:val="en-US"/>
              </w:rPr>
              <w:t>PD Manager</w:t>
            </w:r>
          </w:p>
        </w:tc>
      </w:tr>
      <w:tr w:rsidR="00BE1A15" w:rsidRPr="0054722F" w14:paraId="3E6F5D5F" w14:textId="77777777" w:rsidTr="00755559">
        <w:trPr>
          <w:trHeight w:val="555"/>
        </w:trPr>
        <w:tc>
          <w:tcPr>
            <w:tcW w:w="235" w:type="pct"/>
            <w:vMerge/>
            <w:tcBorders>
              <w:left w:val="single" w:sz="4" w:space="0" w:color="auto"/>
              <w:right w:val="single" w:sz="4" w:space="0" w:color="auto"/>
            </w:tcBorders>
            <w:shd w:val="clear" w:color="auto" w:fill="auto"/>
          </w:tcPr>
          <w:p w14:paraId="620CFFD5" w14:textId="77777777" w:rsidR="00BE1A15" w:rsidRPr="0054722F" w:rsidRDefault="00BE1A15"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vAlign w:val="center"/>
          </w:tcPr>
          <w:p w14:paraId="27BF73E9" w14:textId="77777777" w:rsidR="00BE1A15" w:rsidRPr="0054722F" w:rsidRDefault="00BE1A15" w:rsidP="0054722F">
            <w:pPr>
              <w:spacing w:after="0" w:line="240" w:lineRule="auto"/>
              <w:jc w:val="center"/>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76CE69D6" w14:textId="77777777" w:rsidR="00BE1A15" w:rsidRPr="0054722F" w:rsidRDefault="00BE1A15" w:rsidP="0054722F">
            <w:pPr>
              <w:spacing w:after="0" w:line="240" w:lineRule="auto"/>
              <w:rPr>
                <w:rFonts w:cstheme="minorHAnsi"/>
              </w:rPr>
            </w:pPr>
          </w:p>
        </w:tc>
        <w:tc>
          <w:tcPr>
            <w:tcW w:w="307" w:type="pct"/>
            <w:vMerge/>
            <w:tcBorders>
              <w:left w:val="single" w:sz="4" w:space="0" w:color="auto"/>
              <w:right w:val="single" w:sz="4" w:space="0" w:color="auto"/>
            </w:tcBorders>
            <w:shd w:val="clear" w:color="auto" w:fill="auto"/>
            <w:vAlign w:val="center"/>
          </w:tcPr>
          <w:p w14:paraId="67BF3FC9" w14:textId="77777777" w:rsidR="00BE1A15" w:rsidRPr="0054722F" w:rsidRDefault="00BE1A15"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2EFEE467" w14:textId="77777777" w:rsidR="00BE1A15" w:rsidRPr="0054722F" w:rsidRDefault="00BE1A15"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038D09DB" w14:textId="77777777" w:rsidR="00BE1A15" w:rsidRPr="0054722F" w:rsidRDefault="00BE1A15"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54BFC025" w14:textId="77777777" w:rsidR="00BE1A15" w:rsidRPr="0054722F" w:rsidRDefault="00BE1A15" w:rsidP="0054722F">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auto"/>
            <w:vAlign w:val="center"/>
          </w:tcPr>
          <w:p w14:paraId="5B3B1E03" w14:textId="77777777" w:rsidR="00BE1A15" w:rsidRPr="0054722F" w:rsidRDefault="00BE1A15" w:rsidP="0054722F">
            <w:pPr>
              <w:spacing w:after="0" w:line="240" w:lineRule="auto"/>
              <w:jc w:val="center"/>
              <w:rPr>
                <w:rFonts w:cstheme="minorHAnsi"/>
              </w:rPr>
            </w:pPr>
          </w:p>
        </w:tc>
        <w:tc>
          <w:tcPr>
            <w:tcW w:w="768" w:type="pct"/>
          </w:tcPr>
          <w:p w14:paraId="05FB3960" w14:textId="2DBAD74D" w:rsidR="00BE1A15" w:rsidRPr="009C5BBD" w:rsidRDefault="00BE1A15" w:rsidP="009C5BBD">
            <w:pPr>
              <w:spacing w:after="0" w:line="240" w:lineRule="auto"/>
              <w:rPr>
                <w:rFonts w:cstheme="minorHAnsi"/>
                <w:lang w:val="en-US"/>
              </w:rPr>
            </w:pPr>
            <w:r w:rsidRPr="00BE1A15">
              <w:rPr>
                <w:rFonts w:cstheme="minorHAnsi"/>
                <w:lang w:val="en-US"/>
              </w:rPr>
              <w:t>Where a need arise Limited number of evaluators will be invited taking into consideration the preventative measures of the COVID 19: Sanitation, social distancing and the number of participants.</w:t>
            </w:r>
          </w:p>
        </w:tc>
        <w:tc>
          <w:tcPr>
            <w:tcW w:w="458" w:type="pct"/>
            <w:vMerge/>
          </w:tcPr>
          <w:p w14:paraId="11D4DB04" w14:textId="77777777" w:rsidR="00BE1A15" w:rsidRPr="009C5BBD" w:rsidRDefault="00BE1A15" w:rsidP="0054722F">
            <w:pPr>
              <w:spacing w:after="0" w:line="240" w:lineRule="auto"/>
              <w:rPr>
                <w:rFonts w:cstheme="minorHAnsi"/>
                <w:lang w:val="en-US"/>
              </w:rPr>
            </w:pPr>
          </w:p>
        </w:tc>
        <w:tc>
          <w:tcPr>
            <w:tcW w:w="509" w:type="pct"/>
            <w:vMerge/>
          </w:tcPr>
          <w:p w14:paraId="2DE2D257" w14:textId="77777777" w:rsidR="00BE1A15" w:rsidRPr="009C5BBD" w:rsidRDefault="00BE1A15" w:rsidP="0054722F">
            <w:pPr>
              <w:spacing w:after="0" w:line="240" w:lineRule="auto"/>
              <w:rPr>
                <w:rFonts w:eastAsia="Times New Roman" w:cstheme="minorHAnsi"/>
                <w:color w:val="000000"/>
                <w:lang w:eastAsia="en-ZA"/>
              </w:rPr>
            </w:pPr>
          </w:p>
        </w:tc>
        <w:tc>
          <w:tcPr>
            <w:tcW w:w="586" w:type="pct"/>
            <w:vMerge/>
          </w:tcPr>
          <w:p w14:paraId="71AC1BAF" w14:textId="77777777" w:rsidR="00BE1A15" w:rsidRPr="009C5BBD" w:rsidRDefault="00BE1A15" w:rsidP="009C5BBD">
            <w:pPr>
              <w:rPr>
                <w:rFonts w:cstheme="minorHAnsi"/>
                <w:lang w:val="en-US"/>
              </w:rPr>
            </w:pPr>
          </w:p>
        </w:tc>
        <w:tc>
          <w:tcPr>
            <w:tcW w:w="530" w:type="pct"/>
            <w:vMerge/>
          </w:tcPr>
          <w:p w14:paraId="72AEFEBC" w14:textId="77777777" w:rsidR="00BE1A15" w:rsidRPr="009C5BBD" w:rsidRDefault="00BE1A15" w:rsidP="0054722F">
            <w:pPr>
              <w:spacing w:after="0" w:line="240" w:lineRule="auto"/>
              <w:rPr>
                <w:rFonts w:cstheme="minorHAnsi"/>
                <w:lang w:val="en-US"/>
              </w:rPr>
            </w:pPr>
          </w:p>
        </w:tc>
      </w:tr>
      <w:tr w:rsidR="00BE1A15" w:rsidRPr="0054722F" w14:paraId="376457C8" w14:textId="77777777" w:rsidTr="00755559">
        <w:trPr>
          <w:trHeight w:val="315"/>
        </w:trPr>
        <w:tc>
          <w:tcPr>
            <w:tcW w:w="235" w:type="pct"/>
            <w:vMerge/>
            <w:tcBorders>
              <w:left w:val="single" w:sz="4" w:space="0" w:color="auto"/>
              <w:right w:val="single" w:sz="4" w:space="0" w:color="auto"/>
            </w:tcBorders>
            <w:shd w:val="clear" w:color="auto" w:fill="auto"/>
          </w:tcPr>
          <w:p w14:paraId="117EF1C3" w14:textId="77777777" w:rsidR="00BE1A15" w:rsidRPr="0054722F" w:rsidRDefault="00BE1A15"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vAlign w:val="center"/>
          </w:tcPr>
          <w:p w14:paraId="4E0D70B3" w14:textId="77777777" w:rsidR="00BE1A15" w:rsidRPr="0054722F" w:rsidRDefault="00BE1A15" w:rsidP="0054722F">
            <w:pPr>
              <w:spacing w:after="0" w:line="240" w:lineRule="auto"/>
              <w:jc w:val="center"/>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74A958F8" w14:textId="77777777" w:rsidR="00BE1A15" w:rsidRPr="0054722F" w:rsidRDefault="00BE1A15" w:rsidP="0054722F">
            <w:pPr>
              <w:spacing w:after="0" w:line="240" w:lineRule="auto"/>
              <w:rPr>
                <w:rFonts w:cstheme="minorHAnsi"/>
              </w:rPr>
            </w:pPr>
          </w:p>
        </w:tc>
        <w:tc>
          <w:tcPr>
            <w:tcW w:w="307" w:type="pct"/>
            <w:vMerge/>
            <w:tcBorders>
              <w:left w:val="single" w:sz="4" w:space="0" w:color="auto"/>
              <w:right w:val="single" w:sz="4" w:space="0" w:color="auto"/>
            </w:tcBorders>
            <w:shd w:val="clear" w:color="auto" w:fill="auto"/>
            <w:vAlign w:val="center"/>
          </w:tcPr>
          <w:p w14:paraId="1FC7090C" w14:textId="77777777" w:rsidR="00BE1A15" w:rsidRPr="0054722F" w:rsidRDefault="00BE1A15"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31B2DB04" w14:textId="77777777" w:rsidR="00BE1A15" w:rsidRPr="0054722F" w:rsidRDefault="00BE1A15"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3588F122" w14:textId="77777777" w:rsidR="00BE1A15" w:rsidRPr="0054722F" w:rsidRDefault="00BE1A15"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61978688" w14:textId="77777777" w:rsidR="00BE1A15" w:rsidRPr="0054722F" w:rsidRDefault="00BE1A15" w:rsidP="0054722F">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auto"/>
            <w:vAlign w:val="center"/>
          </w:tcPr>
          <w:p w14:paraId="0D10FFCD" w14:textId="77777777" w:rsidR="00BE1A15" w:rsidRPr="0054722F" w:rsidRDefault="00BE1A15" w:rsidP="0054722F">
            <w:pPr>
              <w:spacing w:after="0" w:line="240" w:lineRule="auto"/>
              <w:jc w:val="center"/>
              <w:rPr>
                <w:rFonts w:cstheme="minorHAnsi"/>
              </w:rPr>
            </w:pPr>
          </w:p>
        </w:tc>
        <w:tc>
          <w:tcPr>
            <w:tcW w:w="768" w:type="pct"/>
          </w:tcPr>
          <w:p w14:paraId="603220A1" w14:textId="1E3CADF0" w:rsidR="00BE1A15" w:rsidRPr="0054722F" w:rsidRDefault="00BE1A15" w:rsidP="0054722F">
            <w:pPr>
              <w:spacing w:after="0" w:line="240" w:lineRule="auto"/>
              <w:rPr>
                <w:rFonts w:cstheme="minorHAnsi"/>
              </w:rPr>
            </w:pPr>
            <w:r w:rsidRPr="00BE1A15">
              <w:rPr>
                <w:rFonts w:cstheme="minorHAnsi"/>
                <w:lang w:val="en-US"/>
              </w:rPr>
              <w:t>Update a database of all approved providers.</w:t>
            </w:r>
          </w:p>
        </w:tc>
        <w:tc>
          <w:tcPr>
            <w:tcW w:w="458" w:type="pct"/>
          </w:tcPr>
          <w:p w14:paraId="7E1AB36D" w14:textId="1BBEDF93" w:rsidR="00BE1A15" w:rsidRPr="0054722F" w:rsidRDefault="00BE1A15" w:rsidP="0054722F">
            <w:pPr>
              <w:spacing w:after="0" w:line="240" w:lineRule="auto"/>
              <w:rPr>
                <w:rFonts w:cstheme="minorHAnsi"/>
              </w:rPr>
            </w:pPr>
            <w:r w:rsidRPr="00BE1A15">
              <w:rPr>
                <w:rFonts w:cstheme="minorHAnsi"/>
                <w:lang w:val="en-US"/>
              </w:rPr>
              <w:t>Bi-quarterly</w:t>
            </w:r>
          </w:p>
        </w:tc>
        <w:tc>
          <w:tcPr>
            <w:tcW w:w="509" w:type="pct"/>
          </w:tcPr>
          <w:p w14:paraId="61624EDD" w14:textId="709D9EAA" w:rsidR="00BE1A15" w:rsidRPr="0054722F" w:rsidRDefault="00BE1A15" w:rsidP="00BE1A15">
            <w:pPr>
              <w:spacing w:after="0" w:line="240" w:lineRule="auto"/>
              <w:jc w:val="center"/>
              <w:rPr>
                <w:rFonts w:eastAsia="Times New Roman" w:cstheme="minorHAnsi"/>
                <w:color w:val="000000"/>
                <w:lang w:eastAsia="en-ZA"/>
              </w:rPr>
            </w:pPr>
            <w:r w:rsidRPr="00BE1A15">
              <w:rPr>
                <w:rFonts w:eastAsia="Times New Roman" w:cstheme="minorHAnsi"/>
                <w:color w:val="000000"/>
                <w:lang w:val="en-US" w:eastAsia="en-ZA"/>
              </w:rPr>
              <w:t>0</w:t>
            </w:r>
          </w:p>
        </w:tc>
        <w:tc>
          <w:tcPr>
            <w:tcW w:w="586" w:type="pct"/>
          </w:tcPr>
          <w:p w14:paraId="13784E47" w14:textId="3B4A763B" w:rsidR="00BE1A15" w:rsidRPr="0054722F" w:rsidRDefault="00BE1A15" w:rsidP="0054722F">
            <w:pPr>
              <w:spacing w:after="0" w:line="240" w:lineRule="auto"/>
              <w:rPr>
                <w:rFonts w:cstheme="minorHAnsi"/>
              </w:rPr>
            </w:pPr>
            <w:r w:rsidRPr="00BE1A15">
              <w:rPr>
                <w:rFonts w:cstheme="minorHAnsi"/>
                <w:lang w:val="en-US"/>
              </w:rPr>
              <w:t>Ratification by PRODCO</w:t>
            </w:r>
          </w:p>
        </w:tc>
        <w:tc>
          <w:tcPr>
            <w:tcW w:w="530" w:type="pct"/>
          </w:tcPr>
          <w:p w14:paraId="095FB30B" w14:textId="4D3EFCBE" w:rsidR="00BE1A15" w:rsidRPr="0054722F" w:rsidRDefault="00BE1A15" w:rsidP="0054722F">
            <w:pPr>
              <w:spacing w:after="0" w:line="240" w:lineRule="auto"/>
              <w:rPr>
                <w:rFonts w:cstheme="minorHAnsi"/>
              </w:rPr>
            </w:pPr>
            <w:r w:rsidRPr="0054722F">
              <w:rPr>
                <w:rFonts w:cstheme="minorHAnsi"/>
              </w:rPr>
              <w:t>PD Manager</w:t>
            </w:r>
          </w:p>
        </w:tc>
      </w:tr>
      <w:tr w:rsidR="0054722F" w:rsidRPr="0054722F" w14:paraId="7B132853" w14:textId="77777777" w:rsidTr="00755559">
        <w:trPr>
          <w:trHeight w:val="315"/>
        </w:trPr>
        <w:tc>
          <w:tcPr>
            <w:tcW w:w="235" w:type="pct"/>
            <w:vMerge/>
            <w:tcBorders>
              <w:left w:val="single" w:sz="4" w:space="0" w:color="auto"/>
              <w:right w:val="single" w:sz="4" w:space="0" w:color="auto"/>
            </w:tcBorders>
            <w:shd w:val="clear" w:color="auto" w:fill="auto"/>
          </w:tcPr>
          <w:p w14:paraId="1580B3D1" w14:textId="77777777" w:rsidR="0054722F" w:rsidRPr="0054722F" w:rsidRDefault="0054722F"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vAlign w:val="center"/>
          </w:tcPr>
          <w:p w14:paraId="057F0703" w14:textId="77777777" w:rsidR="0054722F" w:rsidRPr="0054722F" w:rsidRDefault="0054722F" w:rsidP="0054722F">
            <w:pPr>
              <w:spacing w:after="0" w:line="240" w:lineRule="auto"/>
              <w:jc w:val="center"/>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753CA666" w14:textId="77777777" w:rsidR="0054722F" w:rsidRPr="0054722F" w:rsidRDefault="0054722F" w:rsidP="0054722F">
            <w:pPr>
              <w:spacing w:after="0" w:line="240" w:lineRule="auto"/>
              <w:rPr>
                <w:rFonts w:cstheme="minorHAnsi"/>
              </w:rPr>
            </w:pPr>
          </w:p>
        </w:tc>
        <w:tc>
          <w:tcPr>
            <w:tcW w:w="307" w:type="pct"/>
            <w:vMerge/>
            <w:tcBorders>
              <w:left w:val="single" w:sz="4" w:space="0" w:color="auto"/>
              <w:right w:val="single" w:sz="4" w:space="0" w:color="auto"/>
            </w:tcBorders>
            <w:shd w:val="clear" w:color="auto" w:fill="auto"/>
            <w:vAlign w:val="center"/>
          </w:tcPr>
          <w:p w14:paraId="32C88C9E"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52C76316"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46312D17"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679BACFC" w14:textId="77777777" w:rsidR="0054722F" w:rsidRPr="0054722F" w:rsidRDefault="0054722F" w:rsidP="0054722F">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auto"/>
            <w:vAlign w:val="center"/>
          </w:tcPr>
          <w:p w14:paraId="5A483362" w14:textId="77777777" w:rsidR="0054722F" w:rsidRPr="0054722F" w:rsidRDefault="0054722F" w:rsidP="0054722F">
            <w:pPr>
              <w:spacing w:after="0" w:line="240" w:lineRule="auto"/>
              <w:jc w:val="center"/>
              <w:rPr>
                <w:rFonts w:cstheme="minorHAnsi"/>
              </w:rPr>
            </w:pPr>
          </w:p>
        </w:tc>
        <w:tc>
          <w:tcPr>
            <w:tcW w:w="768" w:type="pct"/>
          </w:tcPr>
          <w:p w14:paraId="1EE82FC3" w14:textId="059C33EC" w:rsidR="0054722F" w:rsidRPr="0054722F" w:rsidRDefault="0054722F" w:rsidP="0054722F">
            <w:pPr>
              <w:spacing w:after="0" w:line="240" w:lineRule="auto"/>
              <w:rPr>
                <w:rFonts w:eastAsia="Times New Roman" w:cstheme="minorHAnsi"/>
                <w:color w:val="000000"/>
                <w:lang w:eastAsia="en-ZA"/>
              </w:rPr>
            </w:pPr>
            <w:proofErr w:type="spellStart"/>
            <w:r w:rsidRPr="0054722F">
              <w:rPr>
                <w:rFonts w:cstheme="minorHAnsi"/>
              </w:rPr>
              <w:t>Analyze</w:t>
            </w:r>
            <w:proofErr w:type="spellEnd"/>
            <w:r w:rsidRPr="0054722F">
              <w:rPr>
                <w:rFonts w:cstheme="minorHAnsi"/>
              </w:rPr>
              <w:t xml:space="preserve"> the uptake of endorsed PD activities</w:t>
            </w:r>
          </w:p>
        </w:tc>
        <w:tc>
          <w:tcPr>
            <w:tcW w:w="458" w:type="pct"/>
          </w:tcPr>
          <w:p w14:paraId="4C7D1AAA" w14:textId="54809AE8" w:rsidR="0054722F" w:rsidRPr="0054722F" w:rsidRDefault="0054722F" w:rsidP="0054722F">
            <w:pPr>
              <w:spacing w:after="0" w:line="240" w:lineRule="auto"/>
              <w:rPr>
                <w:rFonts w:eastAsia="Times New Roman" w:cstheme="minorHAnsi"/>
                <w:color w:val="000000"/>
                <w:lang w:eastAsia="en-ZA"/>
              </w:rPr>
            </w:pPr>
            <w:r w:rsidRPr="0054722F">
              <w:rPr>
                <w:rFonts w:cstheme="minorHAnsi"/>
              </w:rPr>
              <w:t>Quarterly</w:t>
            </w:r>
          </w:p>
        </w:tc>
        <w:tc>
          <w:tcPr>
            <w:tcW w:w="509" w:type="pct"/>
          </w:tcPr>
          <w:p w14:paraId="7674C8E4" w14:textId="48E6C7A4" w:rsidR="0054722F" w:rsidRPr="0054722F" w:rsidRDefault="001A7E20" w:rsidP="001A7E20">
            <w:pPr>
              <w:spacing w:after="0" w:line="240" w:lineRule="auto"/>
              <w:jc w:val="center"/>
              <w:rPr>
                <w:rFonts w:eastAsia="Times New Roman" w:cstheme="minorHAnsi"/>
                <w:color w:val="000000"/>
                <w:lang w:eastAsia="en-ZA"/>
              </w:rPr>
            </w:pPr>
            <w:r>
              <w:rPr>
                <w:rFonts w:eastAsia="Times New Roman" w:cstheme="minorHAnsi"/>
                <w:color w:val="000000"/>
                <w:lang w:eastAsia="en-ZA"/>
              </w:rPr>
              <w:t>0</w:t>
            </w:r>
          </w:p>
        </w:tc>
        <w:tc>
          <w:tcPr>
            <w:tcW w:w="586" w:type="pct"/>
          </w:tcPr>
          <w:p w14:paraId="794BCA8F" w14:textId="3F5CD156" w:rsidR="0054722F" w:rsidRPr="0054722F" w:rsidRDefault="0054722F" w:rsidP="0054722F">
            <w:pPr>
              <w:spacing w:after="0" w:line="240" w:lineRule="auto"/>
              <w:rPr>
                <w:rFonts w:eastAsia="Times New Roman" w:cstheme="minorHAnsi"/>
                <w:color w:val="000000"/>
                <w:lang w:eastAsia="en-ZA"/>
              </w:rPr>
            </w:pPr>
            <w:r w:rsidRPr="0054722F">
              <w:rPr>
                <w:rFonts w:cstheme="minorHAnsi"/>
              </w:rPr>
              <w:t>IT section to ensure CRM functionality</w:t>
            </w:r>
          </w:p>
        </w:tc>
        <w:tc>
          <w:tcPr>
            <w:tcW w:w="530" w:type="pct"/>
          </w:tcPr>
          <w:p w14:paraId="6BA6DA57" w14:textId="66D7ABF4"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PD Manager</w:t>
            </w:r>
          </w:p>
        </w:tc>
      </w:tr>
      <w:tr w:rsidR="0054722F" w:rsidRPr="0054722F" w14:paraId="7E300F93" w14:textId="77777777" w:rsidTr="005507CA">
        <w:trPr>
          <w:trHeight w:val="390"/>
        </w:trPr>
        <w:tc>
          <w:tcPr>
            <w:tcW w:w="235" w:type="pct"/>
            <w:vMerge/>
            <w:tcBorders>
              <w:left w:val="single" w:sz="4" w:space="0" w:color="auto"/>
              <w:bottom w:val="single" w:sz="4" w:space="0" w:color="auto"/>
              <w:right w:val="single" w:sz="4" w:space="0" w:color="auto"/>
            </w:tcBorders>
            <w:shd w:val="clear" w:color="auto" w:fill="auto"/>
          </w:tcPr>
          <w:p w14:paraId="23E77B76" w14:textId="77777777" w:rsidR="0054722F" w:rsidRPr="0054722F" w:rsidRDefault="0054722F" w:rsidP="0054722F">
            <w:pPr>
              <w:spacing w:after="0" w:line="240" w:lineRule="auto"/>
              <w:rPr>
                <w:rFonts w:eastAsia="Times New Roman" w:cstheme="minorHAnsi"/>
                <w:color w:val="000000"/>
                <w:lang w:eastAsia="en-ZA"/>
              </w:rPr>
            </w:pPr>
          </w:p>
        </w:tc>
        <w:tc>
          <w:tcPr>
            <w:tcW w:w="387" w:type="pct"/>
            <w:vMerge/>
            <w:tcBorders>
              <w:left w:val="single" w:sz="4" w:space="0" w:color="auto"/>
              <w:bottom w:val="single" w:sz="4" w:space="0" w:color="auto"/>
              <w:right w:val="single" w:sz="4" w:space="0" w:color="auto"/>
            </w:tcBorders>
            <w:shd w:val="clear" w:color="auto" w:fill="auto"/>
            <w:vAlign w:val="center"/>
          </w:tcPr>
          <w:p w14:paraId="02783084" w14:textId="77777777" w:rsidR="0054722F" w:rsidRPr="0054722F" w:rsidRDefault="0054722F" w:rsidP="0054722F">
            <w:pPr>
              <w:spacing w:after="0" w:line="240" w:lineRule="auto"/>
              <w:jc w:val="center"/>
              <w:rPr>
                <w:rFonts w:eastAsia="Times New Roman" w:cstheme="minorHAnsi"/>
                <w:color w:val="000000"/>
                <w:lang w:eastAsia="en-ZA"/>
              </w:rPr>
            </w:pPr>
          </w:p>
        </w:tc>
        <w:tc>
          <w:tcPr>
            <w:tcW w:w="499" w:type="pct"/>
            <w:vMerge/>
            <w:tcBorders>
              <w:left w:val="single" w:sz="4" w:space="0" w:color="auto"/>
              <w:bottom w:val="single" w:sz="4" w:space="0" w:color="auto"/>
              <w:right w:val="single" w:sz="4" w:space="0" w:color="auto"/>
            </w:tcBorders>
            <w:shd w:val="clear" w:color="auto" w:fill="auto"/>
          </w:tcPr>
          <w:p w14:paraId="57E9F8D7" w14:textId="77777777" w:rsidR="0054722F" w:rsidRPr="0054722F" w:rsidRDefault="0054722F" w:rsidP="0054722F">
            <w:pPr>
              <w:spacing w:after="0" w:line="240" w:lineRule="auto"/>
              <w:rPr>
                <w:rFonts w:cstheme="minorHAnsi"/>
              </w:rPr>
            </w:pPr>
          </w:p>
        </w:tc>
        <w:tc>
          <w:tcPr>
            <w:tcW w:w="307" w:type="pct"/>
            <w:vMerge/>
            <w:tcBorders>
              <w:left w:val="single" w:sz="4" w:space="0" w:color="auto"/>
              <w:bottom w:val="single" w:sz="4" w:space="0" w:color="auto"/>
              <w:right w:val="single" w:sz="4" w:space="0" w:color="auto"/>
            </w:tcBorders>
            <w:shd w:val="clear" w:color="auto" w:fill="auto"/>
            <w:vAlign w:val="center"/>
          </w:tcPr>
          <w:p w14:paraId="45FC357C"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bottom w:val="single" w:sz="4" w:space="0" w:color="auto"/>
              <w:right w:val="single" w:sz="4" w:space="0" w:color="auto"/>
            </w:tcBorders>
            <w:shd w:val="clear" w:color="auto" w:fill="auto"/>
            <w:vAlign w:val="center"/>
          </w:tcPr>
          <w:p w14:paraId="779CBDAB"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bottom w:val="single" w:sz="4" w:space="0" w:color="auto"/>
              <w:right w:val="single" w:sz="4" w:space="0" w:color="auto"/>
            </w:tcBorders>
            <w:shd w:val="clear" w:color="auto" w:fill="auto"/>
            <w:vAlign w:val="center"/>
          </w:tcPr>
          <w:p w14:paraId="53255157"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bottom w:val="single" w:sz="4" w:space="0" w:color="auto"/>
              <w:right w:val="single" w:sz="4" w:space="0" w:color="auto"/>
            </w:tcBorders>
            <w:shd w:val="clear" w:color="auto" w:fill="auto"/>
            <w:vAlign w:val="center"/>
          </w:tcPr>
          <w:p w14:paraId="59AE5923" w14:textId="77777777" w:rsidR="0054722F" w:rsidRPr="0054722F" w:rsidRDefault="0054722F" w:rsidP="0054722F">
            <w:pPr>
              <w:spacing w:after="0" w:line="240" w:lineRule="auto"/>
              <w:jc w:val="center"/>
              <w:rPr>
                <w:rFonts w:cstheme="minorHAnsi"/>
              </w:rPr>
            </w:pPr>
          </w:p>
        </w:tc>
        <w:tc>
          <w:tcPr>
            <w:tcW w:w="213" w:type="pct"/>
            <w:vMerge/>
            <w:tcBorders>
              <w:left w:val="single" w:sz="4" w:space="0" w:color="auto"/>
              <w:bottom w:val="single" w:sz="4" w:space="0" w:color="auto"/>
              <w:right w:val="single" w:sz="4" w:space="0" w:color="auto"/>
            </w:tcBorders>
            <w:shd w:val="clear" w:color="auto" w:fill="auto"/>
            <w:vAlign w:val="center"/>
          </w:tcPr>
          <w:p w14:paraId="109E6816" w14:textId="77777777" w:rsidR="0054722F" w:rsidRPr="0054722F" w:rsidRDefault="0054722F" w:rsidP="0054722F">
            <w:pPr>
              <w:spacing w:after="0" w:line="240" w:lineRule="auto"/>
              <w:jc w:val="center"/>
              <w:rPr>
                <w:rFonts w:cstheme="minorHAnsi"/>
              </w:rPr>
            </w:pPr>
          </w:p>
        </w:tc>
        <w:tc>
          <w:tcPr>
            <w:tcW w:w="768" w:type="pct"/>
          </w:tcPr>
          <w:p w14:paraId="280BDBB3" w14:textId="7AEC9610"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Process claim forms of the evaluators</w:t>
            </w:r>
          </w:p>
        </w:tc>
        <w:tc>
          <w:tcPr>
            <w:tcW w:w="458" w:type="pct"/>
          </w:tcPr>
          <w:p w14:paraId="69F83558" w14:textId="6145EFA1" w:rsidR="0054722F" w:rsidRPr="0054722F" w:rsidRDefault="0054722F" w:rsidP="0054722F">
            <w:pPr>
              <w:spacing w:after="0" w:line="240" w:lineRule="auto"/>
              <w:rPr>
                <w:rFonts w:eastAsia="Times New Roman" w:cstheme="minorHAnsi"/>
                <w:color w:val="000000"/>
                <w:lang w:eastAsia="en-ZA"/>
              </w:rPr>
            </w:pPr>
            <w:r w:rsidRPr="0054722F">
              <w:rPr>
                <w:rFonts w:cstheme="minorHAnsi"/>
              </w:rPr>
              <w:t>Quarterly</w:t>
            </w:r>
          </w:p>
        </w:tc>
        <w:tc>
          <w:tcPr>
            <w:tcW w:w="509" w:type="pct"/>
          </w:tcPr>
          <w:p w14:paraId="72237092" w14:textId="012FE249" w:rsidR="0054722F" w:rsidRPr="0054722F" w:rsidRDefault="001A7E20" w:rsidP="0054722F">
            <w:pPr>
              <w:spacing w:after="0" w:line="240" w:lineRule="auto"/>
              <w:rPr>
                <w:rFonts w:eastAsia="Times New Roman" w:cstheme="minorHAnsi"/>
                <w:color w:val="000000"/>
                <w:lang w:eastAsia="en-ZA"/>
              </w:rPr>
            </w:pPr>
            <w:r w:rsidRPr="001A7E20">
              <w:rPr>
                <w:rFonts w:cstheme="minorHAnsi"/>
                <w:lang w:val="en-US"/>
              </w:rPr>
              <w:t>60 evaluators x R1 500,00 sitting allowances x 4 quarterly virtual meetings</w:t>
            </w:r>
          </w:p>
        </w:tc>
        <w:tc>
          <w:tcPr>
            <w:tcW w:w="586" w:type="pct"/>
          </w:tcPr>
          <w:p w14:paraId="54A277B1" w14:textId="46AF64CF" w:rsidR="0054722F" w:rsidRPr="0054722F" w:rsidRDefault="0054722F" w:rsidP="0054722F">
            <w:pPr>
              <w:spacing w:after="0" w:line="240" w:lineRule="auto"/>
              <w:rPr>
                <w:rFonts w:eastAsia="Times New Roman" w:cstheme="minorHAnsi"/>
                <w:color w:val="000000"/>
                <w:lang w:eastAsia="en-ZA"/>
              </w:rPr>
            </w:pPr>
            <w:r w:rsidRPr="0054722F">
              <w:rPr>
                <w:rFonts w:cstheme="minorHAnsi"/>
              </w:rPr>
              <w:t>Finance to process payments</w:t>
            </w:r>
          </w:p>
        </w:tc>
        <w:tc>
          <w:tcPr>
            <w:tcW w:w="530" w:type="pct"/>
          </w:tcPr>
          <w:p w14:paraId="77D69571" w14:textId="51BB32E3"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PD Manager</w:t>
            </w:r>
          </w:p>
        </w:tc>
      </w:tr>
      <w:tr w:rsidR="00755559" w:rsidRPr="0054722F" w14:paraId="6FC321D4" w14:textId="77777777" w:rsidTr="005507CA">
        <w:trPr>
          <w:trHeight w:val="325"/>
        </w:trPr>
        <w:tc>
          <w:tcPr>
            <w:tcW w:w="235" w:type="pct"/>
            <w:vMerge w:val="restart"/>
            <w:tcBorders>
              <w:top w:val="single" w:sz="4" w:space="0" w:color="auto"/>
              <w:left w:val="single" w:sz="4" w:space="0" w:color="auto"/>
              <w:bottom w:val="nil"/>
              <w:right w:val="single" w:sz="4" w:space="0" w:color="auto"/>
            </w:tcBorders>
            <w:shd w:val="clear" w:color="auto" w:fill="FFFF00"/>
          </w:tcPr>
          <w:p w14:paraId="75868E5D" w14:textId="77777777" w:rsidR="00755559" w:rsidRDefault="00755559" w:rsidP="00755559">
            <w:pPr>
              <w:spacing w:after="0" w:line="240" w:lineRule="auto"/>
              <w:rPr>
                <w:rFonts w:eastAsia="Times New Roman" w:cstheme="minorHAnsi"/>
                <w:color w:val="000000"/>
                <w:lang w:eastAsia="en-ZA"/>
              </w:rPr>
            </w:pPr>
            <w:r w:rsidRPr="0054722F">
              <w:rPr>
                <w:rFonts w:eastAsia="Times New Roman" w:cstheme="minorHAnsi"/>
                <w:color w:val="000000"/>
                <w:lang w:eastAsia="en-ZA"/>
              </w:rPr>
              <w:t>4.3.2</w:t>
            </w:r>
          </w:p>
          <w:p w14:paraId="20465090" w14:textId="5BC37C5B" w:rsidR="005507CA" w:rsidRPr="0054722F" w:rsidRDefault="005507CA" w:rsidP="00755559">
            <w:pPr>
              <w:spacing w:after="0" w:line="240" w:lineRule="auto"/>
              <w:rPr>
                <w:rFonts w:eastAsia="Times New Roman" w:cstheme="minorHAnsi"/>
                <w:color w:val="000000"/>
                <w:lang w:eastAsia="en-ZA"/>
              </w:rPr>
            </w:pPr>
          </w:p>
        </w:tc>
        <w:tc>
          <w:tcPr>
            <w:tcW w:w="387" w:type="pct"/>
            <w:vMerge/>
            <w:tcBorders>
              <w:left w:val="single" w:sz="4" w:space="0" w:color="auto"/>
              <w:bottom w:val="nil"/>
              <w:right w:val="single" w:sz="4" w:space="0" w:color="auto"/>
            </w:tcBorders>
            <w:shd w:val="clear" w:color="auto" w:fill="FFFF00"/>
          </w:tcPr>
          <w:p w14:paraId="448D5684" w14:textId="77777777" w:rsidR="00755559" w:rsidRPr="0054722F" w:rsidRDefault="00755559" w:rsidP="00755559">
            <w:pPr>
              <w:spacing w:after="0" w:line="240" w:lineRule="auto"/>
              <w:rPr>
                <w:rFonts w:eastAsia="Times New Roman" w:cstheme="minorHAnsi"/>
                <w:color w:val="000000"/>
                <w:lang w:eastAsia="en-ZA"/>
              </w:rPr>
            </w:pPr>
          </w:p>
        </w:tc>
        <w:tc>
          <w:tcPr>
            <w:tcW w:w="499" w:type="pct"/>
            <w:vMerge w:val="restart"/>
            <w:tcBorders>
              <w:top w:val="single" w:sz="4" w:space="0" w:color="auto"/>
              <w:left w:val="single" w:sz="4" w:space="0" w:color="auto"/>
              <w:bottom w:val="nil"/>
              <w:right w:val="single" w:sz="4" w:space="0" w:color="auto"/>
            </w:tcBorders>
            <w:shd w:val="clear" w:color="auto" w:fill="FFFF00"/>
          </w:tcPr>
          <w:p w14:paraId="7D3CD440" w14:textId="448AB6BE" w:rsidR="00755559" w:rsidRPr="0054722F" w:rsidRDefault="00755559" w:rsidP="00755559">
            <w:pPr>
              <w:spacing w:after="0" w:line="240" w:lineRule="auto"/>
              <w:rPr>
                <w:rFonts w:eastAsia="Times New Roman" w:cstheme="minorHAnsi"/>
                <w:color w:val="000000"/>
                <w:lang w:eastAsia="en-ZA"/>
              </w:rPr>
            </w:pPr>
            <w:r w:rsidRPr="0054722F">
              <w:rPr>
                <w:rFonts w:cstheme="minorHAnsi"/>
                <w:color w:val="000000"/>
                <w:lang w:val="en-GB" w:eastAsia="en-GB"/>
              </w:rPr>
              <w:t>Percentage of professional development activities endorsed</w:t>
            </w:r>
          </w:p>
        </w:tc>
        <w:tc>
          <w:tcPr>
            <w:tcW w:w="307" w:type="pct"/>
            <w:vMerge w:val="restart"/>
            <w:tcBorders>
              <w:top w:val="single" w:sz="4" w:space="0" w:color="auto"/>
              <w:left w:val="single" w:sz="4" w:space="0" w:color="auto"/>
              <w:right w:val="single" w:sz="4" w:space="0" w:color="auto"/>
            </w:tcBorders>
            <w:shd w:val="clear" w:color="auto" w:fill="FFFF00"/>
            <w:vAlign w:val="center"/>
          </w:tcPr>
          <w:p w14:paraId="21A79456" w14:textId="2356C30E"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85%</w:t>
            </w:r>
          </w:p>
        </w:tc>
        <w:tc>
          <w:tcPr>
            <w:tcW w:w="170" w:type="pct"/>
            <w:vMerge w:val="restart"/>
            <w:tcBorders>
              <w:top w:val="single" w:sz="4" w:space="0" w:color="auto"/>
              <w:left w:val="single" w:sz="4" w:space="0" w:color="auto"/>
              <w:right w:val="single" w:sz="4" w:space="0" w:color="auto"/>
            </w:tcBorders>
            <w:shd w:val="clear" w:color="auto" w:fill="FFFF00"/>
            <w:vAlign w:val="center"/>
          </w:tcPr>
          <w:p w14:paraId="34F26F19" w14:textId="70A64605"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170" w:type="pct"/>
            <w:vMerge w:val="restart"/>
            <w:tcBorders>
              <w:top w:val="single" w:sz="4" w:space="0" w:color="auto"/>
              <w:left w:val="single" w:sz="4" w:space="0" w:color="auto"/>
              <w:right w:val="single" w:sz="4" w:space="0" w:color="auto"/>
            </w:tcBorders>
            <w:shd w:val="clear" w:color="auto" w:fill="FFFF00"/>
            <w:vAlign w:val="center"/>
          </w:tcPr>
          <w:p w14:paraId="539CF357" w14:textId="63F313BD"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170" w:type="pct"/>
            <w:vMerge w:val="restart"/>
            <w:tcBorders>
              <w:top w:val="single" w:sz="4" w:space="0" w:color="auto"/>
              <w:left w:val="single" w:sz="4" w:space="0" w:color="auto"/>
              <w:right w:val="single" w:sz="4" w:space="0" w:color="auto"/>
            </w:tcBorders>
            <w:shd w:val="clear" w:color="auto" w:fill="FFFF00"/>
            <w:vAlign w:val="center"/>
          </w:tcPr>
          <w:p w14:paraId="4730219A" w14:textId="31640856"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w:t>
            </w:r>
          </w:p>
        </w:tc>
        <w:tc>
          <w:tcPr>
            <w:tcW w:w="213" w:type="pct"/>
            <w:vMerge w:val="restart"/>
            <w:tcBorders>
              <w:top w:val="single" w:sz="4" w:space="0" w:color="auto"/>
              <w:left w:val="single" w:sz="4" w:space="0" w:color="auto"/>
              <w:right w:val="single" w:sz="4" w:space="0" w:color="auto"/>
            </w:tcBorders>
            <w:shd w:val="clear" w:color="auto" w:fill="FFFF00"/>
            <w:vAlign w:val="center"/>
          </w:tcPr>
          <w:p w14:paraId="1C85F859" w14:textId="5EAAAB25" w:rsidR="00755559" w:rsidRPr="00755559" w:rsidRDefault="00755559" w:rsidP="00755559">
            <w:pPr>
              <w:spacing w:after="0" w:line="240" w:lineRule="auto"/>
              <w:jc w:val="center"/>
              <w:rPr>
                <w:rFonts w:eastAsia="Times New Roman" w:cstheme="minorHAnsi"/>
                <w:b/>
                <w:bCs/>
                <w:color w:val="000000"/>
                <w:lang w:eastAsia="en-ZA"/>
              </w:rPr>
            </w:pPr>
            <w:r w:rsidRPr="00755559">
              <w:rPr>
                <w:b/>
                <w:bCs/>
              </w:rPr>
              <w:t>85%</w:t>
            </w:r>
          </w:p>
        </w:tc>
        <w:tc>
          <w:tcPr>
            <w:tcW w:w="768" w:type="pct"/>
          </w:tcPr>
          <w:p w14:paraId="5A953B48" w14:textId="4B42C49E" w:rsidR="00755559" w:rsidRPr="0054722F" w:rsidRDefault="00755559" w:rsidP="00755559">
            <w:pPr>
              <w:spacing w:after="0" w:line="240" w:lineRule="auto"/>
              <w:rPr>
                <w:rFonts w:eastAsia="Times New Roman" w:cstheme="minorHAnsi"/>
                <w:color w:val="000000"/>
                <w:lang w:eastAsia="en-ZA"/>
              </w:rPr>
            </w:pPr>
            <w:r w:rsidRPr="0054722F">
              <w:rPr>
                <w:rFonts w:cstheme="minorHAnsi"/>
              </w:rPr>
              <w:t>Conduct capacity building for evaluators.</w:t>
            </w:r>
          </w:p>
        </w:tc>
        <w:tc>
          <w:tcPr>
            <w:tcW w:w="458" w:type="pct"/>
          </w:tcPr>
          <w:p w14:paraId="2A1027E7" w14:textId="5B7DC3A1" w:rsidR="00755559" w:rsidRPr="0054722F" w:rsidRDefault="00755559" w:rsidP="00755559">
            <w:pPr>
              <w:spacing w:after="0" w:line="240" w:lineRule="auto"/>
              <w:rPr>
                <w:rFonts w:eastAsia="Times New Roman" w:cstheme="minorHAnsi"/>
                <w:color w:val="000000"/>
                <w:lang w:eastAsia="en-ZA"/>
              </w:rPr>
            </w:pPr>
            <w:r w:rsidRPr="0054722F">
              <w:rPr>
                <w:rFonts w:cstheme="minorHAnsi"/>
              </w:rPr>
              <w:t>Bi-quarterly</w:t>
            </w:r>
          </w:p>
        </w:tc>
        <w:tc>
          <w:tcPr>
            <w:tcW w:w="509" w:type="pct"/>
          </w:tcPr>
          <w:p w14:paraId="48D78E3A" w14:textId="24C2EADC" w:rsidR="00755559" w:rsidRPr="0054722F" w:rsidRDefault="00755559" w:rsidP="00755559">
            <w:pPr>
              <w:spacing w:after="0" w:line="240" w:lineRule="auto"/>
              <w:rPr>
                <w:rFonts w:eastAsia="Times New Roman" w:cstheme="minorHAnsi"/>
                <w:color w:val="000000"/>
                <w:lang w:eastAsia="en-ZA"/>
              </w:rPr>
            </w:pPr>
            <w:r w:rsidRPr="007449B2">
              <w:rPr>
                <w:rFonts w:cstheme="minorHAnsi"/>
                <w:lang w:val="en-US"/>
              </w:rPr>
              <w:t>60 evaluators x R1 500,00 sitting allowances x 4 quarterly virtual meetings</w:t>
            </w:r>
          </w:p>
        </w:tc>
        <w:tc>
          <w:tcPr>
            <w:tcW w:w="586" w:type="pct"/>
          </w:tcPr>
          <w:p w14:paraId="10782196" w14:textId="7A93A280" w:rsidR="00755559" w:rsidRPr="0054722F" w:rsidRDefault="00755559" w:rsidP="00755559">
            <w:pPr>
              <w:spacing w:after="0" w:line="240" w:lineRule="auto"/>
              <w:rPr>
                <w:rFonts w:eastAsia="Times New Roman" w:cstheme="minorHAnsi"/>
                <w:color w:val="000000"/>
                <w:lang w:eastAsia="en-ZA"/>
              </w:rPr>
            </w:pPr>
            <w:r w:rsidRPr="0054722F">
              <w:rPr>
                <w:rFonts w:cstheme="minorHAnsi"/>
              </w:rPr>
              <w:t>SCM to procure necessary services</w:t>
            </w:r>
          </w:p>
        </w:tc>
        <w:tc>
          <w:tcPr>
            <w:tcW w:w="530" w:type="pct"/>
          </w:tcPr>
          <w:p w14:paraId="6BAD3B26" w14:textId="0CCE06D5" w:rsidR="00755559" w:rsidRPr="0054722F" w:rsidRDefault="00755559" w:rsidP="00755559">
            <w:pPr>
              <w:spacing w:after="0" w:line="240" w:lineRule="auto"/>
              <w:rPr>
                <w:rFonts w:eastAsia="Times New Roman" w:cstheme="minorHAnsi"/>
                <w:color w:val="000000"/>
                <w:lang w:eastAsia="en-ZA"/>
              </w:rPr>
            </w:pPr>
            <w:r w:rsidRPr="0054722F">
              <w:rPr>
                <w:rFonts w:cstheme="minorHAnsi"/>
              </w:rPr>
              <w:t>PD Manager</w:t>
            </w:r>
          </w:p>
        </w:tc>
      </w:tr>
      <w:tr w:rsidR="0054722F" w:rsidRPr="0054722F" w14:paraId="5B04B818" w14:textId="77777777" w:rsidTr="005507CA">
        <w:trPr>
          <w:trHeight w:val="165"/>
        </w:trPr>
        <w:tc>
          <w:tcPr>
            <w:tcW w:w="235" w:type="pct"/>
            <w:vMerge/>
            <w:tcBorders>
              <w:top w:val="nil"/>
              <w:left w:val="single" w:sz="4" w:space="0" w:color="auto"/>
              <w:right w:val="single" w:sz="4" w:space="0" w:color="auto"/>
            </w:tcBorders>
            <w:shd w:val="clear" w:color="auto" w:fill="auto"/>
          </w:tcPr>
          <w:p w14:paraId="1196032D" w14:textId="77777777" w:rsidR="0054722F" w:rsidRPr="0054722F" w:rsidRDefault="0054722F" w:rsidP="0054722F">
            <w:pPr>
              <w:spacing w:after="0" w:line="240" w:lineRule="auto"/>
              <w:rPr>
                <w:rFonts w:eastAsia="Times New Roman" w:cstheme="minorHAnsi"/>
                <w:color w:val="000000"/>
                <w:lang w:eastAsia="en-ZA"/>
              </w:rPr>
            </w:pPr>
          </w:p>
        </w:tc>
        <w:tc>
          <w:tcPr>
            <w:tcW w:w="387" w:type="pct"/>
            <w:vMerge/>
            <w:tcBorders>
              <w:top w:val="nil"/>
              <w:left w:val="single" w:sz="4" w:space="0" w:color="auto"/>
              <w:right w:val="single" w:sz="4" w:space="0" w:color="auto"/>
            </w:tcBorders>
            <w:shd w:val="clear" w:color="auto" w:fill="auto"/>
          </w:tcPr>
          <w:p w14:paraId="43048F1E" w14:textId="77777777" w:rsidR="0054722F" w:rsidRPr="0054722F" w:rsidRDefault="0054722F" w:rsidP="0054722F">
            <w:pPr>
              <w:spacing w:after="0" w:line="240" w:lineRule="auto"/>
              <w:rPr>
                <w:rFonts w:eastAsia="Times New Roman" w:cstheme="minorHAnsi"/>
                <w:color w:val="000000"/>
                <w:lang w:eastAsia="en-ZA"/>
              </w:rPr>
            </w:pPr>
          </w:p>
        </w:tc>
        <w:tc>
          <w:tcPr>
            <w:tcW w:w="499" w:type="pct"/>
            <w:vMerge/>
            <w:tcBorders>
              <w:top w:val="nil"/>
              <w:left w:val="single" w:sz="4" w:space="0" w:color="auto"/>
              <w:right w:val="single" w:sz="4" w:space="0" w:color="auto"/>
            </w:tcBorders>
            <w:shd w:val="clear" w:color="auto" w:fill="auto"/>
          </w:tcPr>
          <w:p w14:paraId="20F34D77" w14:textId="77777777" w:rsidR="0054722F" w:rsidRPr="0054722F" w:rsidRDefault="0054722F" w:rsidP="0054722F">
            <w:pPr>
              <w:spacing w:after="0" w:line="240" w:lineRule="auto"/>
              <w:rPr>
                <w:rFonts w:cstheme="minorHAnsi"/>
                <w:color w:val="000000"/>
                <w:lang w:val="en-GB" w:eastAsia="en-GB"/>
              </w:rPr>
            </w:pPr>
          </w:p>
        </w:tc>
        <w:tc>
          <w:tcPr>
            <w:tcW w:w="307" w:type="pct"/>
            <w:vMerge/>
            <w:tcBorders>
              <w:left w:val="single" w:sz="4" w:space="0" w:color="auto"/>
              <w:right w:val="single" w:sz="4" w:space="0" w:color="auto"/>
            </w:tcBorders>
            <w:shd w:val="clear" w:color="auto" w:fill="auto"/>
            <w:vAlign w:val="center"/>
          </w:tcPr>
          <w:p w14:paraId="30EF805C" w14:textId="77777777" w:rsidR="0054722F" w:rsidRPr="0054722F" w:rsidRDefault="0054722F" w:rsidP="0054722F">
            <w:pPr>
              <w:spacing w:after="0" w:line="240" w:lineRule="auto"/>
              <w:jc w:val="center"/>
              <w:rPr>
                <w:rFonts w:cstheme="minorHAnsi"/>
                <w:color w:val="000000"/>
                <w:lang w:val="en-GB" w:eastAsia="en-GB"/>
              </w:rPr>
            </w:pPr>
          </w:p>
        </w:tc>
        <w:tc>
          <w:tcPr>
            <w:tcW w:w="170" w:type="pct"/>
            <w:vMerge/>
            <w:tcBorders>
              <w:left w:val="single" w:sz="4" w:space="0" w:color="auto"/>
              <w:right w:val="single" w:sz="4" w:space="0" w:color="auto"/>
            </w:tcBorders>
            <w:shd w:val="clear" w:color="auto" w:fill="auto"/>
            <w:vAlign w:val="center"/>
          </w:tcPr>
          <w:p w14:paraId="6F1C10C0" w14:textId="77777777" w:rsidR="0054722F" w:rsidRPr="0054722F" w:rsidRDefault="0054722F" w:rsidP="0054722F">
            <w:pPr>
              <w:spacing w:after="0" w:line="240" w:lineRule="auto"/>
              <w:jc w:val="center"/>
              <w:rPr>
                <w:rFonts w:cstheme="minorHAnsi"/>
                <w:lang w:val="en-GB" w:eastAsia="en-GB"/>
              </w:rPr>
            </w:pPr>
          </w:p>
        </w:tc>
        <w:tc>
          <w:tcPr>
            <w:tcW w:w="170" w:type="pct"/>
            <w:vMerge/>
            <w:tcBorders>
              <w:left w:val="single" w:sz="4" w:space="0" w:color="auto"/>
              <w:right w:val="single" w:sz="4" w:space="0" w:color="auto"/>
            </w:tcBorders>
            <w:shd w:val="clear" w:color="auto" w:fill="auto"/>
            <w:vAlign w:val="center"/>
          </w:tcPr>
          <w:p w14:paraId="22BB92F5" w14:textId="77777777" w:rsidR="0054722F" w:rsidRPr="0054722F" w:rsidRDefault="0054722F" w:rsidP="0054722F">
            <w:pPr>
              <w:spacing w:after="0" w:line="240" w:lineRule="auto"/>
              <w:jc w:val="center"/>
              <w:rPr>
                <w:rFonts w:cstheme="minorHAnsi"/>
                <w:lang w:val="en-GB" w:eastAsia="en-GB"/>
              </w:rPr>
            </w:pPr>
          </w:p>
        </w:tc>
        <w:tc>
          <w:tcPr>
            <w:tcW w:w="170" w:type="pct"/>
            <w:vMerge/>
            <w:tcBorders>
              <w:left w:val="single" w:sz="4" w:space="0" w:color="auto"/>
              <w:right w:val="single" w:sz="4" w:space="0" w:color="auto"/>
            </w:tcBorders>
            <w:shd w:val="clear" w:color="auto" w:fill="auto"/>
            <w:vAlign w:val="center"/>
          </w:tcPr>
          <w:p w14:paraId="11018890" w14:textId="77777777" w:rsidR="0054722F" w:rsidRPr="0054722F" w:rsidRDefault="0054722F" w:rsidP="0054722F">
            <w:pPr>
              <w:spacing w:after="0" w:line="240" w:lineRule="auto"/>
              <w:jc w:val="center"/>
              <w:rPr>
                <w:rFonts w:cstheme="minorHAnsi"/>
                <w:lang w:val="en-GB" w:eastAsia="en-GB"/>
              </w:rPr>
            </w:pPr>
          </w:p>
        </w:tc>
        <w:tc>
          <w:tcPr>
            <w:tcW w:w="213" w:type="pct"/>
            <w:vMerge/>
            <w:tcBorders>
              <w:left w:val="single" w:sz="4" w:space="0" w:color="auto"/>
              <w:right w:val="single" w:sz="4" w:space="0" w:color="auto"/>
            </w:tcBorders>
            <w:shd w:val="clear" w:color="auto" w:fill="auto"/>
            <w:vAlign w:val="center"/>
          </w:tcPr>
          <w:p w14:paraId="02E0C1B3" w14:textId="77777777" w:rsidR="0054722F" w:rsidRPr="0054722F" w:rsidRDefault="0054722F" w:rsidP="0054722F">
            <w:pPr>
              <w:spacing w:after="0" w:line="240" w:lineRule="auto"/>
              <w:jc w:val="center"/>
              <w:rPr>
                <w:rFonts w:cstheme="minorHAnsi"/>
                <w:lang w:val="en-GB" w:eastAsia="en-GB"/>
              </w:rPr>
            </w:pPr>
          </w:p>
        </w:tc>
        <w:tc>
          <w:tcPr>
            <w:tcW w:w="768" w:type="pct"/>
          </w:tcPr>
          <w:p w14:paraId="0373AB26" w14:textId="75EB18CB" w:rsidR="0054722F" w:rsidRPr="00D748A9" w:rsidRDefault="0054722F" w:rsidP="00D748A9">
            <w:pPr>
              <w:rPr>
                <w:rFonts w:cstheme="minorHAnsi"/>
              </w:rPr>
            </w:pPr>
            <w:r w:rsidRPr="0054722F">
              <w:rPr>
                <w:rFonts w:cstheme="minorHAnsi"/>
              </w:rPr>
              <w:t>Develop and update a Z-folder leaflet outlining application process for approval</w:t>
            </w:r>
            <w:r w:rsidR="00D748A9">
              <w:rPr>
                <w:rFonts w:cstheme="minorHAnsi"/>
              </w:rPr>
              <w:t xml:space="preserve"> and endorsement, criteria, and </w:t>
            </w:r>
            <w:r w:rsidRPr="0054722F">
              <w:rPr>
                <w:rFonts w:cstheme="minorHAnsi"/>
              </w:rPr>
              <w:t>expected supporting documentation, in order to ensure relevance.</w:t>
            </w:r>
          </w:p>
        </w:tc>
        <w:tc>
          <w:tcPr>
            <w:tcW w:w="458" w:type="pct"/>
          </w:tcPr>
          <w:p w14:paraId="0779905A" w14:textId="337505D4" w:rsidR="0054722F" w:rsidRPr="0054722F" w:rsidRDefault="0054722F" w:rsidP="0054722F">
            <w:pPr>
              <w:spacing w:after="0" w:line="240" w:lineRule="auto"/>
              <w:rPr>
                <w:rFonts w:eastAsia="Times New Roman" w:cstheme="minorHAnsi"/>
                <w:color w:val="000000"/>
                <w:lang w:eastAsia="en-ZA"/>
              </w:rPr>
            </w:pPr>
            <w:r w:rsidRPr="0054722F">
              <w:rPr>
                <w:rFonts w:cstheme="minorHAnsi"/>
              </w:rPr>
              <w:t>August 2020</w:t>
            </w:r>
          </w:p>
        </w:tc>
        <w:tc>
          <w:tcPr>
            <w:tcW w:w="509" w:type="pct"/>
          </w:tcPr>
          <w:p w14:paraId="5DA37200" w14:textId="51BE799E" w:rsidR="0054722F" w:rsidRPr="0054722F" w:rsidRDefault="00D748A9" w:rsidP="0054722F">
            <w:pPr>
              <w:spacing w:after="0" w:line="240" w:lineRule="auto"/>
              <w:rPr>
                <w:rFonts w:eastAsia="Times New Roman" w:cstheme="minorHAnsi"/>
                <w:color w:val="000000"/>
                <w:lang w:eastAsia="en-ZA"/>
              </w:rPr>
            </w:pPr>
            <w:r w:rsidRPr="00D748A9">
              <w:rPr>
                <w:rFonts w:cstheme="minorHAnsi"/>
                <w:lang w:val="en-US"/>
              </w:rPr>
              <w:t>60 evaluators x R1 500,00 sitting allowances x 4 quarterly virtual meetings</w:t>
            </w:r>
          </w:p>
        </w:tc>
        <w:tc>
          <w:tcPr>
            <w:tcW w:w="586" w:type="pct"/>
          </w:tcPr>
          <w:p w14:paraId="6259461D" w14:textId="544DE3C6" w:rsidR="0054722F" w:rsidRPr="0054722F" w:rsidRDefault="0054722F" w:rsidP="0054722F">
            <w:pPr>
              <w:spacing w:after="0" w:line="240" w:lineRule="auto"/>
              <w:rPr>
                <w:rFonts w:eastAsia="Times New Roman" w:cstheme="minorHAnsi"/>
                <w:color w:val="000000"/>
                <w:lang w:eastAsia="en-ZA"/>
              </w:rPr>
            </w:pPr>
            <w:r w:rsidRPr="0054722F">
              <w:rPr>
                <w:rFonts w:cstheme="minorHAnsi"/>
              </w:rPr>
              <w:t>Communication division to provide technical support</w:t>
            </w:r>
          </w:p>
        </w:tc>
        <w:tc>
          <w:tcPr>
            <w:tcW w:w="530" w:type="pct"/>
          </w:tcPr>
          <w:p w14:paraId="15E3B0DC" w14:textId="4B280D67"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PD Manager</w:t>
            </w:r>
          </w:p>
        </w:tc>
      </w:tr>
      <w:tr w:rsidR="0054722F" w:rsidRPr="0054722F" w14:paraId="3B973837" w14:textId="77777777" w:rsidTr="00755559">
        <w:trPr>
          <w:trHeight w:val="210"/>
        </w:trPr>
        <w:tc>
          <w:tcPr>
            <w:tcW w:w="235" w:type="pct"/>
            <w:vMerge/>
            <w:tcBorders>
              <w:left w:val="single" w:sz="4" w:space="0" w:color="auto"/>
              <w:right w:val="single" w:sz="4" w:space="0" w:color="auto"/>
            </w:tcBorders>
            <w:shd w:val="clear" w:color="auto" w:fill="auto"/>
          </w:tcPr>
          <w:p w14:paraId="4229D754" w14:textId="77777777" w:rsidR="0054722F" w:rsidRPr="0054722F" w:rsidRDefault="0054722F"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tcPr>
          <w:p w14:paraId="5A369625" w14:textId="77777777" w:rsidR="0054722F" w:rsidRPr="0054722F" w:rsidRDefault="0054722F" w:rsidP="0054722F">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7B2AE11B" w14:textId="77777777" w:rsidR="0054722F" w:rsidRPr="0054722F" w:rsidRDefault="0054722F" w:rsidP="0054722F">
            <w:pPr>
              <w:spacing w:after="0" w:line="240" w:lineRule="auto"/>
              <w:rPr>
                <w:rFonts w:cstheme="minorHAnsi"/>
                <w:color w:val="000000"/>
                <w:lang w:val="en-GB" w:eastAsia="en-GB"/>
              </w:rPr>
            </w:pPr>
          </w:p>
        </w:tc>
        <w:tc>
          <w:tcPr>
            <w:tcW w:w="307" w:type="pct"/>
            <w:vMerge/>
            <w:tcBorders>
              <w:left w:val="single" w:sz="4" w:space="0" w:color="auto"/>
              <w:right w:val="single" w:sz="4" w:space="0" w:color="auto"/>
            </w:tcBorders>
            <w:shd w:val="clear" w:color="auto" w:fill="auto"/>
            <w:vAlign w:val="center"/>
          </w:tcPr>
          <w:p w14:paraId="370AB694" w14:textId="77777777" w:rsidR="0054722F" w:rsidRPr="0054722F" w:rsidRDefault="0054722F" w:rsidP="0054722F">
            <w:pPr>
              <w:spacing w:after="0" w:line="240" w:lineRule="auto"/>
              <w:jc w:val="center"/>
              <w:rPr>
                <w:rFonts w:cstheme="minorHAnsi"/>
                <w:color w:val="000000"/>
                <w:lang w:val="en-GB" w:eastAsia="en-GB"/>
              </w:rPr>
            </w:pPr>
          </w:p>
        </w:tc>
        <w:tc>
          <w:tcPr>
            <w:tcW w:w="170" w:type="pct"/>
            <w:vMerge/>
            <w:tcBorders>
              <w:left w:val="single" w:sz="4" w:space="0" w:color="auto"/>
              <w:right w:val="single" w:sz="4" w:space="0" w:color="auto"/>
            </w:tcBorders>
            <w:shd w:val="clear" w:color="auto" w:fill="auto"/>
            <w:vAlign w:val="center"/>
          </w:tcPr>
          <w:p w14:paraId="310B29A7" w14:textId="77777777" w:rsidR="0054722F" w:rsidRPr="0054722F" w:rsidRDefault="0054722F" w:rsidP="0054722F">
            <w:pPr>
              <w:spacing w:after="0" w:line="240" w:lineRule="auto"/>
              <w:jc w:val="center"/>
              <w:rPr>
                <w:rFonts w:cstheme="minorHAnsi"/>
                <w:lang w:val="en-GB" w:eastAsia="en-GB"/>
              </w:rPr>
            </w:pPr>
          </w:p>
        </w:tc>
        <w:tc>
          <w:tcPr>
            <w:tcW w:w="170" w:type="pct"/>
            <w:vMerge/>
            <w:tcBorders>
              <w:left w:val="single" w:sz="4" w:space="0" w:color="auto"/>
              <w:right w:val="single" w:sz="4" w:space="0" w:color="auto"/>
            </w:tcBorders>
            <w:shd w:val="clear" w:color="auto" w:fill="auto"/>
            <w:vAlign w:val="center"/>
          </w:tcPr>
          <w:p w14:paraId="1449B600" w14:textId="77777777" w:rsidR="0054722F" w:rsidRPr="0054722F" w:rsidRDefault="0054722F" w:rsidP="0054722F">
            <w:pPr>
              <w:spacing w:after="0" w:line="240" w:lineRule="auto"/>
              <w:jc w:val="center"/>
              <w:rPr>
                <w:rFonts w:cstheme="minorHAnsi"/>
                <w:lang w:val="en-GB" w:eastAsia="en-GB"/>
              </w:rPr>
            </w:pPr>
          </w:p>
        </w:tc>
        <w:tc>
          <w:tcPr>
            <w:tcW w:w="170" w:type="pct"/>
            <w:vMerge/>
            <w:tcBorders>
              <w:left w:val="single" w:sz="4" w:space="0" w:color="auto"/>
              <w:right w:val="single" w:sz="4" w:space="0" w:color="auto"/>
            </w:tcBorders>
            <w:shd w:val="clear" w:color="auto" w:fill="auto"/>
            <w:vAlign w:val="center"/>
          </w:tcPr>
          <w:p w14:paraId="6AD7D8AB" w14:textId="77777777" w:rsidR="0054722F" w:rsidRPr="0054722F" w:rsidRDefault="0054722F" w:rsidP="0054722F">
            <w:pPr>
              <w:spacing w:after="0" w:line="240" w:lineRule="auto"/>
              <w:jc w:val="center"/>
              <w:rPr>
                <w:rFonts w:cstheme="minorHAnsi"/>
                <w:lang w:val="en-GB" w:eastAsia="en-GB"/>
              </w:rPr>
            </w:pPr>
          </w:p>
        </w:tc>
        <w:tc>
          <w:tcPr>
            <w:tcW w:w="213" w:type="pct"/>
            <w:vMerge/>
            <w:tcBorders>
              <w:left w:val="single" w:sz="4" w:space="0" w:color="auto"/>
              <w:right w:val="single" w:sz="4" w:space="0" w:color="auto"/>
            </w:tcBorders>
            <w:shd w:val="clear" w:color="auto" w:fill="auto"/>
            <w:vAlign w:val="center"/>
          </w:tcPr>
          <w:p w14:paraId="759FFA93" w14:textId="77777777" w:rsidR="0054722F" w:rsidRPr="0054722F" w:rsidRDefault="0054722F" w:rsidP="0054722F">
            <w:pPr>
              <w:spacing w:after="0" w:line="240" w:lineRule="auto"/>
              <w:jc w:val="center"/>
              <w:rPr>
                <w:rFonts w:cstheme="minorHAnsi"/>
                <w:lang w:val="en-GB" w:eastAsia="en-GB"/>
              </w:rPr>
            </w:pPr>
          </w:p>
        </w:tc>
        <w:tc>
          <w:tcPr>
            <w:tcW w:w="768" w:type="pct"/>
          </w:tcPr>
          <w:p w14:paraId="155CCD52" w14:textId="5A970687" w:rsidR="0054722F" w:rsidRPr="0054722F" w:rsidRDefault="0054722F" w:rsidP="0054722F">
            <w:pPr>
              <w:spacing w:after="0" w:line="240" w:lineRule="auto"/>
              <w:rPr>
                <w:rFonts w:eastAsia="Times New Roman" w:cstheme="minorHAnsi"/>
                <w:color w:val="000000"/>
                <w:lang w:eastAsia="en-ZA"/>
              </w:rPr>
            </w:pPr>
            <w:r w:rsidRPr="0054722F">
              <w:rPr>
                <w:rFonts w:cstheme="minorHAnsi"/>
              </w:rPr>
              <w:t xml:space="preserve">Advocacy on CPTD provider application processes to the National stakeholders and all </w:t>
            </w:r>
            <w:r w:rsidRPr="0054722F">
              <w:rPr>
                <w:rFonts w:cstheme="minorHAnsi"/>
              </w:rPr>
              <w:lastRenderedPageBreak/>
              <w:t>categories of providers (Provider Forums</w:t>
            </w:r>
            <w:proofErr w:type="gramStart"/>
            <w:r w:rsidRPr="0054722F">
              <w:rPr>
                <w:rFonts w:cstheme="minorHAnsi"/>
              </w:rPr>
              <w:t>)..</w:t>
            </w:r>
            <w:proofErr w:type="gramEnd"/>
          </w:p>
        </w:tc>
        <w:tc>
          <w:tcPr>
            <w:tcW w:w="458" w:type="pct"/>
          </w:tcPr>
          <w:p w14:paraId="243D7644" w14:textId="6EE24846" w:rsidR="0054722F" w:rsidRPr="0054722F" w:rsidRDefault="0054722F" w:rsidP="0054722F">
            <w:pPr>
              <w:spacing w:after="0" w:line="240" w:lineRule="auto"/>
              <w:rPr>
                <w:rFonts w:eastAsia="Times New Roman" w:cstheme="minorHAnsi"/>
                <w:color w:val="000000"/>
                <w:lang w:eastAsia="en-ZA"/>
              </w:rPr>
            </w:pPr>
            <w:r w:rsidRPr="0054722F">
              <w:rPr>
                <w:rFonts w:cstheme="minorHAnsi"/>
              </w:rPr>
              <w:lastRenderedPageBreak/>
              <w:t xml:space="preserve">Quarterly </w:t>
            </w:r>
          </w:p>
        </w:tc>
        <w:tc>
          <w:tcPr>
            <w:tcW w:w="509" w:type="pct"/>
          </w:tcPr>
          <w:p w14:paraId="64EEE05F" w14:textId="6B4B16D1" w:rsidR="0054722F" w:rsidRPr="0054722F" w:rsidRDefault="00B66098" w:rsidP="0054722F">
            <w:pPr>
              <w:spacing w:after="0" w:line="240" w:lineRule="auto"/>
              <w:rPr>
                <w:rFonts w:eastAsia="Times New Roman" w:cstheme="minorHAnsi"/>
                <w:color w:val="000000"/>
                <w:lang w:eastAsia="en-ZA"/>
              </w:rPr>
            </w:pPr>
            <w:r w:rsidRPr="00B66098">
              <w:rPr>
                <w:rFonts w:cstheme="minorHAnsi"/>
              </w:rPr>
              <w:t>Virtual systems: MS Teams, Zoom &amp; WhatsApp support.</w:t>
            </w:r>
          </w:p>
        </w:tc>
        <w:tc>
          <w:tcPr>
            <w:tcW w:w="586" w:type="pct"/>
          </w:tcPr>
          <w:p w14:paraId="3B229C44" w14:textId="110CA138" w:rsidR="0054722F" w:rsidRPr="0054722F" w:rsidRDefault="00B66098" w:rsidP="0054722F">
            <w:pPr>
              <w:spacing w:after="0" w:line="240" w:lineRule="auto"/>
              <w:rPr>
                <w:rFonts w:eastAsia="Times New Roman" w:cstheme="minorHAnsi"/>
                <w:color w:val="000000"/>
                <w:lang w:eastAsia="en-ZA"/>
              </w:rPr>
            </w:pPr>
            <w:r w:rsidRPr="00B66098">
              <w:rPr>
                <w:rFonts w:cstheme="minorHAnsi"/>
                <w:lang w:val="en-US"/>
              </w:rPr>
              <w:t xml:space="preserve">Communication division to provide technical support, IT to </w:t>
            </w:r>
            <w:r w:rsidRPr="00B66098">
              <w:rPr>
                <w:rFonts w:cstheme="minorHAnsi"/>
                <w:lang w:val="en-US"/>
              </w:rPr>
              <w:lastRenderedPageBreak/>
              <w:t>support with connectivity capabilities</w:t>
            </w:r>
          </w:p>
        </w:tc>
        <w:tc>
          <w:tcPr>
            <w:tcW w:w="530" w:type="pct"/>
          </w:tcPr>
          <w:p w14:paraId="39D1AAEE" w14:textId="67021D6C" w:rsidR="0054722F" w:rsidRPr="0054722F" w:rsidRDefault="0054722F" w:rsidP="0054722F">
            <w:pPr>
              <w:spacing w:after="0" w:line="240" w:lineRule="auto"/>
              <w:rPr>
                <w:rFonts w:eastAsia="Times New Roman" w:cstheme="minorHAnsi"/>
                <w:color w:val="000000"/>
                <w:lang w:eastAsia="en-ZA"/>
              </w:rPr>
            </w:pPr>
            <w:r w:rsidRPr="0054722F">
              <w:rPr>
                <w:rFonts w:cstheme="minorHAnsi"/>
              </w:rPr>
              <w:lastRenderedPageBreak/>
              <w:t>PD Manager</w:t>
            </w:r>
          </w:p>
        </w:tc>
      </w:tr>
      <w:tr w:rsidR="0054722F" w:rsidRPr="0054722F" w14:paraId="6826EC1B" w14:textId="77777777" w:rsidTr="00755559">
        <w:trPr>
          <w:trHeight w:val="300"/>
        </w:trPr>
        <w:tc>
          <w:tcPr>
            <w:tcW w:w="235" w:type="pct"/>
            <w:vMerge/>
            <w:tcBorders>
              <w:left w:val="single" w:sz="4" w:space="0" w:color="auto"/>
              <w:right w:val="single" w:sz="4" w:space="0" w:color="auto"/>
            </w:tcBorders>
            <w:shd w:val="clear" w:color="auto" w:fill="auto"/>
          </w:tcPr>
          <w:p w14:paraId="3C2CCA06" w14:textId="77777777" w:rsidR="0054722F" w:rsidRPr="0054722F" w:rsidRDefault="0054722F"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tcPr>
          <w:p w14:paraId="1D4F2638" w14:textId="77777777" w:rsidR="0054722F" w:rsidRPr="0054722F" w:rsidRDefault="0054722F" w:rsidP="0054722F">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0079E440" w14:textId="77777777" w:rsidR="0054722F" w:rsidRPr="0054722F" w:rsidRDefault="0054722F" w:rsidP="0054722F">
            <w:pPr>
              <w:spacing w:after="0" w:line="240" w:lineRule="auto"/>
              <w:rPr>
                <w:rFonts w:cstheme="minorHAnsi"/>
                <w:color w:val="000000"/>
                <w:lang w:val="en-GB" w:eastAsia="en-GB"/>
              </w:rPr>
            </w:pPr>
          </w:p>
        </w:tc>
        <w:tc>
          <w:tcPr>
            <w:tcW w:w="307" w:type="pct"/>
            <w:vMerge/>
            <w:tcBorders>
              <w:left w:val="single" w:sz="4" w:space="0" w:color="auto"/>
              <w:right w:val="single" w:sz="4" w:space="0" w:color="auto"/>
            </w:tcBorders>
            <w:shd w:val="clear" w:color="auto" w:fill="auto"/>
            <w:vAlign w:val="center"/>
          </w:tcPr>
          <w:p w14:paraId="5F361DAD" w14:textId="77777777" w:rsidR="0054722F" w:rsidRPr="0054722F" w:rsidRDefault="0054722F" w:rsidP="0054722F">
            <w:pPr>
              <w:spacing w:after="0" w:line="240" w:lineRule="auto"/>
              <w:jc w:val="center"/>
              <w:rPr>
                <w:rFonts w:cstheme="minorHAnsi"/>
                <w:color w:val="000000"/>
                <w:lang w:val="en-GB" w:eastAsia="en-GB"/>
              </w:rPr>
            </w:pPr>
          </w:p>
        </w:tc>
        <w:tc>
          <w:tcPr>
            <w:tcW w:w="170" w:type="pct"/>
            <w:vMerge/>
            <w:tcBorders>
              <w:left w:val="single" w:sz="4" w:space="0" w:color="auto"/>
              <w:right w:val="single" w:sz="4" w:space="0" w:color="auto"/>
            </w:tcBorders>
            <w:shd w:val="clear" w:color="auto" w:fill="auto"/>
            <w:vAlign w:val="center"/>
          </w:tcPr>
          <w:p w14:paraId="3A1D590E" w14:textId="77777777" w:rsidR="0054722F" w:rsidRPr="0054722F" w:rsidRDefault="0054722F" w:rsidP="0054722F">
            <w:pPr>
              <w:spacing w:after="0" w:line="240" w:lineRule="auto"/>
              <w:jc w:val="center"/>
              <w:rPr>
                <w:rFonts w:cstheme="minorHAnsi"/>
                <w:lang w:val="en-GB" w:eastAsia="en-GB"/>
              </w:rPr>
            </w:pPr>
          </w:p>
        </w:tc>
        <w:tc>
          <w:tcPr>
            <w:tcW w:w="170" w:type="pct"/>
            <w:vMerge/>
            <w:tcBorders>
              <w:left w:val="single" w:sz="4" w:space="0" w:color="auto"/>
              <w:right w:val="single" w:sz="4" w:space="0" w:color="auto"/>
            </w:tcBorders>
            <w:shd w:val="clear" w:color="auto" w:fill="auto"/>
            <w:vAlign w:val="center"/>
          </w:tcPr>
          <w:p w14:paraId="12EE3FE9" w14:textId="77777777" w:rsidR="0054722F" w:rsidRPr="0054722F" w:rsidRDefault="0054722F" w:rsidP="0054722F">
            <w:pPr>
              <w:spacing w:after="0" w:line="240" w:lineRule="auto"/>
              <w:jc w:val="center"/>
              <w:rPr>
                <w:rFonts w:cstheme="minorHAnsi"/>
                <w:lang w:val="en-GB" w:eastAsia="en-GB"/>
              </w:rPr>
            </w:pPr>
          </w:p>
        </w:tc>
        <w:tc>
          <w:tcPr>
            <w:tcW w:w="170" w:type="pct"/>
            <w:vMerge/>
            <w:tcBorders>
              <w:left w:val="single" w:sz="4" w:space="0" w:color="auto"/>
              <w:right w:val="single" w:sz="4" w:space="0" w:color="auto"/>
            </w:tcBorders>
            <w:shd w:val="clear" w:color="auto" w:fill="auto"/>
            <w:vAlign w:val="center"/>
          </w:tcPr>
          <w:p w14:paraId="59168E9B" w14:textId="77777777" w:rsidR="0054722F" w:rsidRPr="0054722F" w:rsidRDefault="0054722F" w:rsidP="0054722F">
            <w:pPr>
              <w:spacing w:after="0" w:line="240" w:lineRule="auto"/>
              <w:jc w:val="center"/>
              <w:rPr>
                <w:rFonts w:cstheme="minorHAnsi"/>
                <w:lang w:val="en-GB" w:eastAsia="en-GB"/>
              </w:rPr>
            </w:pPr>
          </w:p>
        </w:tc>
        <w:tc>
          <w:tcPr>
            <w:tcW w:w="213" w:type="pct"/>
            <w:vMerge/>
            <w:tcBorders>
              <w:left w:val="single" w:sz="4" w:space="0" w:color="auto"/>
              <w:right w:val="single" w:sz="4" w:space="0" w:color="auto"/>
            </w:tcBorders>
            <w:shd w:val="clear" w:color="auto" w:fill="auto"/>
            <w:vAlign w:val="center"/>
          </w:tcPr>
          <w:p w14:paraId="5169BCA7" w14:textId="77777777" w:rsidR="0054722F" w:rsidRPr="0054722F" w:rsidRDefault="0054722F" w:rsidP="0054722F">
            <w:pPr>
              <w:spacing w:after="0" w:line="240" w:lineRule="auto"/>
              <w:jc w:val="center"/>
              <w:rPr>
                <w:rFonts w:cstheme="minorHAnsi"/>
                <w:lang w:val="en-GB" w:eastAsia="en-GB"/>
              </w:rPr>
            </w:pPr>
          </w:p>
        </w:tc>
        <w:tc>
          <w:tcPr>
            <w:tcW w:w="768" w:type="pct"/>
          </w:tcPr>
          <w:p w14:paraId="5B355522" w14:textId="77777777" w:rsidR="008D6CAD" w:rsidRDefault="0054722F" w:rsidP="008D6CAD">
            <w:pPr>
              <w:rPr>
                <w:rFonts w:cstheme="minorHAnsi"/>
              </w:rPr>
            </w:pPr>
            <w:r w:rsidRPr="0054722F">
              <w:rPr>
                <w:rFonts w:cstheme="minorHAnsi"/>
              </w:rPr>
              <w:t>Send out letters to confirm provider details in preparation for printing.</w:t>
            </w:r>
          </w:p>
          <w:p w14:paraId="60774588" w14:textId="17A2CA3D" w:rsidR="0054722F" w:rsidRPr="008D6CAD" w:rsidRDefault="0054722F" w:rsidP="008D6CAD">
            <w:pPr>
              <w:rPr>
                <w:rFonts w:cstheme="minorHAnsi"/>
              </w:rPr>
            </w:pPr>
            <w:r w:rsidRPr="0054722F">
              <w:rPr>
                <w:rFonts w:cstheme="minorHAnsi"/>
              </w:rPr>
              <w:t>Send out Endorsement Certificates, and attendance registers to record educator’s accumulation of points by the providers.</w:t>
            </w:r>
          </w:p>
        </w:tc>
        <w:tc>
          <w:tcPr>
            <w:tcW w:w="458" w:type="pct"/>
          </w:tcPr>
          <w:p w14:paraId="5AB35DB4" w14:textId="1BF96798" w:rsidR="0054722F" w:rsidRPr="0054722F" w:rsidRDefault="0054722F" w:rsidP="0054722F">
            <w:pPr>
              <w:spacing w:after="0" w:line="240" w:lineRule="auto"/>
              <w:rPr>
                <w:rFonts w:eastAsia="Times New Roman" w:cstheme="minorHAnsi"/>
                <w:color w:val="000000"/>
                <w:lang w:eastAsia="en-ZA"/>
              </w:rPr>
            </w:pPr>
            <w:r w:rsidRPr="0054722F">
              <w:rPr>
                <w:rFonts w:cstheme="minorHAnsi"/>
              </w:rPr>
              <w:t>Quarterly</w:t>
            </w:r>
          </w:p>
        </w:tc>
        <w:tc>
          <w:tcPr>
            <w:tcW w:w="509" w:type="pct"/>
          </w:tcPr>
          <w:p w14:paraId="2E1EA06D" w14:textId="14B79E9D" w:rsidR="0054722F" w:rsidRPr="0054722F" w:rsidRDefault="0054722F" w:rsidP="008D6CAD">
            <w:pPr>
              <w:spacing w:after="0" w:line="240" w:lineRule="auto"/>
              <w:rPr>
                <w:rFonts w:eastAsia="Times New Roman" w:cstheme="minorHAnsi"/>
                <w:color w:val="000000"/>
                <w:lang w:eastAsia="en-ZA"/>
              </w:rPr>
            </w:pPr>
            <w:r w:rsidRPr="0054722F">
              <w:rPr>
                <w:rFonts w:cstheme="minorHAnsi"/>
              </w:rPr>
              <w:t xml:space="preserve">Stationery </w:t>
            </w:r>
          </w:p>
        </w:tc>
        <w:tc>
          <w:tcPr>
            <w:tcW w:w="586" w:type="pct"/>
          </w:tcPr>
          <w:p w14:paraId="67FD4DDC" w14:textId="601013D7" w:rsidR="0054722F" w:rsidRPr="0054722F" w:rsidRDefault="008D6CAD" w:rsidP="0054722F">
            <w:pPr>
              <w:spacing w:after="0" w:line="240" w:lineRule="auto"/>
              <w:rPr>
                <w:rFonts w:eastAsia="Times New Roman" w:cstheme="minorHAnsi"/>
                <w:color w:val="000000"/>
                <w:lang w:eastAsia="en-ZA"/>
              </w:rPr>
            </w:pPr>
            <w:r w:rsidRPr="008D6CAD">
              <w:rPr>
                <w:rFonts w:cstheme="minorHAnsi"/>
                <w:lang w:val="en-US"/>
              </w:rPr>
              <w:t>SCM to procure necessary services, IT to support with connectivity</w:t>
            </w:r>
          </w:p>
        </w:tc>
        <w:tc>
          <w:tcPr>
            <w:tcW w:w="530" w:type="pct"/>
          </w:tcPr>
          <w:p w14:paraId="7BA0F012" w14:textId="6357C07E"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PD Manager</w:t>
            </w:r>
          </w:p>
        </w:tc>
      </w:tr>
      <w:tr w:rsidR="00B45B6B" w:rsidRPr="0054722F" w14:paraId="1948562C" w14:textId="77777777" w:rsidTr="00755559">
        <w:trPr>
          <w:trHeight w:val="225"/>
        </w:trPr>
        <w:tc>
          <w:tcPr>
            <w:tcW w:w="235" w:type="pct"/>
            <w:vMerge/>
            <w:tcBorders>
              <w:left w:val="single" w:sz="4" w:space="0" w:color="auto"/>
              <w:right w:val="single" w:sz="4" w:space="0" w:color="auto"/>
            </w:tcBorders>
            <w:shd w:val="clear" w:color="auto" w:fill="auto"/>
          </w:tcPr>
          <w:p w14:paraId="10E4D164" w14:textId="77777777" w:rsidR="00B45B6B" w:rsidRPr="0054722F" w:rsidRDefault="00B45B6B"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tcPr>
          <w:p w14:paraId="3541B0A9" w14:textId="77777777" w:rsidR="00B45B6B" w:rsidRPr="0054722F" w:rsidRDefault="00B45B6B" w:rsidP="0054722F">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34231A3D" w14:textId="77777777" w:rsidR="00B45B6B" w:rsidRPr="0054722F" w:rsidRDefault="00B45B6B" w:rsidP="0054722F">
            <w:pPr>
              <w:spacing w:after="0" w:line="240" w:lineRule="auto"/>
              <w:rPr>
                <w:rFonts w:cstheme="minorHAnsi"/>
                <w:color w:val="000000"/>
                <w:lang w:val="en-GB" w:eastAsia="en-GB"/>
              </w:rPr>
            </w:pPr>
          </w:p>
        </w:tc>
        <w:tc>
          <w:tcPr>
            <w:tcW w:w="307" w:type="pct"/>
            <w:vMerge/>
            <w:tcBorders>
              <w:left w:val="single" w:sz="4" w:space="0" w:color="auto"/>
              <w:right w:val="single" w:sz="4" w:space="0" w:color="auto"/>
            </w:tcBorders>
            <w:shd w:val="clear" w:color="auto" w:fill="auto"/>
            <w:vAlign w:val="center"/>
          </w:tcPr>
          <w:p w14:paraId="41B25DA4" w14:textId="77777777" w:rsidR="00B45B6B" w:rsidRPr="0054722F" w:rsidRDefault="00B45B6B" w:rsidP="0054722F">
            <w:pPr>
              <w:spacing w:after="0" w:line="240" w:lineRule="auto"/>
              <w:jc w:val="center"/>
              <w:rPr>
                <w:rFonts w:cstheme="minorHAnsi"/>
                <w:color w:val="000000"/>
                <w:lang w:val="en-GB" w:eastAsia="en-GB"/>
              </w:rPr>
            </w:pPr>
          </w:p>
        </w:tc>
        <w:tc>
          <w:tcPr>
            <w:tcW w:w="170" w:type="pct"/>
            <w:vMerge/>
            <w:tcBorders>
              <w:left w:val="single" w:sz="4" w:space="0" w:color="auto"/>
              <w:right w:val="single" w:sz="4" w:space="0" w:color="auto"/>
            </w:tcBorders>
            <w:shd w:val="clear" w:color="auto" w:fill="auto"/>
            <w:vAlign w:val="center"/>
          </w:tcPr>
          <w:p w14:paraId="72BF415B" w14:textId="77777777" w:rsidR="00B45B6B" w:rsidRPr="0054722F" w:rsidRDefault="00B45B6B" w:rsidP="0054722F">
            <w:pPr>
              <w:spacing w:after="0" w:line="240" w:lineRule="auto"/>
              <w:jc w:val="center"/>
              <w:rPr>
                <w:rFonts w:cstheme="minorHAnsi"/>
                <w:lang w:val="en-GB" w:eastAsia="en-GB"/>
              </w:rPr>
            </w:pPr>
          </w:p>
        </w:tc>
        <w:tc>
          <w:tcPr>
            <w:tcW w:w="170" w:type="pct"/>
            <w:vMerge/>
            <w:tcBorders>
              <w:left w:val="single" w:sz="4" w:space="0" w:color="auto"/>
              <w:right w:val="single" w:sz="4" w:space="0" w:color="auto"/>
            </w:tcBorders>
            <w:shd w:val="clear" w:color="auto" w:fill="auto"/>
            <w:vAlign w:val="center"/>
          </w:tcPr>
          <w:p w14:paraId="2E3B25AA" w14:textId="77777777" w:rsidR="00B45B6B" w:rsidRPr="0054722F" w:rsidRDefault="00B45B6B" w:rsidP="0054722F">
            <w:pPr>
              <w:spacing w:after="0" w:line="240" w:lineRule="auto"/>
              <w:jc w:val="center"/>
              <w:rPr>
                <w:rFonts w:cstheme="minorHAnsi"/>
                <w:lang w:val="en-GB" w:eastAsia="en-GB"/>
              </w:rPr>
            </w:pPr>
          </w:p>
        </w:tc>
        <w:tc>
          <w:tcPr>
            <w:tcW w:w="170" w:type="pct"/>
            <w:vMerge/>
            <w:tcBorders>
              <w:left w:val="single" w:sz="4" w:space="0" w:color="auto"/>
              <w:right w:val="single" w:sz="4" w:space="0" w:color="auto"/>
            </w:tcBorders>
            <w:shd w:val="clear" w:color="auto" w:fill="auto"/>
            <w:vAlign w:val="center"/>
          </w:tcPr>
          <w:p w14:paraId="2E20A9EC" w14:textId="77777777" w:rsidR="00B45B6B" w:rsidRPr="0054722F" w:rsidRDefault="00B45B6B" w:rsidP="0054722F">
            <w:pPr>
              <w:spacing w:after="0" w:line="240" w:lineRule="auto"/>
              <w:jc w:val="center"/>
              <w:rPr>
                <w:rFonts w:cstheme="minorHAnsi"/>
                <w:lang w:val="en-GB" w:eastAsia="en-GB"/>
              </w:rPr>
            </w:pPr>
          </w:p>
        </w:tc>
        <w:tc>
          <w:tcPr>
            <w:tcW w:w="213" w:type="pct"/>
            <w:vMerge/>
            <w:tcBorders>
              <w:left w:val="single" w:sz="4" w:space="0" w:color="auto"/>
              <w:right w:val="single" w:sz="4" w:space="0" w:color="auto"/>
            </w:tcBorders>
            <w:shd w:val="clear" w:color="auto" w:fill="auto"/>
            <w:vAlign w:val="center"/>
          </w:tcPr>
          <w:p w14:paraId="3623A14B" w14:textId="77777777" w:rsidR="00B45B6B" w:rsidRPr="0054722F" w:rsidRDefault="00B45B6B" w:rsidP="0054722F">
            <w:pPr>
              <w:spacing w:after="0" w:line="240" w:lineRule="auto"/>
              <w:jc w:val="center"/>
              <w:rPr>
                <w:rFonts w:cstheme="minorHAnsi"/>
                <w:lang w:val="en-GB" w:eastAsia="en-GB"/>
              </w:rPr>
            </w:pPr>
          </w:p>
        </w:tc>
        <w:tc>
          <w:tcPr>
            <w:tcW w:w="768" w:type="pct"/>
          </w:tcPr>
          <w:p w14:paraId="0FEF9CEE" w14:textId="02FCF1AF" w:rsidR="00B45B6B" w:rsidRPr="0054722F" w:rsidRDefault="00B45B6B" w:rsidP="0054722F">
            <w:pPr>
              <w:spacing w:after="0" w:line="240" w:lineRule="auto"/>
              <w:rPr>
                <w:rFonts w:cstheme="minorHAnsi"/>
              </w:rPr>
            </w:pPr>
            <w:r w:rsidRPr="00B45B6B">
              <w:rPr>
                <w:rFonts w:cstheme="minorHAnsi"/>
                <w:lang w:val="en-US"/>
              </w:rPr>
              <w:t>Evaluate provider applications for endorsement</w:t>
            </w:r>
          </w:p>
        </w:tc>
        <w:tc>
          <w:tcPr>
            <w:tcW w:w="458" w:type="pct"/>
          </w:tcPr>
          <w:p w14:paraId="76641267" w14:textId="4EF42A8F" w:rsidR="00B45B6B" w:rsidRPr="0054722F" w:rsidRDefault="00B45B6B" w:rsidP="0054722F">
            <w:pPr>
              <w:spacing w:after="0" w:line="240" w:lineRule="auto"/>
              <w:rPr>
                <w:rFonts w:cstheme="minorHAnsi"/>
              </w:rPr>
            </w:pPr>
            <w:r w:rsidRPr="0054722F">
              <w:rPr>
                <w:rFonts w:cstheme="minorHAnsi"/>
              </w:rPr>
              <w:t>Quarterly</w:t>
            </w:r>
          </w:p>
        </w:tc>
        <w:tc>
          <w:tcPr>
            <w:tcW w:w="509" w:type="pct"/>
          </w:tcPr>
          <w:p w14:paraId="7822DF3E" w14:textId="744FFE40" w:rsidR="00B45B6B" w:rsidRPr="0054722F" w:rsidRDefault="00B45B6B" w:rsidP="0054722F">
            <w:pPr>
              <w:jc w:val="center"/>
              <w:rPr>
                <w:rFonts w:cstheme="minorHAnsi"/>
              </w:rPr>
            </w:pPr>
            <w:r w:rsidRPr="00B45B6B">
              <w:rPr>
                <w:rFonts w:cstheme="minorHAnsi"/>
                <w:lang w:val="en-US"/>
              </w:rPr>
              <w:t>Virtual evaluation meetings</w:t>
            </w:r>
          </w:p>
        </w:tc>
        <w:tc>
          <w:tcPr>
            <w:tcW w:w="586" w:type="pct"/>
          </w:tcPr>
          <w:p w14:paraId="6CDB4807" w14:textId="3EA28659" w:rsidR="00B45B6B" w:rsidRPr="0054722F" w:rsidRDefault="00B45B6B" w:rsidP="0054722F">
            <w:pPr>
              <w:spacing w:after="0" w:line="240" w:lineRule="auto"/>
              <w:rPr>
                <w:rFonts w:cstheme="minorHAnsi"/>
              </w:rPr>
            </w:pPr>
            <w:r w:rsidRPr="00B45B6B">
              <w:rPr>
                <w:rFonts w:cstheme="minorHAnsi"/>
                <w:lang w:val="en-US"/>
              </w:rPr>
              <w:t>SCM to procure necessary services, IT to support with connectivity capabilities</w:t>
            </w:r>
          </w:p>
        </w:tc>
        <w:tc>
          <w:tcPr>
            <w:tcW w:w="530" w:type="pct"/>
          </w:tcPr>
          <w:p w14:paraId="33673426" w14:textId="7202F7D1" w:rsidR="00B45B6B" w:rsidRPr="0054722F" w:rsidRDefault="00B45B6B" w:rsidP="0054722F">
            <w:pPr>
              <w:spacing w:after="0" w:line="240" w:lineRule="auto"/>
              <w:rPr>
                <w:rFonts w:cstheme="minorHAnsi"/>
              </w:rPr>
            </w:pPr>
            <w:r w:rsidRPr="00B45B6B">
              <w:rPr>
                <w:rFonts w:cstheme="minorHAnsi"/>
              </w:rPr>
              <w:t>PD Manager</w:t>
            </w:r>
          </w:p>
        </w:tc>
      </w:tr>
      <w:tr w:rsidR="0054722F" w:rsidRPr="0054722F" w14:paraId="47137741" w14:textId="77777777" w:rsidTr="00755559">
        <w:trPr>
          <w:trHeight w:val="225"/>
        </w:trPr>
        <w:tc>
          <w:tcPr>
            <w:tcW w:w="235" w:type="pct"/>
            <w:vMerge/>
            <w:tcBorders>
              <w:left w:val="single" w:sz="4" w:space="0" w:color="auto"/>
              <w:right w:val="single" w:sz="4" w:space="0" w:color="auto"/>
            </w:tcBorders>
            <w:shd w:val="clear" w:color="auto" w:fill="auto"/>
          </w:tcPr>
          <w:p w14:paraId="1EB2D896" w14:textId="77777777" w:rsidR="0054722F" w:rsidRPr="0054722F" w:rsidRDefault="0054722F"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tcPr>
          <w:p w14:paraId="4E2BBB3F" w14:textId="77777777" w:rsidR="0054722F" w:rsidRPr="0054722F" w:rsidRDefault="0054722F" w:rsidP="0054722F">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7EBB4809" w14:textId="77777777" w:rsidR="0054722F" w:rsidRPr="0054722F" w:rsidRDefault="0054722F" w:rsidP="0054722F">
            <w:pPr>
              <w:spacing w:after="0" w:line="240" w:lineRule="auto"/>
              <w:rPr>
                <w:rFonts w:cstheme="minorHAnsi"/>
                <w:color w:val="000000"/>
                <w:lang w:val="en-GB" w:eastAsia="en-GB"/>
              </w:rPr>
            </w:pPr>
          </w:p>
        </w:tc>
        <w:tc>
          <w:tcPr>
            <w:tcW w:w="307" w:type="pct"/>
            <w:vMerge/>
            <w:tcBorders>
              <w:left w:val="single" w:sz="4" w:space="0" w:color="auto"/>
              <w:right w:val="single" w:sz="4" w:space="0" w:color="auto"/>
            </w:tcBorders>
            <w:shd w:val="clear" w:color="auto" w:fill="auto"/>
            <w:vAlign w:val="center"/>
          </w:tcPr>
          <w:p w14:paraId="71C76D8A" w14:textId="77777777" w:rsidR="0054722F" w:rsidRPr="0054722F" w:rsidRDefault="0054722F" w:rsidP="0054722F">
            <w:pPr>
              <w:spacing w:after="0" w:line="240" w:lineRule="auto"/>
              <w:jc w:val="center"/>
              <w:rPr>
                <w:rFonts w:cstheme="minorHAnsi"/>
                <w:color w:val="000000"/>
                <w:lang w:val="en-GB" w:eastAsia="en-GB"/>
              </w:rPr>
            </w:pPr>
          </w:p>
        </w:tc>
        <w:tc>
          <w:tcPr>
            <w:tcW w:w="170" w:type="pct"/>
            <w:vMerge/>
            <w:tcBorders>
              <w:left w:val="single" w:sz="4" w:space="0" w:color="auto"/>
              <w:right w:val="single" w:sz="4" w:space="0" w:color="auto"/>
            </w:tcBorders>
            <w:shd w:val="clear" w:color="auto" w:fill="auto"/>
            <w:vAlign w:val="center"/>
          </w:tcPr>
          <w:p w14:paraId="0AC2331C" w14:textId="77777777" w:rsidR="0054722F" w:rsidRPr="0054722F" w:rsidRDefault="0054722F" w:rsidP="0054722F">
            <w:pPr>
              <w:spacing w:after="0" w:line="240" w:lineRule="auto"/>
              <w:jc w:val="center"/>
              <w:rPr>
                <w:rFonts w:cstheme="minorHAnsi"/>
                <w:lang w:val="en-GB" w:eastAsia="en-GB"/>
              </w:rPr>
            </w:pPr>
          </w:p>
        </w:tc>
        <w:tc>
          <w:tcPr>
            <w:tcW w:w="170" w:type="pct"/>
            <w:vMerge/>
            <w:tcBorders>
              <w:left w:val="single" w:sz="4" w:space="0" w:color="auto"/>
              <w:right w:val="single" w:sz="4" w:space="0" w:color="auto"/>
            </w:tcBorders>
            <w:shd w:val="clear" w:color="auto" w:fill="auto"/>
            <w:vAlign w:val="center"/>
          </w:tcPr>
          <w:p w14:paraId="572F62E8" w14:textId="77777777" w:rsidR="0054722F" w:rsidRPr="0054722F" w:rsidRDefault="0054722F" w:rsidP="0054722F">
            <w:pPr>
              <w:spacing w:after="0" w:line="240" w:lineRule="auto"/>
              <w:jc w:val="center"/>
              <w:rPr>
                <w:rFonts w:cstheme="minorHAnsi"/>
                <w:lang w:val="en-GB" w:eastAsia="en-GB"/>
              </w:rPr>
            </w:pPr>
          </w:p>
        </w:tc>
        <w:tc>
          <w:tcPr>
            <w:tcW w:w="170" w:type="pct"/>
            <w:vMerge/>
            <w:tcBorders>
              <w:left w:val="single" w:sz="4" w:space="0" w:color="auto"/>
              <w:right w:val="single" w:sz="4" w:space="0" w:color="auto"/>
            </w:tcBorders>
            <w:shd w:val="clear" w:color="auto" w:fill="auto"/>
            <w:vAlign w:val="center"/>
          </w:tcPr>
          <w:p w14:paraId="4FF23ECA" w14:textId="77777777" w:rsidR="0054722F" w:rsidRPr="0054722F" w:rsidRDefault="0054722F" w:rsidP="0054722F">
            <w:pPr>
              <w:spacing w:after="0" w:line="240" w:lineRule="auto"/>
              <w:jc w:val="center"/>
              <w:rPr>
                <w:rFonts w:cstheme="minorHAnsi"/>
                <w:lang w:val="en-GB" w:eastAsia="en-GB"/>
              </w:rPr>
            </w:pPr>
          </w:p>
        </w:tc>
        <w:tc>
          <w:tcPr>
            <w:tcW w:w="213" w:type="pct"/>
            <w:vMerge/>
            <w:tcBorders>
              <w:left w:val="single" w:sz="4" w:space="0" w:color="auto"/>
              <w:right w:val="single" w:sz="4" w:space="0" w:color="auto"/>
            </w:tcBorders>
            <w:shd w:val="clear" w:color="auto" w:fill="auto"/>
            <w:vAlign w:val="center"/>
          </w:tcPr>
          <w:p w14:paraId="1B5FA36D" w14:textId="77777777" w:rsidR="0054722F" w:rsidRPr="0054722F" w:rsidRDefault="0054722F" w:rsidP="0054722F">
            <w:pPr>
              <w:spacing w:after="0" w:line="240" w:lineRule="auto"/>
              <w:jc w:val="center"/>
              <w:rPr>
                <w:rFonts w:cstheme="minorHAnsi"/>
                <w:lang w:val="en-GB" w:eastAsia="en-GB"/>
              </w:rPr>
            </w:pPr>
          </w:p>
        </w:tc>
        <w:tc>
          <w:tcPr>
            <w:tcW w:w="768" w:type="pct"/>
          </w:tcPr>
          <w:p w14:paraId="3F0D507C" w14:textId="3880819C" w:rsidR="0054722F" w:rsidRPr="0054722F" w:rsidRDefault="0054722F" w:rsidP="0054722F">
            <w:pPr>
              <w:spacing w:after="0" w:line="240" w:lineRule="auto"/>
              <w:rPr>
                <w:rFonts w:eastAsia="Times New Roman" w:cstheme="minorHAnsi"/>
                <w:color w:val="000000"/>
                <w:lang w:eastAsia="en-ZA"/>
              </w:rPr>
            </w:pPr>
            <w:r w:rsidRPr="0054722F">
              <w:rPr>
                <w:rFonts w:cstheme="minorHAnsi"/>
              </w:rPr>
              <w:t>Convene evaluation review sessions</w:t>
            </w:r>
          </w:p>
        </w:tc>
        <w:tc>
          <w:tcPr>
            <w:tcW w:w="458" w:type="pct"/>
          </w:tcPr>
          <w:p w14:paraId="7CD56E40" w14:textId="34F8FD5D" w:rsidR="0054722F" w:rsidRPr="0054722F" w:rsidRDefault="0054722F" w:rsidP="0054722F">
            <w:pPr>
              <w:spacing w:after="0" w:line="240" w:lineRule="auto"/>
              <w:rPr>
                <w:rFonts w:eastAsia="Times New Roman" w:cstheme="minorHAnsi"/>
                <w:color w:val="000000"/>
                <w:lang w:eastAsia="en-ZA"/>
              </w:rPr>
            </w:pPr>
            <w:r w:rsidRPr="0054722F">
              <w:rPr>
                <w:rFonts w:cstheme="minorHAnsi"/>
              </w:rPr>
              <w:t>Quarterly</w:t>
            </w:r>
          </w:p>
        </w:tc>
        <w:tc>
          <w:tcPr>
            <w:tcW w:w="509" w:type="pct"/>
          </w:tcPr>
          <w:p w14:paraId="22F378D9" w14:textId="326103FC" w:rsidR="0054722F" w:rsidRPr="00181E0C" w:rsidRDefault="00181E0C" w:rsidP="00181E0C">
            <w:pPr>
              <w:jc w:val="center"/>
              <w:rPr>
                <w:rFonts w:cstheme="minorHAnsi"/>
              </w:rPr>
            </w:pPr>
            <w:r w:rsidRPr="00181E0C">
              <w:rPr>
                <w:rFonts w:cstheme="minorHAnsi"/>
                <w:lang w:val="en-US"/>
              </w:rPr>
              <w:t xml:space="preserve">60 evaluators x R1 500,00 sitting allowances x 4 quarterly </w:t>
            </w:r>
            <w:r w:rsidRPr="00181E0C">
              <w:rPr>
                <w:rFonts w:cstheme="minorHAnsi"/>
                <w:lang w:val="en-US"/>
              </w:rPr>
              <w:lastRenderedPageBreak/>
              <w:t>virtual meetings</w:t>
            </w:r>
          </w:p>
        </w:tc>
        <w:tc>
          <w:tcPr>
            <w:tcW w:w="586" w:type="pct"/>
          </w:tcPr>
          <w:p w14:paraId="716FF060" w14:textId="1E464F20" w:rsidR="0054722F" w:rsidRPr="0054722F" w:rsidRDefault="00181E0C" w:rsidP="0054722F">
            <w:pPr>
              <w:spacing w:after="0" w:line="240" w:lineRule="auto"/>
              <w:rPr>
                <w:rFonts w:eastAsia="Times New Roman" w:cstheme="minorHAnsi"/>
                <w:color w:val="000000"/>
                <w:lang w:eastAsia="en-ZA"/>
              </w:rPr>
            </w:pPr>
            <w:r w:rsidRPr="00181E0C">
              <w:rPr>
                <w:rFonts w:cstheme="minorHAnsi"/>
                <w:lang w:val="en-US"/>
              </w:rPr>
              <w:lastRenderedPageBreak/>
              <w:t>SCM to procure necessary services, IT to support with connectivity</w:t>
            </w:r>
          </w:p>
        </w:tc>
        <w:tc>
          <w:tcPr>
            <w:tcW w:w="530" w:type="pct"/>
          </w:tcPr>
          <w:p w14:paraId="6E658104" w14:textId="08C099DF"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PD Manager</w:t>
            </w:r>
          </w:p>
        </w:tc>
      </w:tr>
      <w:tr w:rsidR="0054722F" w:rsidRPr="0054722F" w14:paraId="77C1C538" w14:textId="77777777" w:rsidTr="005507CA">
        <w:trPr>
          <w:trHeight w:val="150"/>
        </w:trPr>
        <w:tc>
          <w:tcPr>
            <w:tcW w:w="235" w:type="pct"/>
            <w:vMerge w:val="restart"/>
            <w:tcBorders>
              <w:top w:val="single" w:sz="4" w:space="0" w:color="auto"/>
              <w:left w:val="single" w:sz="4" w:space="0" w:color="auto"/>
              <w:right w:val="single" w:sz="4" w:space="0" w:color="auto"/>
            </w:tcBorders>
            <w:shd w:val="clear" w:color="auto" w:fill="FFFF00"/>
          </w:tcPr>
          <w:p w14:paraId="2BF5BA21" w14:textId="152E464C" w:rsidR="0054722F" w:rsidRPr="0054722F" w:rsidRDefault="0054722F" w:rsidP="0054722F">
            <w:pPr>
              <w:spacing w:after="0" w:line="240" w:lineRule="auto"/>
              <w:rPr>
                <w:rFonts w:eastAsia="Times New Roman" w:cstheme="minorHAnsi"/>
                <w:color w:val="000000"/>
                <w:lang w:eastAsia="en-ZA"/>
              </w:rPr>
            </w:pPr>
            <w:r w:rsidRPr="0054722F">
              <w:rPr>
                <w:rFonts w:eastAsia="Times New Roman" w:cstheme="minorHAnsi"/>
                <w:color w:val="000000"/>
                <w:lang w:eastAsia="en-ZA"/>
              </w:rPr>
              <w:t>4.3.3</w:t>
            </w:r>
          </w:p>
        </w:tc>
        <w:tc>
          <w:tcPr>
            <w:tcW w:w="387" w:type="pct"/>
            <w:vMerge/>
            <w:tcBorders>
              <w:left w:val="single" w:sz="4" w:space="0" w:color="auto"/>
              <w:right w:val="single" w:sz="4" w:space="0" w:color="auto"/>
            </w:tcBorders>
            <w:shd w:val="clear" w:color="auto" w:fill="FFFF00"/>
          </w:tcPr>
          <w:p w14:paraId="0CF23E10" w14:textId="77777777" w:rsidR="0054722F" w:rsidRPr="0054722F" w:rsidRDefault="0054722F" w:rsidP="0054722F">
            <w:pPr>
              <w:spacing w:after="0" w:line="240" w:lineRule="auto"/>
              <w:rPr>
                <w:rFonts w:eastAsia="Times New Roman" w:cstheme="minorHAnsi"/>
                <w:color w:val="000000"/>
                <w:lang w:eastAsia="en-ZA"/>
              </w:rPr>
            </w:pPr>
          </w:p>
        </w:tc>
        <w:tc>
          <w:tcPr>
            <w:tcW w:w="499" w:type="pct"/>
            <w:vMerge w:val="restart"/>
            <w:tcBorders>
              <w:top w:val="single" w:sz="4" w:space="0" w:color="auto"/>
              <w:left w:val="single" w:sz="4" w:space="0" w:color="auto"/>
              <w:right w:val="single" w:sz="4" w:space="0" w:color="auto"/>
            </w:tcBorders>
            <w:shd w:val="clear" w:color="auto" w:fill="FFFF00"/>
          </w:tcPr>
          <w:p w14:paraId="44439686" w14:textId="299822EA"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Percentage of endorsed activities monitored</w:t>
            </w:r>
          </w:p>
        </w:tc>
        <w:tc>
          <w:tcPr>
            <w:tcW w:w="307" w:type="pct"/>
            <w:vMerge w:val="restart"/>
            <w:tcBorders>
              <w:top w:val="single" w:sz="4" w:space="0" w:color="auto"/>
              <w:left w:val="single" w:sz="4" w:space="0" w:color="auto"/>
              <w:right w:val="single" w:sz="4" w:space="0" w:color="auto"/>
            </w:tcBorders>
            <w:shd w:val="clear" w:color="auto" w:fill="FFFF00"/>
            <w:vAlign w:val="center"/>
          </w:tcPr>
          <w:p w14:paraId="6FF25AAF" w14:textId="2E47B47E" w:rsidR="0054722F" w:rsidRPr="0054722F" w:rsidRDefault="00522ED1" w:rsidP="0054722F">
            <w:pPr>
              <w:spacing w:after="0" w:line="240" w:lineRule="auto"/>
              <w:jc w:val="center"/>
              <w:rPr>
                <w:rFonts w:eastAsia="Times New Roman" w:cstheme="minorHAnsi"/>
                <w:b/>
                <w:color w:val="000000"/>
                <w:lang w:eastAsia="en-ZA"/>
              </w:rPr>
            </w:pPr>
            <w:r w:rsidRPr="00522ED1">
              <w:rPr>
                <w:rFonts w:cstheme="minorHAnsi"/>
                <w:lang w:val="en-US"/>
              </w:rPr>
              <w:t>10%</w:t>
            </w:r>
          </w:p>
        </w:tc>
        <w:tc>
          <w:tcPr>
            <w:tcW w:w="170" w:type="pct"/>
            <w:vMerge w:val="restart"/>
            <w:tcBorders>
              <w:top w:val="single" w:sz="4" w:space="0" w:color="auto"/>
              <w:left w:val="single" w:sz="4" w:space="0" w:color="auto"/>
              <w:right w:val="single" w:sz="4" w:space="0" w:color="auto"/>
            </w:tcBorders>
            <w:shd w:val="clear" w:color="auto" w:fill="FFFF00"/>
            <w:vAlign w:val="center"/>
          </w:tcPr>
          <w:p w14:paraId="3F8DDAC5" w14:textId="6F8AAE40" w:rsidR="0054722F" w:rsidRPr="0054722F" w:rsidRDefault="0054722F" w:rsidP="0054722F">
            <w:pPr>
              <w:spacing w:after="0" w:line="240" w:lineRule="auto"/>
              <w:jc w:val="center"/>
              <w:rPr>
                <w:rFonts w:eastAsia="Times New Roman" w:cstheme="minorHAnsi"/>
                <w:b/>
                <w:color w:val="000000"/>
                <w:lang w:eastAsia="en-ZA"/>
              </w:rPr>
            </w:pPr>
            <w:r w:rsidRPr="0054722F">
              <w:rPr>
                <w:rFonts w:cstheme="minorHAnsi"/>
              </w:rPr>
              <w:t>-</w:t>
            </w:r>
          </w:p>
        </w:tc>
        <w:tc>
          <w:tcPr>
            <w:tcW w:w="170" w:type="pct"/>
            <w:vMerge w:val="restart"/>
            <w:tcBorders>
              <w:top w:val="single" w:sz="4" w:space="0" w:color="auto"/>
              <w:left w:val="single" w:sz="4" w:space="0" w:color="auto"/>
              <w:right w:val="single" w:sz="4" w:space="0" w:color="auto"/>
            </w:tcBorders>
            <w:shd w:val="clear" w:color="auto" w:fill="FFFF00"/>
            <w:vAlign w:val="center"/>
          </w:tcPr>
          <w:p w14:paraId="400E8052" w14:textId="364BD16D" w:rsidR="0054722F" w:rsidRPr="0054722F" w:rsidRDefault="0054722F" w:rsidP="0054722F">
            <w:pPr>
              <w:spacing w:after="0" w:line="240" w:lineRule="auto"/>
              <w:jc w:val="center"/>
              <w:rPr>
                <w:rFonts w:eastAsia="Times New Roman" w:cstheme="minorHAnsi"/>
                <w:b/>
                <w:color w:val="000000"/>
                <w:lang w:eastAsia="en-ZA"/>
              </w:rPr>
            </w:pPr>
            <w:r w:rsidRPr="0054722F">
              <w:rPr>
                <w:rFonts w:cstheme="minorHAnsi"/>
              </w:rPr>
              <w:t>-</w:t>
            </w:r>
          </w:p>
        </w:tc>
        <w:tc>
          <w:tcPr>
            <w:tcW w:w="170" w:type="pct"/>
            <w:vMerge w:val="restart"/>
            <w:tcBorders>
              <w:top w:val="single" w:sz="4" w:space="0" w:color="auto"/>
              <w:left w:val="single" w:sz="4" w:space="0" w:color="auto"/>
              <w:right w:val="single" w:sz="4" w:space="0" w:color="auto"/>
            </w:tcBorders>
            <w:shd w:val="clear" w:color="auto" w:fill="FFFF00"/>
            <w:vAlign w:val="center"/>
          </w:tcPr>
          <w:p w14:paraId="075DB1F1" w14:textId="15AE05F6" w:rsidR="0054722F" w:rsidRPr="0054722F" w:rsidRDefault="0054722F" w:rsidP="0054722F">
            <w:pPr>
              <w:spacing w:after="0" w:line="240" w:lineRule="auto"/>
              <w:jc w:val="center"/>
              <w:rPr>
                <w:rFonts w:eastAsia="Times New Roman" w:cstheme="minorHAnsi"/>
                <w:b/>
                <w:color w:val="000000"/>
                <w:lang w:eastAsia="en-ZA"/>
              </w:rPr>
            </w:pPr>
            <w:r w:rsidRPr="0054722F">
              <w:rPr>
                <w:rFonts w:cstheme="minorHAnsi"/>
              </w:rPr>
              <w:t>-</w:t>
            </w:r>
          </w:p>
        </w:tc>
        <w:tc>
          <w:tcPr>
            <w:tcW w:w="213" w:type="pct"/>
            <w:vMerge w:val="restart"/>
            <w:tcBorders>
              <w:top w:val="single" w:sz="4" w:space="0" w:color="auto"/>
              <w:left w:val="single" w:sz="4" w:space="0" w:color="auto"/>
              <w:right w:val="single" w:sz="4" w:space="0" w:color="auto"/>
            </w:tcBorders>
            <w:shd w:val="clear" w:color="auto" w:fill="FFFF00"/>
            <w:vAlign w:val="center"/>
          </w:tcPr>
          <w:p w14:paraId="30803076" w14:textId="495E2819" w:rsidR="0054722F" w:rsidRPr="0054722F" w:rsidRDefault="00522ED1" w:rsidP="0054722F">
            <w:pPr>
              <w:spacing w:after="0" w:line="240" w:lineRule="auto"/>
              <w:jc w:val="center"/>
              <w:rPr>
                <w:rFonts w:eastAsia="Times New Roman" w:cstheme="minorHAnsi"/>
                <w:b/>
                <w:color w:val="000000"/>
                <w:lang w:eastAsia="en-ZA"/>
              </w:rPr>
            </w:pPr>
            <w:r w:rsidRPr="00522ED1">
              <w:rPr>
                <w:rFonts w:cstheme="minorHAnsi"/>
                <w:lang w:val="en-US"/>
              </w:rPr>
              <w:t>10%</w:t>
            </w:r>
          </w:p>
        </w:tc>
        <w:tc>
          <w:tcPr>
            <w:tcW w:w="768" w:type="pct"/>
            <w:tcBorders>
              <w:top w:val="single" w:sz="4" w:space="0" w:color="auto"/>
              <w:left w:val="nil"/>
              <w:bottom w:val="single" w:sz="4" w:space="0" w:color="auto"/>
              <w:right w:val="single" w:sz="4" w:space="0" w:color="auto"/>
            </w:tcBorders>
            <w:shd w:val="clear" w:color="auto" w:fill="auto"/>
          </w:tcPr>
          <w:p w14:paraId="40CFE467" w14:textId="62788AD9" w:rsidR="0054722F" w:rsidRPr="0054722F" w:rsidRDefault="0054722F" w:rsidP="0054722F">
            <w:pPr>
              <w:spacing w:after="0" w:line="240" w:lineRule="auto"/>
              <w:rPr>
                <w:rFonts w:eastAsia="Times New Roman" w:cstheme="minorHAnsi"/>
                <w:color w:val="000000"/>
                <w:lang w:eastAsia="en-ZA"/>
              </w:rPr>
            </w:pPr>
            <w:r w:rsidRPr="0054722F">
              <w:rPr>
                <w:rFonts w:cstheme="minorHAnsi"/>
              </w:rPr>
              <w:t>Sending out SACE representatives to monitor the delivery of PD activities</w:t>
            </w:r>
          </w:p>
        </w:tc>
        <w:tc>
          <w:tcPr>
            <w:tcW w:w="458" w:type="pct"/>
            <w:tcBorders>
              <w:top w:val="single" w:sz="4" w:space="0" w:color="auto"/>
              <w:left w:val="nil"/>
              <w:bottom w:val="single" w:sz="4" w:space="0" w:color="auto"/>
              <w:right w:val="single" w:sz="4" w:space="0" w:color="auto"/>
            </w:tcBorders>
            <w:shd w:val="clear" w:color="auto" w:fill="auto"/>
          </w:tcPr>
          <w:p w14:paraId="027A0C7A" w14:textId="45738E75" w:rsidR="0054722F" w:rsidRPr="0054722F" w:rsidRDefault="0054722F" w:rsidP="0054722F">
            <w:pPr>
              <w:spacing w:after="0" w:line="240" w:lineRule="auto"/>
              <w:rPr>
                <w:rFonts w:eastAsia="Times New Roman" w:cstheme="minorHAnsi"/>
                <w:color w:val="000000"/>
                <w:lang w:eastAsia="en-ZA"/>
              </w:rPr>
            </w:pPr>
            <w:r w:rsidRPr="0054722F">
              <w:rPr>
                <w:rFonts w:cstheme="minorHAnsi"/>
              </w:rPr>
              <w:t>Quarterly</w:t>
            </w:r>
          </w:p>
        </w:tc>
        <w:tc>
          <w:tcPr>
            <w:tcW w:w="509" w:type="pct"/>
            <w:tcBorders>
              <w:top w:val="single" w:sz="4" w:space="0" w:color="auto"/>
              <w:left w:val="nil"/>
              <w:bottom w:val="single" w:sz="4" w:space="0" w:color="auto"/>
              <w:right w:val="single" w:sz="4" w:space="0" w:color="auto"/>
            </w:tcBorders>
            <w:shd w:val="clear" w:color="auto" w:fill="auto"/>
          </w:tcPr>
          <w:p w14:paraId="1F3D5B9F" w14:textId="0DD735F4" w:rsidR="0054722F" w:rsidRPr="0054722F" w:rsidRDefault="00522ED1" w:rsidP="0054722F">
            <w:pPr>
              <w:spacing w:after="0" w:line="240" w:lineRule="auto"/>
              <w:rPr>
                <w:rFonts w:eastAsia="Times New Roman" w:cstheme="minorHAnsi"/>
                <w:color w:val="000000"/>
                <w:lang w:eastAsia="en-ZA"/>
              </w:rPr>
            </w:pPr>
            <w:r w:rsidRPr="00522ED1">
              <w:rPr>
                <w:rFonts w:cstheme="minorHAnsi"/>
                <w:lang w:val="en-US"/>
              </w:rPr>
              <w:t>Virtual assessments</w:t>
            </w:r>
          </w:p>
        </w:tc>
        <w:tc>
          <w:tcPr>
            <w:tcW w:w="586" w:type="pct"/>
            <w:tcBorders>
              <w:top w:val="single" w:sz="4" w:space="0" w:color="auto"/>
              <w:left w:val="nil"/>
              <w:bottom w:val="single" w:sz="4" w:space="0" w:color="auto"/>
              <w:right w:val="single" w:sz="4" w:space="0" w:color="auto"/>
            </w:tcBorders>
            <w:shd w:val="clear" w:color="auto" w:fill="auto"/>
          </w:tcPr>
          <w:p w14:paraId="0FF09831" w14:textId="6A92C457" w:rsidR="0054722F" w:rsidRPr="0054722F" w:rsidRDefault="0054722F" w:rsidP="0054722F">
            <w:pPr>
              <w:spacing w:after="0" w:line="240" w:lineRule="auto"/>
              <w:rPr>
                <w:rFonts w:eastAsia="Times New Roman" w:cstheme="minorHAnsi"/>
                <w:color w:val="000000"/>
                <w:lang w:eastAsia="en-ZA"/>
              </w:rPr>
            </w:pPr>
            <w:r w:rsidRPr="0054722F">
              <w:rPr>
                <w:rFonts w:cstheme="minorHAnsi"/>
              </w:rPr>
              <w:t>Enforcement of the provider code</w:t>
            </w:r>
          </w:p>
        </w:tc>
        <w:tc>
          <w:tcPr>
            <w:tcW w:w="530" w:type="pct"/>
            <w:tcBorders>
              <w:top w:val="single" w:sz="4" w:space="0" w:color="auto"/>
              <w:left w:val="nil"/>
              <w:bottom w:val="single" w:sz="4" w:space="0" w:color="auto"/>
              <w:right w:val="single" w:sz="4" w:space="0" w:color="auto"/>
            </w:tcBorders>
            <w:shd w:val="clear" w:color="auto" w:fill="auto"/>
          </w:tcPr>
          <w:p w14:paraId="1C0B477A" w14:textId="1B833AE3"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PD Manager</w:t>
            </w:r>
          </w:p>
        </w:tc>
      </w:tr>
      <w:tr w:rsidR="0054722F" w:rsidRPr="0054722F" w14:paraId="5DC49444" w14:textId="77777777" w:rsidTr="00755559">
        <w:trPr>
          <w:trHeight w:val="261"/>
        </w:trPr>
        <w:tc>
          <w:tcPr>
            <w:tcW w:w="235" w:type="pct"/>
            <w:vMerge/>
            <w:tcBorders>
              <w:left w:val="single" w:sz="4" w:space="0" w:color="auto"/>
              <w:right w:val="single" w:sz="4" w:space="0" w:color="auto"/>
            </w:tcBorders>
            <w:shd w:val="clear" w:color="auto" w:fill="auto"/>
          </w:tcPr>
          <w:p w14:paraId="2E47CA7E" w14:textId="77777777" w:rsidR="0054722F" w:rsidRPr="0054722F" w:rsidRDefault="0054722F"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tcPr>
          <w:p w14:paraId="132FFEBF" w14:textId="77777777" w:rsidR="0054722F" w:rsidRPr="0054722F" w:rsidRDefault="0054722F" w:rsidP="0054722F">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334C96FE" w14:textId="77777777" w:rsidR="0054722F" w:rsidRPr="0054722F" w:rsidRDefault="0054722F" w:rsidP="0054722F">
            <w:pPr>
              <w:spacing w:after="0" w:line="240" w:lineRule="auto"/>
              <w:rPr>
                <w:rFonts w:cstheme="minorHAnsi"/>
              </w:rPr>
            </w:pPr>
          </w:p>
        </w:tc>
        <w:tc>
          <w:tcPr>
            <w:tcW w:w="307" w:type="pct"/>
            <w:vMerge/>
            <w:tcBorders>
              <w:left w:val="single" w:sz="4" w:space="0" w:color="auto"/>
              <w:right w:val="single" w:sz="4" w:space="0" w:color="auto"/>
            </w:tcBorders>
            <w:shd w:val="clear" w:color="auto" w:fill="auto"/>
            <w:vAlign w:val="center"/>
          </w:tcPr>
          <w:p w14:paraId="1C494B31"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42D66420"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35CC0AD9"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6FC8FDE5" w14:textId="77777777" w:rsidR="0054722F" w:rsidRPr="0054722F" w:rsidRDefault="0054722F" w:rsidP="0054722F">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auto"/>
            <w:vAlign w:val="center"/>
          </w:tcPr>
          <w:p w14:paraId="0CC13CF2" w14:textId="77777777" w:rsidR="0054722F" w:rsidRPr="0054722F" w:rsidRDefault="0054722F" w:rsidP="0054722F">
            <w:pPr>
              <w:spacing w:after="0" w:line="240" w:lineRule="auto"/>
              <w:jc w:val="center"/>
              <w:rPr>
                <w:rFonts w:cstheme="minorHAnsi"/>
              </w:rPr>
            </w:pPr>
          </w:p>
        </w:tc>
        <w:tc>
          <w:tcPr>
            <w:tcW w:w="768" w:type="pct"/>
            <w:tcBorders>
              <w:top w:val="single" w:sz="4" w:space="0" w:color="auto"/>
              <w:left w:val="nil"/>
              <w:bottom w:val="single" w:sz="4" w:space="0" w:color="auto"/>
              <w:right w:val="single" w:sz="4" w:space="0" w:color="auto"/>
            </w:tcBorders>
            <w:shd w:val="clear" w:color="auto" w:fill="auto"/>
          </w:tcPr>
          <w:p w14:paraId="6C4BC20A" w14:textId="1476E4EB" w:rsidR="0054722F" w:rsidRPr="0054722F" w:rsidRDefault="0054722F" w:rsidP="0054722F">
            <w:pPr>
              <w:spacing w:after="0" w:line="240" w:lineRule="auto"/>
              <w:rPr>
                <w:rFonts w:eastAsia="Times New Roman" w:cstheme="minorHAnsi"/>
                <w:color w:val="000000"/>
                <w:lang w:eastAsia="en-ZA"/>
              </w:rPr>
            </w:pPr>
            <w:r w:rsidRPr="0054722F">
              <w:rPr>
                <w:rFonts w:cstheme="minorHAnsi"/>
              </w:rPr>
              <w:t>Compile a composite report based on the monitored PD activities</w:t>
            </w:r>
          </w:p>
        </w:tc>
        <w:tc>
          <w:tcPr>
            <w:tcW w:w="458" w:type="pct"/>
            <w:tcBorders>
              <w:top w:val="single" w:sz="4" w:space="0" w:color="auto"/>
              <w:left w:val="nil"/>
              <w:bottom w:val="single" w:sz="4" w:space="0" w:color="auto"/>
              <w:right w:val="single" w:sz="4" w:space="0" w:color="auto"/>
            </w:tcBorders>
            <w:shd w:val="clear" w:color="auto" w:fill="auto"/>
          </w:tcPr>
          <w:p w14:paraId="315FE754" w14:textId="3038C5AB" w:rsidR="0054722F" w:rsidRPr="0054722F" w:rsidRDefault="0054722F" w:rsidP="0054722F">
            <w:pPr>
              <w:spacing w:after="0" w:line="240" w:lineRule="auto"/>
              <w:rPr>
                <w:rFonts w:eastAsia="Times New Roman" w:cstheme="minorHAnsi"/>
                <w:color w:val="000000"/>
                <w:lang w:eastAsia="en-ZA"/>
              </w:rPr>
            </w:pPr>
            <w:r w:rsidRPr="0054722F">
              <w:rPr>
                <w:rFonts w:cstheme="minorHAnsi"/>
              </w:rPr>
              <w:t>Quarterly</w:t>
            </w:r>
          </w:p>
        </w:tc>
        <w:tc>
          <w:tcPr>
            <w:tcW w:w="509" w:type="pct"/>
            <w:tcBorders>
              <w:top w:val="single" w:sz="4" w:space="0" w:color="auto"/>
              <w:left w:val="nil"/>
              <w:bottom w:val="single" w:sz="4" w:space="0" w:color="auto"/>
              <w:right w:val="single" w:sz="4" w:space="0" w:color="auto"/>
            </w:tcBorders>
            <w:shd w:val="clear" w:color="auto" w:fill="auto"/>
          </w:tcPr>
          <w:p w14:paraId="473A585B" w14:textId="746A4A5C" w:rsidR="0054722F" w:rsidRPr="0054722F" w:rsidRDefault="0054722F" w:rsidP="0054722F">
            <w:pPr>
              <w:spacing w:after="0" w:line="240" w:lineRule="auto"/>
              <w:jc w:val="center"/>
              <w:rPr>
                <w:rFonts w:eastAsia="Times New Roman" w:cstheme="minorHAnsi"/>
                <w:color w:val="000000"/>
                <w:lang w:eastAsia="en-ZA"/>
              </w:rPr>
            </w:pPr>
            <w:r>
              <w:rPr>
                <w:rFonts w:cstheme="minorHAnsi"/>
              </w:rPr>
              <w:t>R</w:t>
            </w:r>
            <w:r w:rsidRPr="0054722F">
              <w:rPr>
                <w:rFonts w:cstheme="minorHAnsi"/>
              </w:rPr>
              <w:t>0</w:t>
            </w:r>
          </w:p>
        </w:tc>
        <w:tc>
          <w:tcPr>
            <w:tcW w:w="586" w:type="pct"/>
            <w:tcBorders>
              <w:top w:val="single" w:sz="4" w:space="0" w:color="auto"/>
              <w:left w:val="nil"/>
              <w:bottom w:val="single" w:sz="4" w:space="0" w:color="auto"/>
              <w:right w:val="single" w:sz="4" w:space="0" w:color="auto"/>
            </w:tcBorders>
            <w:shd w:val="clear" w:color="auto" w:fill="auto"/>
          </w:tcPr>
          <w:p w14:paraId="245C88E8" w14:textId="77777777" w:rsidR="0054722F" w:rsidRPr="0054722F" w:rsidRDefault="0054722F" w:rsidP="0054722F">
            <w:pPr>
              <w:spacing w:after="0" w:line="240" w:lineRule="auto"/>
              <w:rPr>
                <w:rFonts w:eastAsia="Times New Roman" w:cstheme="minorHAnsi"/>
                <w:color w:val="000000"/>
                <w:lang w:eastAsia="en-ZA"/>
              </w:rPr>
            </w:pPr>
          </w:p>
        </w:tc>
        <w:tc>
          <w:tcPr>
            <w:tcW w:w="530" w:type="pct"/>
            <w:tcBorders>
              <w:top w:val="single" w:sz="4" w:space="0" w:color="auto"/>
              <w:left w:val="nil"/>
              <w:bottom w:val="single" w:sz="4" w:space="0" w:color="auto"/>
              <w:right w:val="single" w:sz="4" w:space="0" w:color="auto"/>
            </w:tcBorders>
            <w:shd w:val="clear" w:color="auto" w:fill="auto"/>
          </w:tcPr>
          <w:p w14:paraId="0CFCEAB3" w14:textId="6B373E4D"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PD Manager</w:t>
            </w:r>
          </w:p>
        </w:tc>
      </w:tr>
      <w:tr w:rsidR="0054722F" w:rsidRPr="0054722F" w14:paraId="26CE003C" w14:textId="77777777" w:rsidTr="00755559">
        <w:trPr>
          <w:trHeight w:val="285"/>
        </w:trPr>
        <w:tc>
          <w:tcPr>
            <w:tcW w:w="235" w:type="pct"/>
            <w:vMerge/>
            <w:tcBorders>
              <w:left w:val="single" w:sz="4" w:space="0" w:color="auto"/>
              <w:right w:val="single" w:sz="4" w:space="0" w:color="auto"/>
            </w:tcBorders>
            <w:shd w:val="clear" w:color="auto" w:fill="auto"/>
          </w:tcPr>
          <w:p w14:paraId="49683592" w14:textId="77777777" w:rsidR="0054722F" w:rsidRPr="0054722F" w:rsidRDefault="0054722F" w:rsidP="0054722F">
            <w:pPr>
              <w:spacing w:after="0" w:line="240" w:lineRule="auto"/>
              <w:rPr>
                <w:rFonts w:eastAsia="Times New Roman" w:cstheme="minorHAnsi"/>
                <w:color w:val="000000"/>
                <w:lang w:eastAsia="en-ZA"/>
              </w:rPr>
            </w:pPr>
          </w:p>
        </w:tc>
        <w:tc>
          <w:tcPr>
            <w:tcW w:w="387" w:type="pct"/>
            <w:vMerge/>
            <w:tcBorders>
              <w:left w:val="single" w:sz="4" w:space="0" w:color="auto"/>
              <w:right w:val="single" w:sz="4" w:space="0" w:color="auto"/>
            </w:tcBorders>
            <w:shd w:val="clear" w:color="auto" w:fill="auto"/>
          </w:tcPr>
          <w:p w14:paraId="3DDBF8F5" w14:textId="77777777" w:rsidR="0054722F" w:rsidRPr="0054722F" w:rsidRDefault="0054722F" w:rsidP="0054722F">
            <w:pPr>
              <w:spacing w:after="0" w:line="240" w:lineRule="auto"/>
              <w:rPr>
                <w:rFonts w:eastAsia="Times New Roman" w:cstheme="minorHAnsi"/>
                <w:color w:val="000000"/>
                <w:lang w:eastAsia="en-ZA"/>
              </w:rPr>
            </w:pPr>
          </w:p>
        </w:tc>
        <w:tc>
          <w:tcPr>
            <w:tcW w:w="499" w:type="pct"/>
            <w:vMerge/>
            <w:tcBorders>
              <w:left w:val="single" w:sz="4" w:space="0" w:color="auto"/>
              <w:right w:val="single" w:sz="4" w:space="0" w:color="auto"/>
            </w:tcBorders>
            <w:shd w:val="clear" w:color="auto" w:fill="auto"/>
          </w:tcPr>
          <w:p w14:paraId="3AEA9D74" w14:textId="77777777" w:rsidR="0054722F" w:rsidRPr="0054722F" w:rsidRDefault="0054722F" w:rsidP="0054722F">
            <w:pPr>
              <w:spacing w:after="0" w:line="240" w:lineRule="auto"/>
              <w:rPr>
                <w:rFonts w:cstheme="minorHAnsi"/>
              </w:rPr>
            </w:pPr>
          </w:p>
        </w:tc>
        <w:tc>
          <w:tcPr>
            <w:tcW w:w="307" w:type="pct"/>
            <w:vMerge/>
            <w:tcBorders>
              <w:left w:val="single" w:sz="4" w:space="0" w:color="auto"/>
              <w:right w:val="single" w:sz="4" w:space="0" w:color="auto"/>
            </w:tcBorders>
            <w:shd w:val="clear" w:color="auto" w:fill="auto"/>
            <w:vAlign w:val="center"/>
          </w:tcPr>
          <w:p w14:paraId="55A74BCC"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0E13B717"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2563A900" w14:textId="77777777" w:rsidR="0054722F" w:rsidRPr="0054722F" w:rsidRDefault="0054722F" w:rsidP="0054722F">
            <w:pPr>
              <w:spacing w:after="0" w:line="240" w:lineRule="auto"/>
              <w:jc w:val="center"/>
              <w:rPr>
                <w:rFonts w:cstheme="minorHAnsi"/>
              </w:rPr>
            </w:pPr>
          </w:p>
        </w:tc>
        <w:tc>
          <w:tcPr>
            <w:tcW w:w="170" w:type="pct"/>
            <w:vMerge/>
            <w:tcBorders>
              <w:left w:val="single" w:sz="4" w:space="0" w:color="auto"/>
              <w:right w:val="single" w:sz="4" w:space="0" w:color="auto"/>
            </w:tcBorders>
            <w:shd w:val="clear" w:color="auto" w:fill="auto"/>
            <w:vAlign w:val="center"/>
          </w:tcPr>
          <w:p w14:paraId="7B572EF3" w14:textId="77777777" w:rsidR="0054722F" w:rsidRPr="0054722F" w:rsidRDefault="0054722F" w:rsidP="0054722F">
            <w:pPr>
              <w:spacing w:after="0" w:line="240" w:lineRule="auto"/>
              <w:jc w:val="center"/>
              <w:rPr>
                <w:rFonts w:cstheme="minorHAnsi"/>
              </w:rPr>
            </w:pPr>
          </w:p>
        </w:tc>
        <w:tc>
          <w:tcPr>
            <w:tcW w:w="213" w:type="pct"/>
            <w:vMerge/>
            <w:tcBorders>
              <w:left w:val="single" w:sz="4" w:space="0" w:color="auto"/>
              <w:right w:val="single" w:sz="4" w:space="0" w:color="auto"/>
            </w:tcBorders>
            <w:shd w:val="clear" w:color="auto" w:fill="auto"/>
            <w:vAlign w:val="center"/>
          </w:tcPr>
          <w:p w14:paraId="5AB12B31" w14:textId="77777777" w:rsidR="0054722F" w:rsidRPr="0054722F" w:rsidRDefault="0054722F" w:rsidP="0054722F">
            <w:pPr>
              <w:spacing w:after="0" w:line="240" w:lineRule="auto"/>
              <w:jc w:val="center"/>
              <w:rPr>
                <w:rFonts w:cstheme="minorHAnsi"/>
              </w:rPr>
            </w:pPr>
          </w:p>
        </w:tc>
        <w:tc>
          <w:tcPr>
            <w:tcW w:w="768" w:type="pct"/>
            <w:tcBorders>
              <w:top w:val="single" w:sz="4" w:space="0" w:color="auto"/>
              <w:left w:val="nil"/>
              <w:bottom w:val="single" w:sz="4" w:space="0" w:color="auto"/>
              <w:right w:val="single" w:sz="4" w:space="0" w:color="auto"/>
            </w:tcBorders>
            <w:shd w:val="clear" w:color="auto" w:fill="auto"/>
          </w:tcPr>
          <w:p w14:paraId="415E004A" w14:textId="77777777" w:rsidR="0054722F" w:rsidRPr="0054722F" w:rsidRDefault="0054722F" w:rsidP="0054722F">
            <w:pPr>
              <w:rPr>
                <w:rFonts w:cstheme="minorHAnsi"/>
              </w:rPr>
            </w:pPr>
            <w:r w:rsidRPr="0054722F">
              <w:rPr>
                <w:rFonts w:cstheme="minorHAnsi"/>
              </w:rPr>
              <w:t>Process claim forms of the evaluators.</w:t>
            </w:r>
          </w:p>
          <w:p w14:paraId="3AE6A842" w14:textId="77777777" w:rsidR="0054722F" w:rsidRPr="0054722F" w:rsidRDefault="0054722F" w:rsidP="0054722F">
            <w:pPr>
              <w:rPr>
                <w:rFonts w:cstheme="minorHAnsi"/>
              </w:rPr>
            </w:pPr>
            <w:r w:rsidRPr="0054722F">
              <w:rPr>
                <w:rFonts w:cstheme="minorHAnsi"/>
              </w:rPr>
              <w:t>Develop a step by step guide to enforce the Provider Code of Good Practice.</w:t>
            </w:r>
          </w:p>
          <w:p w14:paraId="59D2EE03" w14:textId="732A5E71" w:rsidR="0054722F" w:rsidRPr="0054722F" w:rsidRDefault="0054722F" w:rsidP="0054722F">
            <w:pPr>
              <w:rPr>
                <w:rFonts w:cstheme="minorHAnsi"/>
              </w:rPr>
            </w:pPr>
            <w:r w:rsidRPr="0054722F">
              <w:rPr>
                <w:rFonts w:cstheme="minorHAnsi"/>
              </w:rPr>
              <w:t>Review Approval and Endorsement instruments</w:t>
            </w:r>
          </w:p>
        </w:tc>
        <w:tc>
          <w:tcPr>
            <w:tcW w:w="458" w:type="pct"/>
            <w:tcBorders>
              <w:top w:val="single" w:sz="4" w:space="0" w:color="auto"/>
              <w:left w:val="nil"/>
              <w:bottom w:val="single" w:sz="4" w:space="0" w:color="auto"/>
              <w:right w:val="single" w:sz="4" w:space="0" w:color="auto"/>
            </w:tcBorders>
            <w:shd w:val="clear" w:color="auto" w:fill="auto"/>
          </w:tcPr>
          <w:p w14:paraId="30DB946A" w14:textId="77777777" w:rsidR="0054722F" w:rsidRPr="0054722F" w:rsidRDefault="0054722F" w:rsidP="0054722F">
            <w:pPr>
              <w:jc w:val="center"/>
              <w:rPr>
                <w:rFonts w:cstheme="minorHAnsi"/>
              </w:rPr>
            </w:pPr>
            <w:r w:rsidRPr="0054722F">
              <w:rPr>
                <w:rFonts w:cstheme="minorHAnsi"/>
              </w:rPr>
              <w:t>Quarterly</w:t>
            </w:r>
          </w:p>
          <w:p w14:paraId="72D969DE" w14:textId="77777777" w:rsidR="0054722F" w:rsidRPr="0054722F" w:rsidRDefault="0054722F" w:rsidP="0054722F">
            <w:pPr>
              <w:jc w:val="center"/>
              <w:rPr>
                <w:rFonts w:cstheme="minorHAnsi"/>
              </w:rPr>
            </w:pPr>
          </w:p>
          <w:p w14:paraId="19BF4ECE" w14:textId="77777777" w:rsidR="0054722F" w:rsidRPr="0054722F" w:rsidRDefault="0054722F" w:rsidP="0054722F">
            <w:pPr>
              <w:jc w:val="center"/>
              <w:rPr>
                <w:rFonts w:cstheme="minorHAnsi"/>
              </w:rPr>
            </w:pPr>
          </w:p>
          <w:p w14:paraId="5B3EF0B4" w14:textId="77777777" w:rsidR="0054722F" w:rsidRPr="0054722F" w:rsidRDefault="0054722F" w:rsidP="0054722F">
            <w:pPr>
              <w:jc w:val="center"/>
              <w:rPr>
                <w:rFonts w:cstheme="minorHAnsi"/>
              </w:rPr>
            </w:pPr>
            <w:r w:rsidRPr="0054722F">
              <w:rPr>
                <w:rFonts w:cstheme="minorHAnsi"/>
              </w:rPr>
              <w:t>June 2020</w:t>
            </w:r>
          </w:p>
          <w:p w14:paraId="18A50841" w14:textId="77777777" w:rsidR="0054722F" w:rsidRPr="0054722F" w:rsidRDefault="0054722F" w:rsidP="0054722F">
            <w:pPr>
              <w:jc w:val="center"/>
              <w:rPr>
                <w:rFonts w:cstheme="minorHAnsi"/>
              </w:rPr>
            </w:pPr>
          </w:p>
          <w:p w14:paraId="0E3A5772" w14:textId="77777777" w:rsidR="0054722F" w:rsidRPr="0054722F" w:rsidRDefault="0054722F" w:rsidP="0054722F">
            <w:pPr>
              <w:jc w:val="center"/>
              <w:rPr>
                <w:rFonts w:cstheme="minorHAnsi"/>
              </w:rPr>
            </w:pPr>
          </w:p>
          <w:p w14:paraId="6F395BDF" w14:textId="77777777" w:rsidR="0054722F" w:rsidRPr="0054722F" w:rsidRDefault="0054722F" w:rsidP="0054722F">
            <w:pPr>
              <w:jc w:val="center"/>
              <w:rPr>
                <w:rFonts w:cstheme="minorHAnsi"/>
              </w:rPr>
            </w:pPr>
            <w:r w:rsidRPr="0054722F">
              <w:rPr>
                <w:rFonts w:cstheme="minorHAnsi"/>
              </w:rPr>
              <w:t>Quarterly</w:t>
            </w:r>
          </w:p>
          <w:p w14:paraId="0C01C28F" w14:textId="77777777" w:rsidR="0054722F" w:rsidRPr="0054722F" w:rsidRDefault="0054722F" w:rsidP="0054722F">
            <w:pPr>
              <w:spacing w:after="0" w:line="240" w:lineRule="auto"/>
              <w:rPr>
                <w:rFonts w:eastAsia="Times New Roman" w:cstheme="minorHAnsi"/>
                <w:color w:val="000000"/>
                <w:lang w:eastAsia="en-ZA"/>
              </w:rPr>
            </w:pPr>
          </w:p>
        </w:tc>
        <w:tc>
          <w:tcPr>
            <w:tcW w:w="509" w:type="pct"/>
            <w:tcBorders>
              <w:top w:val="single" w:sz="4" w:space="0" w:color="auto"/>
              <w:left w:val="nil"/>
              <w:bottom w:val="single" w:sz="4" w:space="0" w:color="auto"/>
              <w:right w:val="single" w:sz="4" w:space="0" w:color="auto"/>
            </w:tcBorders>
            <w:shd w:val="clear" w:color="auto" w:fill="auto"/>
          </w:tcPr>
          <w:p w14:paraId="3A9196C8" w14:textId="3E7A86A9" w:rsidR="0054722F" w:rsidRPr="0054722F" w:rsidRDefault="006B5B21" w:rsidP="0054722F">
            <w:pPr>
              <w:spacing w:after="0" w:line="240" w:lineRule="auto"/>
              <w:rPr>
                <w:rFonts w:eastAsia="Times New Roman" w:cstheme="minorHAnsi"/>
                <w:color w:val="000000"/>
                <w:lang w:eastAsia="en-ZA"/>
              </w:rPr>
            </w:pPr>
            <w:r w:rsidRPr="006B5B21">
              <w:rPr>
                <w:rFonts w:cstheme="minorHAnsi"/>
                <w:lang w:val="en-US"/>
              </w:rPr>
              <w:t>60 evaluators x R1 500,00 sitting allowances x 4 quarterly virtual meetings</w:t>
            </w:r>
          </w:p>
        </w:tc>
        <w:tc>
          <w:tcPr>
            <w:tcW w:w="586" w:type="pct"/>
            <w:tcBorders>
              <w:top w:val="single" w:sz="4" w:space="0" w:color="auto"/>
              <w:left w:val="nil"/>
              <w:bottom w:val="single" w:sz="4" w:space="0" w:color="auto"/>
              <w:right w:val="single" w:sz="4" w:space="0" w:color="auto"/>
            </w:tcBorders>
            <w:shd w:val="clear" w:color="auto" w:fill="auto"/>
          </w:tcPr>
          <w:p w14:paraId="7E523E49" w14:textId="0333A16A" w:rsidR="0054722F" w:rsidRPr="0054722F" w:rsidRDefault="0054722F" w:rsidP="0054722F">
            <w:pPr>
              <w:spacing w:after="0" w:line="240" w:lineRule="auto"/>
              <w:rPr>
                <w:rFonts w:eastAsia="Times New Roman" w:cstheme="minorHAnsi"/>
                <w:color w:val="000000"/>
                <w:lang w:eastAsia="en-ZA"/>
              </w:rPr>
            </w:pPr>
            <w:r w:rsidRPr="0054722F">
              <w:rPr>
                <w:rFonts w:cstheme="minorHAnsi"/>
              </w:rPr>
              <w:t>Finance to process payments.</w:t>
            </w:r>
          </w:p>
        </w:tc>
        <w:tc>
          <w:tcPr>
            <w:tcW w:w="530" w:type="pct"/>
            <w:tcBorders>
              <w:top w:val="single" w:sz="4" w:space="0" w:color="auto"/>
              <w:left w:val="nil"/>
              <w:bottom w:val="single" w:sz="4" w:space="0" w:color="auto"/>
              <w:right w:val="single" w:sz="4" w:space="0" w:color="auto"/>
            </w:tcBorders>
            <w:shd w:val="clear" w:color="auto" w:fill="auto"/>
          </w:tcPr>
          <w:p w14:paraId="342C693C" w14:textId="6EC4136E" w:rsidR="0054722F" w:rsidRPr="0054722F" w:rsidRDefault="0054722F" w:rsidP="0054722F">
            <w:pPr>
              <w:spacing w:after="0" w:line="240" w:lineRule="auto"/>
              <w:rPr>
                <w:rFonts w:eastAsia="Times New Roman" w:cstheme="minorHAnsi"/>
                <w:color w:val="000000"/>
                <w:lang w:eastAsia="en-ZA"/>
              </w:rPr>
            </w:pPr>
            <w:r w:rsidRPr="0054722F">
              <w:rPr>
                <w:rFonts w:cstheme="minorHAnsi"/>
              </w:rPr>
              <w:t>PD Manager</w:t>
            </w:r>
          </w:p>
        </w:tc>
      </w:tr>
    </w:tbl>
    <w:p w14:paraId="6EF4B5FB" w14:textId="6CF5C2D4" w:rsidR="00153DE9" w:rsidRPr="0054722F" w:rsidRDefault="00153DE9">
      <w:pPr>
        <w:rPr>
          <w:rFonts w:eastAsia="Times New Roman" w:cstheme="minorHAnsi"/>
          <w:b/>
          <w:lang w:val="en-US"/>
        </w:rPr>
      </w:pPr>
      <w:r w:rsidRPr="0054722F">
        <w:rPr>
          <w:rFonts w:eastAsia="Times New Roman" w:cstheme="minorHAnsi"/>
          <w:b/>
          <w:lang w:val="en-US"/>
        </w:rPr>
        <w:br w:type="page"/>
      </w:r>
    </w:p>
    <w:p w14:paraId="0088122A" w14:textId="4A1919E5" w:rsidR="00481C52" w:rsidRPr="00CD5DE4" w:rsidRDefault="00CD5DE4" w:rsidP="00481C52">
      <w:pPr>
        <w:autoSpaceDE w:val="0"/>
        <w:autoSpaceDN w:val="0"/>
        <w:adjustRightInd w:val="0"/>
        <w:spacing w:after="0" w:line="240" w:lineRule="auto"/>
        <w:jc w:val="both"/>
        <w:rPr>
          <w:rFonts w:eastAsia="Times New Roman" w:cstheme="minorHAnsi"/>
          <w:b/>
          <w:color w:val="7030A0"/>
          <w:sz w:val="28"/>
          <w:szCs w:val="28"/>
          <w:lang w:val="en-US"/>
        </w:rPr>
      </w:pPr>
      <w:r w:rsidRPr="00CD5DE4">
        <w:rPr>
          <w:rFonts w:eastAsia="Times New Roman" w:cstheme="minorHAnsi"/>
          <w:b/>
          <w:color w:val="7030A0"/>
          <w:sz w:val="28"/>
          <w:szCs w:val="28"/>
          <w:lang w:val="en-US"/>
        </w:rPr>
        <w:lastRenderedPageBreak/>
        <w:t>PROGRAMME 5: PROFESSIONAL TEACHING STANDARDS</w:t>
      </w:r>
    </w:p>
    <w:p w14:paraId="7F2D782C" w14:textId="77777777" w:rsidR="00481C52" w:rsidRPr="00F94E1A" w:rsidRDefault="00481C52" w:rsidP="00481C52">
      <w:pPr>
        <w:autoSpaceDE w:val="0"/>
        <w:autoSpaceDN w:val="0"/>
        <w:adjustRightInd w:val="0"/>
        <w:spacing w:after="0" w:line="240" w:lineRule="auto"/>
        <w:jc w:val="both"/>
        <w:rPr>
          <w:rFonts w:eastAsia="Times New Roman" w:cstheme="minorHAnsi"/>
          <w:bCs/>
          <w:sz w:val="24"/>
          <w:szCs w:val="24"/>
          <w:lang w:val="en-GB" w:eastAsia="en-GB"/>
        </w:rPr>
      </w:pPr>
    </w:p>
    <w:p w14:paraId="0E68228E" w14:textId="77777777" w:rsidR="00481C52" w:rsidRPr="00F94E1A" w:rsidRDefault="00481C52" w:rsidP="00481C52">
      <w:pPr>
        <w:autoSpaceDE w:val="0"/>
        <w:autoSpaceDN w:val="0"/>
        <w:adjustRightInd w:val="0"/>
        <w:spacing w:after="0" w:line="240" w:lineRule="auto"/>
        <w:jc w:val="both"/>
        <w:rPr>
          <w:rFonts w:eastAsia="Times New Roman" w:cstheme="minorHAnsi"/>
          <w:bCs/>
          <w:sz w:val="24"/>
          <w:szCs w:val="24"/>
          <w:lang w:val="en-GB" w:eastAsia="en-GB"/>
        </w:rPr>
      </w:pPr>
      <w:r w:rsidRPr="00F94E1A">
        <w:rPr>
          <w:rFonts w:eastAsia="Times New Roman" w:cstheme="minorHAnsi"/>
          <w:b/>
          <w:sz w:val="24"/>
          <w:szCs w:val="24"/>
          <w:lang w:val="en-GB" w:eastAsia="en-GB"/>
        </w:rPr>
        <w:t xml:space="preserve">Purpose: </w:t>
      </w:r>
      <w:r w:rsidRPr="00F94E1A">
        <w:rPr>
          <w:rFonts w:eastAsia="Times New Roman" w:cstheme="minorHAnsi"/>
          <w:bCs/>
          <w:sz w:val="24"/>
          <w:szCs w:val="24"/>
          <w:lang w:val="en-GB" w:eastAsia="en-GB"/>
        </w:rPr>
        <w:t>To</w:t>
      </w:r>
      <w:r w:rsidRPr="00F94E1A">
        <w:rPr>
          <w:rFonts w:eastAsia="Times New Roman" w:cstheme="minorHAnsi"/>
          <w:sz w:val="24"/>
          <w:szCs w:val="24"/>
          <w:lang w:val="en-US"/>
        </w:rPr>
        <w:t xml:space="preserve"> improve and maintain the status and image of the teaching profession, and ensure the quality of initial teacher education and ongoing professional development through quality assurance mechanisms and standards.</w:t>
      </w:r>
    </w:p>
    <w:p w14:paraId="4C025643" w14:textId="77777777" w:rsidR="00481C52" w:rsidRPr="00F94E1A" w:rsidRDefault="00481C52" w:rsidP="00481C52">
      <w:pPr>
        <w:spacing w:after="0" w:line="240" w:lineRule="auto"/>
        <w:jc w:val="both"/>
        <w:rPr>
          <w:rFonts w:eastAsia="Calibri" w:cstheme="minorHAnsi"/>
          <w:sz w:val="24"/>
          <w:szCs w:val="24"/>
          <w:lang w:val="en-US" w:eastAsia="en-ZA"/>
        </w:rPr>
      </w:pPr>
    </w:p>
    <w:p w14:paraId="10B4166B" w14:textId="77777777" w:rsidR="00481C52" w:rsidRPr="00CD5DE4" w:rsidRDefault="00481C52" w:rsidP="00481C52">
      <w:pPr>
        <w:spacing w:after="0" w:line="240" w:lineRule="auto"/>
        <w:jc w:val="both"/>
        <w:rPr>
          <w:rFonts w:eastAsia="Calibri" w:cstheme="minorHAnsi"/>
          <w:color w:val="7030A0"/>
          <w:sz w:val="24"/>
          <w:szCs w:val="24"/>
          <w:lang w:val="en-US" w:eastAsia="en-ZA"/>
        </w:rPr>
      </w:pPr>
      <w:r w:rsidRPr="00CD5DE4">
        <w:rPr>
          <w:rFonts w:eastAsia="Times New Roman" w:cstheme="minorHAnsi"/>
          <w:b/>
          <w:color w:val="7030A0"/>
          <w:sz w:val="24"/>
          <w:szCs w:val="24"/>
          <w:lang w:val="en-US"/>
        </w:rPr>
        <w:t>Sub-programme 5.1: Initial Teacher Education</w:t>
      </w:r>
    </w:p>
    <w:p w14:paraId="67CCC4AF" w14:textId="77777777" w:rsidR="00481C52" w:rsidRPr="00F94E1A" w:rsidRDefault="00481C52" w:rsidP="00481C52">
      <w:pPr>
        <w:spacing w:after="0" w:line="240" w:lineRule="auto"/>
        <w:jc w:val="both"/>
        <w:rPr>
          <w:rFonts w:eastAsia="Times New Roman" w:cstheme="minorHAnsi"/>
          <w:bCs/>
          <w:sz w:val="24"/>
          <w:szCs w:val="24"/>
          <w:lang w:val="en-GB" w:eastAsia="en-GB"/>
        </w:rPr>
      </w:pPr>
      <w:r w:rsidRPr="00F94E1A">
        <w:rPr>
          <w:rFonts w:eastAsia="Times New Roman" w:cstheme="minorHAnsi"/>
          <w:b/>
          <w:sz w:val="24"/>
          <w:szCs w:val="24"/>
          <w:lang w:val="en-GB" w:eastAsia="en-GB"/>
        </w:rPr>
        <w:t xml:space="preserve">Purpose: </w:t>
      </w:r>
      <w:r w:rsidRPr="00F94E1A">
        <w:rPr>
          <w:rFonts w:eastAsia="Times New Roman" w:cstheme="minorHAnsi"/>
          <w:bCs/>
          <w:sz w:val="24"/>
          <w:szCs w:val="24"/>
          <w:lang w:val="en-GB" w:eastAsia="en-GB"/>
        </w:rPr>
        <w:t>To ensure initial teacher education programmes adhere to professional teaching standards.</w:t>
      </w:r>
    </w:p>
    <w:p w14:paraId="35A26828" w14:textId="77777777" w:rsidR="00481C52" w:rsidRPr="00F94E1A" w:rsidRDefault="00481C52" w:rsidP="00481C52">
      <w:pPr>
        <w:spacing w:after="0" w:line="240" w:lineRule="auto"/>
        <w:jc w:val="both"/>
        <w:rPr>
          <w:rFonts w:eastAsia="Calibri" w:cstheme="minorHAnsi"/>
          <w:bCs/>
          <w:sz w:val="24"/>
          <w:szCs w:val="24"/>
          <w:lang w:val="en-US" w:eastAsia="en-ZA"/>
        </w:rPr>
      </w:pPr>
    </w:p>
    <w:p w14:paraId="46A70E88" w14:textId="77777777" w:rsidR="00481C52" w:rsidRPr="00F94E1A" w:rsidRDefault="00481C52" w:rsidP="00481C52">
      <w:pPr>
        <w:spacing w:after="0" w:line="240" w:lineRule="auto"/>
        <w:jc w:val="both"/>
        <w:rPr>
          <w:rFonts w:eastAsia="Times New Roman" w:cstheme="minorHAnsi"/>
          <w:b/>
          <w:lang w:val="en-US"/>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54"/>
        <w:gridCol w:w="1257"/>
        <w:gridCol w:w="949"/>
        <w:gridCol w:w="568"/>
        <w:gridCol w:w="565"/>
        <w:gridCol w:w="568"/>
        <w:gridCol w:w="1133"/>
        <w:gridCol w:w="1418"/>
        <w:gridCol w:w="1277"/>
        <w:gridCol w:w="1133"/>
        <w:gridCol w:w="1560"/>
        <w:gridCol w:w="1656"/>
      </w:tblGrid>
      <w:tr w:rsidR="009F14AA" w:rsidRPr="00153DE9" w14:paraId="474D70FE" w14:textId="77777777" w:rsidTr="00CD5DE4">
        <w:trPr>
          <w:trHeight w:val="300"/>
          <w:tblHeader/>
        </w:trPr>
        <w:tc>
          <w:tcPr>
            <w:tcW w:w="350" w:type="pct"/>
            <w:vMerge w:val="restart"/>
            <w:shd w:val="clear" w:color="auto" w:fill="9CC2E5" w:themeFill="accent5" w:themeFillTint="99"/>
            <w:vAlign w:val="center"/>
            <w:hideMark/>
          </w:tcPr>
          <w:p w14:paraId="35A45F4E" w14:textId="7CEC0030" w:rsidR="00DB5D8D" w:rsidRPr="00153DE9" w:rsidRDefault="00DB5D8D" w:rsidP="008C1948">
            <w:pPr>
              <w:spacing w:after="0" w:line="240" w:lineRule="auto"/>
              <w:rPr>
                <w:rFonts w:eastAsia="Times New Roman" w:cstheme="minorHAnsi"/>
                <w:b/>
                <w:bCs/>
                <w:color w:val="000000"/>
                <w:lang w:eastAsia="en-ZA"/>
              </w:rPr>
            </w:pPr>
            <w:r>
              <w:rPr>
                <w:rFonts w:eastAsia="Times New Roman" w:cstheme="minorHAnsi"/>
                <w:b/>
                <w:bCs/>
                <w:color w:val="000000"/>
                <w:lang w:eastAsia="en-ZA"/>
              </w:rPr>
              <w:t xml:space="preserve">No. </w:t>
            </w:r>
          </w:p>
        </w:tc>
        <w:tc>
          <w:tcPr>
            <w:tcW w:w="373" w:type="pct"/>
            <w:vMerge w:val="restart"/>
            <w:shd w:val="clear" w:color="auto" w:fill="9CC2E5" w:themeFill="accent5" w:themeFillTint="99"/>
            <w:vAlign w:val="center"/>
          </w:tcPr>
          <w:p w14:paraId="14855911" w14:textId="5505D1FD" w:rsidR="00DB5D8D" w:rsidRPr="00153DE9" w:rsidRDefault="00DB5D8D" w:rsidP="008C1948">
            <w:pPr>
              <w:spacing w:after="0" w:line="240" w:lineRule="auto"/>
              <w:rPr>
                <w:rFonts w:eastAsia="Times New Roman" w:cstheme="minorHAnsi"/>
                <w:b/>
                <w:bCs/>
                <w:color w:val="000000"/>
                <w:lang w:eastAsia="en-ZA"/>
              </w:rPr>
            </w:pPr>
            <w:r>
              <w:rPr>
                <w:rFonts w:eastAsia="Times New Roman" w:cstheme="minorHAnsi"/>
                <w:b/>
                <w:bCs/>
                <w:color w:val="000000"/>
                <w:lang w:eastAsia="en-ZA"/>
              </w:rPr>
              <w:t>Output</w:t>
            </w:r>
          </w:p>
        </w:tc>
        <w:tc>
          <w:tcPr>
            <w:tcW w:w="445" w:type="pct"/>
            <w:vMerge w:val="restart"/>
            <w:shd w:val="clear" w:color="auto" w:fill="9CC2E5" w:themeFill="accent5" w:themeFillTint="99"/>
            <w:vAlign w:val="center"/>
          </w:tcPr>
          <w:p w14:paraId="7F3AF553" w14:textId="2B3111D1" w:rsidR="00DB5D8D" w:rsidRPr="00153DE9" w:rsidRDefault="00DB5D8D" w:rsidP="008C1948">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Output Indicator</w:t>
            </w:r>
          </w:p>
        </w:tc>
        <w:tc>
          <w:tcPr>
            <w:tcW w:w="336" w:type="pct"/>
            <w:vMerge w:val="restart"/>
            <w:shd w:val="clear" w:color="auto" w:fill="9CC2E5" w:themeFill="accent5" w:themeFillTint="99"/>
            <w:vAlign w:val="center"/>
            <w:hideMark/>
          </w:tcPr>
          <w:p w14:paraId="7DE90E85" w14:textId="3398928D" w:rsidR="00DB5D8D" w:rsidRPr="00153DE9" w:rsidRDefault="00DB5D8D" w:rsidP="008C1948">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Annual Target</w:t>
            </w:r>
          </w:p>
        </w:tc>
        <w:tc>
          <w:tcPr>
            <w:tcW w:w="1003" w:type="pct"/>
            <w:gridSpan w:val="4"/>
            <w:shd w:val="clear" w:color="auto" w:fill="9CC2E5" w:themeFill="accent5" w:themeFillTint="99"/>
            <w:vAlign w:val="center"/>
            <w:hideMark/>
          </w:tcPr>
          <w:p w14:paraId="70DF06B0" w14:textId="77777777" w:rsidR="00DB5D8D" w:rsidRPr="00153DE9" w:rsidRDefault="00DB5D8D" w:rsidP="008C1948">
            <w:pPr>
              <w:spacing w:after="0" w:line="240" w:lineRule="auto"/>
              <w:rPr>
                <w:rFonts w:eastAsia="Times New Roman" w:cstheme="minorHAnsi"/>
                <w:b/>
                <w:bCs/>
                <w:lang w:eastAsia="en-ZA"/>
              </w:rPr>
            </w:pPr>
            <w:r w:rsidRPr="00153DE9">
              <w:rPr>
                <w:rFonts w:eastAsia="Times New Roman" w:cstheme="minorHAnsi"/>
                <w:b/>
                <w:bCs/>
                <w:lang w:eastAsia="en-ZA"/>
              </w:rPr>
              <w:t>Quarterly Target</w:t>
            </w:r>
          </w:p>
        </w:tc>
        <w:bookmarkStart w:id="9" w:name="RANGE!H2"/>
        <w:tc>
          <w:tcPr>
            <w:tcW w:w="502" w:type="pct"/>
            <w:vMerge w:val="restart"/>
            <w:shd w:val="clear" w:color="auto" w:fill="9CC2E5" w:themeFill="accent5" w:themeFillTint="99"/>
            <w:vAlign w:val="center"/>
            <w:hideMark/>
          </w:tcPr>
          <w:p w14:paraId="3710903D" w14:textId="0B37A7BA" w:rsidR="00DB5D8D" w:rsidRPr="00153DE9" w:rsidRDefault="00DB5D8D" w:rsidP="008C1948">
            <w:pPr>
              <w:spacing w:after="0" w:line="240" w:lineRule="auto"/>
              <w:rPr>
                <w:rFonts w:eastAsia="Times New Roman" w:cstheme="minorHAnsi"/>
                <w:b/>
                <w:bCs/>
                <w:lang w:eastAsia="en-ZA"/>
              </w:rPr>
            </w:pPr>
            <w:r w:rsidRPr="00153DE9">
              <w:rPr>
                <w:rFonts w:eastAsia="Times New Roman" w:cstheme="minorHAnsi"/>
                <w:b/>
                <w:bCs/>
                <w:lang w:eastAsia="en-ZA"/>
              </w:rPr>
              <w:fldChar w:fldCharType="begin"/>
            </w:r>
            <w:r w:rsidRPr="00153DE9">
              <w:rPr>
                <w:rFonts w:eastAsia="Times New Roman" w:cstheme="minorHAnsi"/>
                <w:b/>
                <w:bCs/>
                <w:lang w:eastAsia="en-ZA"/>
              </w:rPr>
              <w:instrText xml:space="preserve"> HYPERLINK "file:///C:\\TEACHER%20PROFESSIONALISATION\\2020_2021\\AOP%202021.xlsx" \l "RANGE!A36" </w:instrText>
            </w:r>
            <w:r w:rsidRPr="00153DE9">
              <w:rPr>
                <w:rFonts w:eastAsia="Times New Roman" w:cstheme="minorHAnsi"/>
                <w:b/>
                <w:bCs/>
                <w:lang w:eastAsia="en-ZA"/>
              </w:rPr>
              <w:fldChar w:fldCharType="separate"/>
            </w:r>
            <w:r w:rsidRPr="00153DE9">
              <w:rPr>
                <w:rFonts w:eastAsia="Times New Roman" w:cstheme="minorHAnsi"/>
                <w:b/>
                <w:bCs/>
                <w:lang w:eastAsia="en-ZA"/>
              </w:rPr>
              <w:t xml:space="preserve">Activities </w:t>
            </w:r>
            <w:r w:rsidRPr="00153DE9">
              <w:rPr>
                <w:rFonts w:eastAsia="Times New Roman" w:cstheme="minorHAnsi"/>
                <w:b/>
                <w:bCs/>
                <w:lang w:eastAsia="en-ZA"/>
              </w:rPr>
              <w:fldChar w:fldCharType="end"/>
            </w:r>
            <w:bookmarkEnd w:id="9"/>
          </w:p>
        </w:tc>
        <w:tc>
          <w:tcPr>
            <w:tcW w:w="452" w:type="pct"/>
            <w:vMerge w:val="restart"/>
            <w:shd w:val="clear" w:color="auto" w:fill="9CC2E5" w:themeFill="accent5" w:themeFillTint="99"/>
            <w:vAlign w:val="center"/>
            <w:hideMark/>
          </w:tcPr>
          <w:p w14:paraId="117A4935" w14:textId="77777777" w:rsidR="00DB5D8D" w:rsidRPr="00153DE9" w:rsidRDefault="00DB5D8D" w:rsidP="008C1948">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Timeframe</w:t>
            </w:r>
          </w:p>
        </w:tc>
        <w:tc>
          <w:tcPr>
            <w:tcW w:w="401" w:type="pct"/>
            <w:vMerge w:val="restart"/>
            <w:shd w:val="clear" w:color="auto" w:fill="9CC2E5" w:themeFill="accent5" w:themeFillTint="99"/>
            <w:vAlign w:val="center"/>
            <w:hideMark/>
          </w:tcPr>
          <w:p w14:paraId="1B572FF4" w14:textId="77777777" w:rsidR="00DB5D8D" w:rsidRPr="00153DE9" w:rsidRDefault="00DB5D8D" w:rsidP="008C1948">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Budget per activity</w:t>
            </w:r>
          </w:p>
        </w:tc>
        <w:tc>
          <w:tcPr>
            <w:tcW w:w="552" w:type="pct"/>
            <w:vMerge w:val="restart"/>
            <w:shd w:val="clear" w:color="auto" w:fill="9CC2E5" w:themeFill="accent5" w:themeFillTint="99"/>
            <w:vAlign w:val="center"/>
            <w:hideMark/>
          </w:tcPr>
          <w:p w14:paraId="7AD751DE" w14:textId="77777777" w:rsidR="00DB5D8D" w:rsidRPr="00153DE9" w:rsidRDefault="00DB5D8D" w:rsidP="008C1948">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Dependencies</w:t>
            </w:r>
          </w:p>
        </w:tc>
        <w:tc>
          <w:tcPr>
            <w:tcW w:w="586" w:type="pct"/>
            <w:vMerge w:val="restart"/>
            <w:shd w:val="clear" w:color="auto" w:fill="9CC2E5" w:themeFill="accent5" w:themeFillTint="99"/>
            <w:vAlign w:val="center"/>
            <w:hideMark/>
          </w:tcPr>
          <w:p w14:paraId="316CB4A0" w14:textId="77777777" w:rsidR="00DB5D8D" w:rsidRPr="00153DE9" w:rsidRDefault="00DB5D8D" w:rsidP="008C1948">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Responsibility</w:t>
            </w:r>
          </w:p>
        </w:tc>
      </w:tr>
      <w:tr w:rsidR="009F14AA" w:rsidRPr="00153DE9" w14:paraId="329BF52A" w14:textId="77777777" w:rsidTr="00CD5DE4">
        <w:trPr>
          <w:trHeight w:val="510"/>
          <w:tblHeader/>
        </w:trPr>
        <w:tc>
          <w:tcPr>
            <w:tcW w:w="350" w:type="pct"/>
            <w:vMerge/>
            <w:vAlign w:val="center"/>
            <w:hideMark/>
          </w:tcPr>
          <w:p w14:paraId="00F49C5D" w14:textId="77777777" w:rsidR="00DB5D8D" w:rsidRPr="00153DE9" w:rsidRDefault="00DB5D8D" w:rsidP="008C1948">
            <w:pPr>
              <w:spacing w:after="0" w:line="240" w:lineRule="auto"/>
              <w:rPr>
                <w:rFonts w:eastAsia="Times New Roman" w:cstheme="minorHAnsi"/>
                <w:b/>
                <w:bCs/>
                <w:color w:val="000000"/>
                <w:lang w:eastAsia="en-ZA"/>
              </w:rPr>
            </w:pPr>
          </w:p>
        </w:tc>
        <w:tc>
          <w:tcPr>
            <w:tcW w:w="373" w:type="pct"/>
            <w:vMerge/>
            <w:vAlign w:val="center"/>
          </w:tcPr>
          <w:p w14:paraId="7D39BDBE" w14:textId="77777777" w:rsidR="00DB5D8D" w:rsidRPr="00153DE9" w:rsidRDefault="00DB5D8D" w:rsidP="008C1948">
            <w:pPr>
              <w:spacing w:after="0" w:line="240" w:lineRule="auto"/>
              <w:rPr>
                <w:rFonts w:eastAsia="Times New Roman" w:cstheme="minorHAnsi"/>
                <w:b/>
                <w:bCs/>
                <w:color w:val="000000"/>
                <w:lang w:eastAsia="en-ZA"/>
              </w:rPr>
            </w:pPr>
          </w:p>
        </w:tc>
        <w:tc>
          <w:tcPr>
            <w:tcW w:w="445" w:type="pct"/>
            <w:vMerge/>
            <w:vAlign w:val="center"/>
          </w:tcPr>
          <w:p w14:paraId="1696D5E6" w14:textId="2097DE59" w:rsidR="00DB5D8D" w:rsidRPr="00153DE9" w:rsidRDefault="00DB5D8D" w:rsidP="008C1948">
            <w:pPr>
              <w:spacing w:after="0" w:line="240" w:lineRule="auto"/>
              <w:rPr>
                <w:rFonts w:eastAsia="Times New Roman" w:cstheme="minorHAnsi"/>
                <w:b/>
                <w:bCs/>
                <w:color w:val="000000"/>
                <w:lang w:eastAsia="en-ZA"/>
              </w:rPr>
            </w:pPr>
          </w:p>
        </w:tc>
        <w:tc>
          <w:tcPr>
            <w:tcW w:w="336" w:type="pct"/>
            <w:vMerge/>
            <w:vAlign w:val="center"/>
            <w:hideMark/>
          </w:tcPr>
          <w:p w14:paraId="431F5854" w14:textId="5810C65D" w:rsidR="00DB5D8D" w:rsidRPr="00153DE9" w:rsidRDefault="00DB5D8D" w:rsidP="008C1948">
            <w:pPr>
              <w:spacing w:after="0" w:line="240" w:lineRule="auto"/>
              <w:rPr>
                <w:rFonts w:eastAsia="Times New Roman" w:cstheme="minorHAnsi"/>
                <w:b/>
                <w:bCs/>
                <w:color w:val="000000"/>
                <w:lang w:eastAsia="en-ZA"/>
              </w:rPr>
            </w:pPr>
          </w:p>
        </w:tc>
        <w:tc>
          <w:tcPr>
            <w:tcW w:w="201" w:type="pct"/>
            <w:shd w:val="clear" w:color="auto" w:fill="9CC2E5" w:themeFill="accent5" w:themeFillTint="99"/>
            <w:vAlign w:val="center"/>
            <w:hideMark/>
          </w:tcPr>
          <w:p w14:paraId="248C5F5E" w14:textId="77777777" w:rsidR="00DB5D8D" w:rsidRPr="00153DE9" w:rsidRDefault="00DB5D8D" w:rsidP="008C1948">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Q1</w:t>
            </w:r>
          </w:p>
        </w:tc>
        <w:tc>
          <w:tcPr>
            <w:tcW w:w="200" w:type="pct"/>
            <w:shd w:val="clear" w:color="auto" w:fill="9CC2E5" w:themeFill="accent5" w:themeFillTint="99"/>
            <w:vAlign w:val="center"/>
            <w:hideMark/>
          </w:tcPr>
          <w:p w14:paraId="383357B7" w14:textId="77777777" w:rsidR="00DB5D8D" w:rsidRPr="00153DE9" w:rsidRDefault="00DB5D8D" w:rsidP="008C1948">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Q2</w:t>
            </w:r>
          </w:p>
        </w:tc>
        <w:tc>
          <w:tcPr>
            <w:tcW w:w="201" w:type="pct"/>
            <w:shd w:val="clear" w:color="auto" w:fill="9CC2E5" w:themeFill="accent5" w:themeFillTint="99"/>
            <w:vAlign w:val="center"/>
            <w:hideMark/>
          </w:tcPr>
          <w:p w14:paraId="24B8D4A9" w14:textId="77777777" w:rsidR="00DB5D8D" w:rsidRPr="00153DE9" w:rsidRDefault="00DB5D8D" w:rsidP="008C1948">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Q3</w:t>
            </w:r>
          </w:p>
        </w:tc>
        <w:tc>
          <w:tcPr>
            <w:tcW w:w="401" w:type="pct"/>
            <w:shd w:val="clear" w:color="auto" w:fill="9CC2E5" w:themeFill="accent5" w:themeFillTint="99"/>
            <w:vAlign w:val="center"/>
            <w:hideMark/>
          </w:tcPr>
          <w:p w14:paraId="61C30E51" w14:textId="77777777" w:rsidR="00DB5D8D" w:rsidRPr="00153DE9" w:rsidRDefault="00DB5D8D" w:rsidP="008C1948">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Q4</w:t>
            </w:r>
          </w:p>
        </w:tc>
        <w:tc>
          <w:tcPr>
            <w:tcW w:w="502" w:type="pct"/>
            <w:vMerge/>
            <w:vAlign w:val="center"/>
            <w:hideMark/>
          </w:tcPr>
          <w:p w14:paraId="130918BD" w14:textId="77777777" w:rsidR="00DB5D8D" w:rsidRPr="00153DE9" w:rsidRDefault="00DB5D8D" w:rsidP="008C1948">
            <w:pPr>
              <w:spacing w:after="0" w:line="240" w:lineRule="auto"/>
              <w:rPr>
                <w:rFonts w:eastAsia="Times New Roman" w:cstheme="minorHAnsi"/>
                <w:color w:val="0563C1"/>
                <w:u w:val="single"/>
                <w:lang w:eastAsia="en-ZA"/>
              </w:rPr>
            </w:pPr>
          </w:p>
        </w:tc>
        <w:tc>
          <w:tcPr>
            <w:tcW w:w="452" w:type="pct"/>
            <w:vMerge/>
            <w:vAlign w:val="center"/>
            <w:hideMark/>
          </w:tcPr>
          <w:p w14:paraId="5F06BFEF" w14:textId="77777777" w:rsidR="00DB5D8D" w:rsidRPr="00153DE9" w:rsidRDefault="00DB5D8D" w:rsidP="008C1948">
            <w:pPr>
              <w:spacing w:after="0" w:line="240" w:lineRule="auto"/>
              <w:rPr>
                <w:rFonts w:eastAsia="Times New Roman" w:cstheme="minorHAnsi"/>
                <w:b/>
                <w:bCs/>
                <w:color w:val="000000"/>
                <w:lang w:eastAsia="en-ZA"/>
              </w:rPr>
            </w:pPr>
          </w:p>
        </w:tc>
        <w:tc>
          <w:tcPr>
            <w:tcW w:w="401" w:type="pct"/>
            <w:vMerge/>
            <w:vAlign w:val="center"/>
            <w:hideMark/>
          </w:tcPr>
          <w:p w14:paraId="20FE1349" w14:textId="77777777" w:rsidR="00DB5D8D" w:rsidRPr="00153DE9" w:rsidRDefault="00DB5D8D" w:rsidP="008C1948">
            <w:pPr>
              <w:spacing w:after="0" w:line="240" w:lineRule="auto"/>
              <w:rPr>
                <w:rFonts w:eastAsia="Times New Roman" w:cstheme="minorHAnsi"/>
                <w:b/>
                <w:bCs/>
                <w:color w:val="000000"/>
                <w:lang w:eastAsia="en-ZA"/>
              </w:rPr>
            </w:pPr>
          </w:p>
        </w:tc>
        <w:tc>
          <w:tcPr>
            <w:tcW w:w="552" w:type="pct"/>
            <w:vMerge/>
            <w:vAlign w:val="center"/>
            <w:hideMark/>
          </w:tcPr>
          <w:p w14:paraId="4E369ABB" w14:textId="77777777" w:rsidR="00DB5D8D" w:rsidRPr="00153DE9" w:rsidRDefault="00DB5D8D" w:rsidP="008C1948">
            <w:pPr>
              <w:spacing w:after="0" w:line="240" w:lineRule="auto"/>
              <w:rPr>
                <w:rFonts w:eastAsia="Times New Roman" w:cstheme="minorHAnsi"/>
                <w:b/>
                <w:bCs/>
                <w:color w:val="000000"/>
                <w:lang w:eastAsia="en-ZA"/>
              </w:rPr>
            </w:pPr>
          </w:p>
        </w:tc>
        <w:tc>
          <w:tcPr>
            <w:tcW w:w="586" w:type="pct"/>
            <w:vMerge/>
            <w:vAlign w:val="center"/>
            <w:hideMark/>
          </w:tcPr>
          <w:p w14:paraId="1FDACF27" w14:textId="77777777" w:rsidR="00DB5D8D" w:rsidRPr="00153DE9" w:rsidRDefault="00DB5D8D" w:rsidP="008C1948">
            <w:pPr>
              <w:spacing w:after="0" w:line="240" w:lineRule="auto"/>
              <w:rPr>
                <w:rFonts w:eastAsia="Times New Roman" w:cstheme="minorHAnsi"/>
                <w:b/>
                <w:bCs/>
                <w:color w:val="000000"/>
                <w:lang w:eastAsia="en-ZA"/>
              </w:rPr>
            </w:pPr>
          </w:p>
        </w:tc>
      </w:tr>
      <w:tr w:rsidR="00320F96" w:rsidRPr="00153DE9" w14:paraId="7EA33CAF" w14:textId="77777777" w:rsidTr="00855503">
        <w:trPr>
          <w:trHeight w:val="784"/>
        </w:trPr>
        <w:tc>
          <w:tcPr>
            <w:tcW w:w="350" w:type="pct"/>
            <w:vMerge w:val="restart"/>
            <w:shd w:val="clear" w:color="auto" w:fill="FFFF00"/>
            <w:hideMark/>
          </w:tcPr>
          <w:p w14:paraId="0BE54908"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5.1.1</w:t>
            </w:r>
          </w:p>
        </w:tc>
        <w:tc>
          <w:tcPr>
            <w:tcW w:w="373" w:type="pct"/>
            <w:vMerge w:val="restart"/>
            <w:shd w:val="clear" w:color="auto" w:fill="FFFF00"/>
          </w:tcPr>
          <w:p w14:paraId="5E4FB159" w14:textId="47BBD43A" w:rsidR="00320F96" w:rsidRPr="00153DE9" w:rsidRDefault="00320F96" w:rsidP="00320F96">
            <w:pPr>
              <w:spacing w:after="0" w:line="240" w:lineRule="auto"/>
              <w:rPr>
                <w:rFonts w:eastAsia="Times New Roman" w:cstheme="minorHAnsi"/>
                <w:color w:val="000000"/>
                <w:lang w:eastAsia="en-ZA"/>
              </w:rPr>
            </w:pPr>
            <w:r w:rsidRPr="00481C52">
              <w:rPr>
                <w:rFonts w:cstheme="minorHAnsi"/>
              </w:rPr>
              <w:t>Teacher professionalisation policy</w:t>
            </w:r>
          </w:p>
        </w:tc>
        <w:tc>
          <w:tcPr>
            <w:tcW w:w="445" w:type="pct"/>
            <w:vMerge w:val="restart"/>
            <w:shd w:val="clear" w:color="auto" w:fill="FFFF00"/>
            <w:hideMark/>
          </w:tcPr>
          <w:p w14:paraId="762F8202" w14:textId="725C69B1"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Development of the teacher professionalisation policy</w:t>
            </w:r>
          </w:p>
        </w:tc>
        <w:tc>
          <w:tcPr>
            <w:tcW w:w="336" w:type="pct"/>
            <w:vMerge w:val="restart"/>
            <w:shd w:val="clear" w:color="auto" w:fill="FFFF00"/>
            <w:hideMark/>
          </w:tcPr>
          <w:p w14:paraId="179B7938" w14:textId="00545EF9" w:rsidR="00320F96" w:rsidRPr="00153DE9" w:rsidRDefault="00320F96" w:rsidP="00320F96">
            <w:pPr>
              <w:spacing w:after="0" w:line="240" w:lineRule="auto"/>
              <w:rPr>
                <w:rFonts w:eastAsia="Times New Roman" w:cstheme="minorHAnsi"/>
                <w:color w:val="000000"/>
                <w:lang w:eastAsia="en-ZA"/>
              </w:rPr>
            </w:pPr>
            <w:r w:rsidRPr="00B96AA2">
              <w:t>Approved Teacher Professionalisation policy</w:t>
            </w:r>
          </w:p>
        </w:tc>
        <w:tc>
          <w:tcPr>
            <w:tcW w:w="201" w:type="pct"/>
            <w:vMerge w:val="restart"/>
            <w:shd w:val="clear" w:color="auto" w:fill="FFFF00"/>
            <w:hideMark/>
          </w:tcPr>
          <w:p w14:paraId="428621CD" w14:textId="6B6898C4" w:rsidR="00320F96" w:rsidRPr="00153DE9" w:rsidRDefault="00855503" w:rsidP="00320F96">
            <w:pPr>
              <w:spacing w:after="0" w:line="240" w:lineRule="auto"/>
              <w:rPr>
                <w:rFonts w:eastAsia="Times New Roman" w:cstheme="minorHAnsi"/>
                <w:color w:val="000000"/>
                <w:lang w:eastAsia="en-ZA"/>
              </w:rPr>
            </w:pPr>
            <w:r>
              <w:rPr>
                <w:rFonts w:eastAsia="Times New Roman" w:cstheme="minorHAnsi"/>
                <w:color w:val="000000"/>
                <w:lang w:eastAsia="en-ZA"/>
              </w:rPr>
              <w:t>-</w:t>
            </w:r>
          </w:p>
        </w:tc>
        <w:tc>
          <w:tcPr>
            <w:tcW w:w="200" w:type="pct"/>
            <w:vMerge w:val="restart"/>
            <w:shd w:val="clear" w:color="auto" w:fill="FFFF00"/>
            <w:hideMark/>
          </w:tcPr>
          <w:p w14:paraId="2ECB81C0" w14:textId="26B997C8" w:rsidR="00320F96" w:rsidRPr="00153DE9" w:rsidRDefault="00855503" w:rsidP="00320F96">
            <w:pPr>
              <w:spacing w:after="0" w:line="240" w:lineRule="auto"/>
              <w:rPr>
                <w:rFonts w:eastAsia="Times New Roman" w:cstheme="minorHAnsi"/>
                <w:color w:val="000000"/>
                <w:lang w:eastAsia="en-ZA"/>
              </w:rPr>
            </w:pPr>
            <w:r>
              <w:rPr>
                <w:rFonts w:eastAsia="Times New Roman" w:cstheme="minorHAnsi"/>
                <w:color w:val="000000"/>
                <w:lang w:eastAsia="en-ZA"/>
              </w:rPr>
              <w:t>-</w:t>
            </w:r>
          </w:p>
        </w:tc>
        <w:tc>
          <w:tcPr>
            <w:tcW w:w="201" w:type="pct"/>
            <w:vMerge w:val="restart"/>
            <w:shd w:val="clear" w:color="auto" w:fill="FFFF00"/>
            <w:hideMark/>
          </w:tcPr>
          <w:p w14:paraId="503D7924" w14:textId="3900A1CF" w:rsidR="00320F96" w:rsidRPr="00153DE9" w:rsidRDefault="00855503" w:rsidP="00320F96">
            <w:pPr>
              <w:spacing w:after="0" w:line="240" w:lineRule="auto"/>
              <w:rPr>
                <w:rFonts w:eastAsia="Times New Roman" w:cstheme="minorHAnsi"/>
                <w:color w:val="000000"/>
                <w:lang w:eastAsia="en-ZA"/>
              </w:rPr>
            </w:pPr>
            <w:r>
              <w:rPr>
                <w:rFonts w:eastAsia="Times New Roman" w:cstheme="minorHAnsi"/>
                <w:color w:val="000000"/>
                <w:lang w:eastAsia="en-ZA"/>
              </w:rPr>
              <w:t>-</w:t>
            </w:r>
          </w:p>
        </w:tc>
        <w:tc>
          <w:tcPr>
            <w:tcW w:w="401" w:type="pct"/>
            <w:vMerge w:val="restart"/>
            <w:shd w:val="clear" w:color="auto" w:fill="FFFF00"/>
            <w:hideMark/>
          </w:tcPr>
          <w:p w14:paraId="615D4479" w14:textId="54D62B0A" w:rsidR="00320F96" w:rsidRPr="00153DE9" w:rsidRDefault="00320F96" w:rsidP="00320F96">
            <w:pPr>
              <w:spacing w:after="0" w:line="240" w:lineRule="auto"/>
              <w:rPr>
                <w:rFonts w:eastAsia="Times New Roman" w:cstheme="minorHAnsi"/>
                <w:color w:val="000000"/>
                <w:lang w:eastAsia="en-ZA"/>
              </w:rPr>
            </w:pPr>
            <w:r w:rsidRPr="00B96AA2">
              <w:t>Approved Teacher Professionalisation policy</w:t>
            </w:r>
          </w:p>
        </w:tc>
        <w:tc>
          <w:tcPr>
            <w:tcW w:w="502" w:type="pct"/>
            <w:shd w:val="clear" w:color="auto" w:fill="auto"/>
            <w:hideMark/>
          </w:tcPr>
          <w:p w14:paraId="5218D376"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Development of concept note teacher professionalisation policy</w:t>
            </w:r>
          </w:p>
        </w:tc>
        <w:tc>
          <w:tcPr>
            <w:tcW w:w="452" w:type="pct"/>
            <w:shd w:val="clear" w:color="auto" w:fill="auto"/>
            <w:hideMark/>
          </w:tcPr>
          <w:p w14:paraId="1D753939"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1</w:t>
            </w:r>
          </w:p>
        </w:tc>
        <w:tc>
          <w:tcPr>
            <w:tcW w:w="401" w:type="pct"/>
            <w:shd w:val="clear" w:color="auto" w:fill="auto"/>
            <w:hideMark/>
          </w:tcPr>
          <w:p w14:paraId="35211401"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R0,00</w:t>
            </w:r>
          </w:p>
        </w:tc>
        <w:tc>
          <w:tcPr>
            <w:tcW w:w="552" w:type="pct"/>
            <w:shd w:val="clear" w:color="auto" w:fill="auto"/>
            <w:hideMark/>
          </w:tcPr>
          <w:p w14:paraId="51092B1A"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PMERR</w:t>
            </w:r>
          </w:p>
        </w:tc>
        <w:tc>
          <w:tcPr>
            <w:tcW w:w="586" w:type="pct"/>
            <w:shd w:val="clear" w:color="auto" w:fill="auto"/>
            <w:hideMark/>
          </w:tcPr>
          <w:p w14:paraId="67C75BE2"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TP Manager</w:t>
            </w:r>
          </w:p>
        </w:tc>
      </w:tr>
      <w:tr w:rsidR="009F14AA" w:rsidRPr="00153DE9" w14:paraId="5A952FF1" w14:textId="77777777" w:rsidTr="00855503">
        <w:trPr>
          <w:trHeight w:val="1068"/>
        </w:trPr>
        <w:tc>
          <w:tcPr>
            <w:tcW w:w="350" w:type="pct"/>
            <w:vMerge/>
            <w:shd w:val="clear" w:color="auto" w:fill="FFFF00"/>
            <w:vAlign w:val="center"/>
            <w:hideMark/>
          </w:tcPr>
          <w:p w14:paraId="575C1489" w14:textId="77777777" w:rsidR="00153DE9" w:rsidRPr="00153DE9" w:rsidRDefault="00153DE9" w:rsidP="008C1948">
            <w:pPr>
              <w:spacing w:after="0" w:line="240" w:lineRule="auto"/>
              <w:rPr>
                <w:rFonts w:eastAsia="Times New Roman" w:cstheme="minorHAnsi"/>
                <w:color w:val="000000"/>
                <w:lang w:eastAsia="en-ZA"/>
              </w:rPr>
            </w:pPr>
          </w:p>
        </w:tc>
        <w:tc>
          <w:tcPr>
            <w:tcW w:w="373" w:type="pct"/>
            <w:vMerge/>
            <w:shd w:val="clear" w:color="auto" w:fill="FFFF00"/>
            <w:vAlign w:val="center"/>
          </w:tcPr>
          <w:p w14:paraId="5E72BA28" w14:textId="77777777" w:rsidR="00153DE9" w:rsidRPr="00153DE9" w:rsidRDefault="00153DE9" w:rsidP="008C1948">
            <w:pPr>
              <w:spacing w:after="0" w:line="240" w:lineRule="auto"/>
              <w:rPr>
                <w:rFonts w:eastAsia="Times New Roman" w:cstheme="minorHAnsi"/>
                <w:color w:val="000000"/>
                <w:lang w:eastAsia="en-ZA"/>
              </w:rPr>
            </w:pPr>
          </w:p>
        </w:tc>
        <w:tc>
          <w:tcPr>
            <w:tcW w:w="445" w:type="pct"/>
            <w:vMerge/>
            <w:shd w:val="clear" w:color="auto" w:fill="FFFF00"/>
            <w:vAlign w:val="center"/>
            <w:hideMark/>
          </w:tcPr>
          <w:p w14:paraId="028CBB7E" w14:textId="19B8B7E0" w:rsidR="00153DE9" w:rsidRPr="00153DE9" w:rsidRDefault="00153DE9" w:rsidP="008C1948">
            <w:pPr>
              <w:spacing w:after="0" w:line="240" w:lineRule="auto"/>
              <w:rPr>
                <w:rFonts w:eastAsia="Times New Roman" w:cstheme="minorHAnsi"/>
                <w:color w:val="000000"/>
                <w:lang w:eastAsia="en-ZA"/>
              </w:rPr>
            </w:pPr>
          </w:p>
        </w:tc>
        <w:tc>
          <w:tcPr>
            <w:tcW w:w="336" w:type="pct"/>
            <w:vMerge/>
            <w:shd w:val="clear" w:color="auto" w:fill="FFFF00"/>
            <w:vAlign w:val="center"/>
            <w:hideMark/>
          </w:tcPr>
          <w:p w14:paraId="6C017D94" w14:textId="77777777" w:rsidR="00153DE9" w:rsidRPr="00153DE9" w:rsidRDefault="00153DE9"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103B8870" w14:textId="77777777" w:rsidR="00153DE9" w:rsidRPr="00153DE9" w:rsidRDefault="00153DE9" w:rsidP="008C1948">
            <w:pPr>
              <w:spacing w:after="0" w:line="240" w:lineRule="auto"/>
              <w:rPr>
                <w:rFonts w:eastAsia="Times New Roman" w:cstheme="minorHAnsi"/>
                <w:color w:val="000000"/>
                <w:lang w:eastAsia="en-ZA"/>
              </w:rPr>
            </w:pPr>
          </w:p>
        </w:tc>
        <w:tc>
          <w:tcPr>
            <w:tcW w:w="200" w:type="pct"/>
            <w:vMerge/>
            <w:shd w:val="clear" w:color="auto" w:fill="FFFF00"/>
            <w:vAlign w:val="center"/>
            <w:hideMark/>
          </w:tcPr>
          <w:p w14:paraId="56EDE9DB" w14:textId="77777777" w:rsidR="00153DE9" w:rsidRPr="00153DE9" w:rsidRDefault="00153DE9"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0031671B" w14:textId="77777777" w:rsidR="00153DE9" w:rsidRPr="00153DE9" w:rsidRDefault="00153DE9" w:rsidP="008C1948">
            <w:pPr>
              <w:spacing w:after="0" w:line="240" w:lineRule="auto"/>
              <w:rPr>
                <w:rFonts w:eastAsia="Times New Roman" w:cstheme="minorHAnsi"/>
                <w:color w:val="000000"/>
                <w:lang w:eastAsia="en-ZA"/>
              </w:rPr>
            </w:pPr>
          </w:p>
        </w:tc>
        <w:tc>
          <w:tcPr>
            <w:tcW w:w="401" w:type="pct"/>
            <w:vMerge/>
            <w:shd w:val="clear" w:color="auto" w:fill="FFFF00"/>
            <w:vAlign w:val="center"/>
            <w:hideMark/>
          </w:tcPr>
          <w:p w14:paraId="024D238B" w14:textId="77777777" w:rsidR="00153DE9" w:rsidRPr="00153DE9" w:rsidRDefault="00153DE9" w:rsidP="008C1948">
            <w:pPr>
              <w:spacing w:after="0" w:line="240" w:lineRule="auto"/>
              <w:rPr>
                <w:rFonts w:eastAsia="Times New Roman" w:cstheme="minorHAnsi"/>
                <w:color w:val="000000"/>
                <w:lang w:eastAsia="en-ZA"/>
              </w:rPr>
            </w:pPr>
          </w:p>
        </w:tc>
        <w:tc>
          <w:tcPr>
            <w:tcW w:w="502" w:type="pct"/>
            <w:shd w:val="clear" w:color="auto" w:fill="auto"/>
            <w:hideMark/>
          </w:tcPr>
          <w:p w14:paraId="64594FD5"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Research commissioned for the teacher professionalisation policy</w:t>
            </w:r>
          </w:p>
        </w:tc>
        <w:tc>
          <w:tcPr>
            <w:tcW w:w="452" w:type="pct"/>
            <w:shd w:val="clear" w:color="auto" w:fill="auto"/>
            <w:hideMark/>
          </w:tcPr>
          <w:p w14:paraId="51587968"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1</w:t>
            </w:r>
          </w:p>
        </w:tc>
        <w:tc>
          <w:tcPr>
            <w:tcW w:w="401" w:type="pct"/>
            <w:shd w:val="clear" w:color="auto" w:fill="auto"/>
            <w:hideMark/>
          </w:tcPr>
          <w:p w14:paraId="4A3658EE"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R176 000,00</w:t>
            </w:r>
          </w:p>
        </w:tc>
        <w:tc>
          <w:tcPr>
            <w:tcW w:w="552" w:type="pct"/>
            <w:shd w:val="clear" w:color="auto" w:fill="auto"/>
            <w:hideMark/>
          </w:tcPr>
          <w:p w14:paraId="21FE8D9C"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 xml:space="preserve">PMERR, </w:t>
            </w:r>
            <w:proofErr w:type="spellStart"/>
            <w:r w:rsidRPr="00153DE9">
              <w:rPr>
                <w:rFonts w:eastAsia="Times New Roman" w:cstheme="minorHAnsi"/>
                <w:color w:val="000000"/>
                <w:lang w:eastAsia="en-ZA"/>
              </w:rPr>
              <w:t>Procurment</w:t>
            </w:r>
            <w:proofErr w:type="spellEnd"/>
            <w:r w:rsidRPr="00153DE9">
              <w:rPr>
                <w:rFonts w:eastAsia="Times New Roman" w:cstheme="minorHAnsi"/>
                <w:color w:val="000000"/>
                <w:lang w:eastAsia="en-ZA"/>
              </w:rPr>
              <w:t xml:space="preserve">, Communications </w:t>
            </w:r>
          </w:p>
        </w:tc>
        <w:tc>
          <w:tcPr>
            <w:tcW w:w="586" w:type="pct"/>
            <w:shd w:val="clear" w:color="auto" w:fill="auto"/>
            <w:hideMark/>
          </w:tcPr>
          <w:p w14:paraId="3D8B69C5"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TP manager and PMERR Manager</w:t>
            </w:r>
          </w:p>
        </w:tc>
      </w:tr>
      <w:tr w:rsidR="009F14AA" w:rsidRPr="00153DE9" w14:paraId="67E645ED" w14:textId="77777777" w:rsidTr="00855503">
        <w:trPr>
          <w:trHeight w:val="688"/>
        </w:trPr>
        <w:tc>
          <w:tcPr>
            <w:tcW w:w="350" w:type="pct"/>
            <w:vMerge/>
            <w:shd w:val="clear" w:color="auto" w:fill="FFFF00"/>
            <w:vAlign w:val="center"/>
            <w:hideMark/>
          </w:tcPr>
          <w:p w14:paraId="285D1ACD" w14:textId="77777777" w:rsidR="00153DE9" w:rsidRPr="00153DE9" w:rsidRDefault="00153DE9" w:rsidP="008C1948">
            <w:pPr>
              <w:spacing w:after="0" w:line="240" w:lineRule="auto"/>
              <w:rPr>
                <w:rFonts w:eastAsia="Times New Roman" w:cstheme="minorHAnsi"/>
                <w:color w:val="000000"/>
                <w:lang w:eastAsia="en-ZA"/>
              </w:rPr>
            </w:pPr>
          </w:p>
        </w:tc>
        <w:tc>
          <w:tcPr>
            <w:tcW w:w="373" w:type="pct"/>
            <w:vMerge/>
            <w:shd w:val="clear" w:color="auto" w:fill="FFFF00"/>
            <w:vAlign w:val="center"/>
          </w:tcPr>
          <w:p w14:paraId="5E987476" w14:textId="77777777" w:rsidR="00153DE9" w:rsidRPr="00153DE9" w:rsidRDefault="00153DE9" w:rsidP="008C1948">
            <w:pPr>
              <w:spacing w:after="0" w:line="240" w:lineRule="auto"/>
              <w:rPr>
                <w:rFonts w:eastAsia="Times New Roman" w:cstheme="minorHAnsi"/>
                <w:color w:val="000000"/>
                <w:lang w:eastAsia="en-ZA"/>
              </w:rPr>
            </w:pPr>
          </w:p>
        </w:tc>
        <w:tc>
          <w:tcPr>
            <w:tcW w:w="445" w:type="pct"/>
            <w:vMerge/>
            <w:shd w:val="clear" w:color="auto" w:fill="FFFF00"/>
            <w:vAlign w:val="center"/>
            <w:hideMark/>
          </w:tcPr>
          <w:p w14:paraId="16D9F3AE" w14:textId="0C1A0E04" w:rsidR="00153DE9" w:rsidRPr="00153DE9" w:rsidRDefault="00153DE9" w:rsidP="008C1948">
            <w:pPr>
              <w:spacing w:after="0" w:line="240" w:lineRule="auto"/>
              <w:rPr>
                <w:rFonts w:eastAsia="Times New Roman" w:cstheme="minorHAnsi"/>
                <w:color w:val="000000"/>
                <w:lang w:eastAsia="en-ZA"/>
              </w:rPr>
            </w:pPr>
          </w:p>
        </w:tc>
        <w:tc>
          <w:tcPr>
            <w:tcW w:w="336" w:type="pct"/>
            <w:vMerge/>
            <w:shd w:val="clear" w:color="auto" w:fill="FFFF00"/>
            <w:vAlign w:val="center"/>
            <w:hideMark/>
          </w:tcPr>
          <w:p w14:paraId="42661F72" w14:textId="77777777" w:rsidR="00153DE9" w:rsidRPr="00153DE9" w:rsidRDefault="00153DE9"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62D12BF5" w14:textId="77777777" w:rsidR="00153DE9" w:rsidRPr="00153DE9" w:rsidRDefault="00153DE9" w:rsidP="008C1948">
            <w:pPr>
              <w:spacing w:after="0" w:line="240" w:lineRule="auto"/>
              <w:rPr>
                <w:rFonts w:eastAsia="Times New Roman" w:cstheme="minorHAnsi"/>
                <w:color w:val="000000"/>
                <w:lang w:eastAsia="en-ZA"/>
              </w:rPr>
            </w:pPr>
          </w:p>
        </w:tc>
        <w:tc>
          <w:tcPr>
            <w:tcW w:w="200" w:type="pct"/>
            <w:vMerge/>
            <w:shd w:val="clear" w:color="auto" w:fill="FFFF00"/>
            <w:vAlign w:val="center"/>
            <w:hideMark/>
          </w:tcPr>
          <w:p w14:paraId="0D904427" w14:textId="77777777" w:rsidR="00153DE9" w:rsidRPr="00153DE9" w:rsidRDefault="00153DE9"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72934017" w14:textId="77777777" w:rsidR="00153DE9" w:rsidRPr="00153DE9" w:rsidRDefault="00153DE9" w:rsidP="008C1948">
            <w:pPr>
              <w:spacing w:after="0" w:line="240" w:lineRule="auto"/>
              <w:rPr>
                <w:rFonts w:eastAsia="Times New Roman" w:cstheme="minorHAnsi"/>
                <w:color w:val="000000"/>
                <w:lang w:eastAsia="en-ZA"/>
              </w:rPr>
            </w:pPr>
          </w:p>
        </w:tc>
        <w:tc>
          <w:tcPr>
            <w:tcW w:w="401" w:type="pct"/>
            <w:vMerge/>
            <w:shd w:val="clear" w:color="auto" w:fill="FFFF00"/>
            <w:vAlign w:val="center"/>
            <w:hideMark/>
          </w:tcPr>
          <w:p w14:paraId="160EADD7" w14:textId="77777777" w:rsidR="00153DE9" w:rsidRPr="00153DE9" w:rsidRDefault="00153DE9" w:rsidP="008C1948">
            <w:pPr>
              <w:spacing w:after="0" w:line="240" w:lineRule="auto"/>
              <w:rPr>
                <w:rFonts w:eastAsia="Times New Roman" w:cstheme="minorHAnsi"/>
                <w:color w:val="000000"/>
                <w:lang w:eastAsia="en-ZA"/>
              </w:rPr>
            </w:pPr>
          </w:p>
        </w:tc>
        <w:tc>
          <w:tcPr>
            <w:tcW w:w="502" w:type="pct"/>
            <w:shd w:val="clear" w:color="auto" w:fill="auto"/>
            <w:hideMark/>
          </w:tcPr>
          <w:p w14:paraId="4C2FD1C5"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Preliminary research findings for teacher professionalisation policy</w:t>
            </w:r>
          </w:p>
        </w:tc>
        <w:tc>
          <w:tcPr>
            <w:tcW w:w="452" w:type="pct"/>
            <w:shd w:val="clear" w:color="auto" w:fill="auto"/>
            <w:hideMark/>
          </w:tcPr>
          <w:p w14:paraId="618F430A"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3</w:t>
            </w:r>
          </w:p>
        </w:tc>
        <w:tc>
          <w:tcPr>
            <w:tcW w:w="401" w:type="pct"/>
            <w:shd w:val="clear" w:color="auto" w:fill="auto"/>
            <w:hideMark/>
          </w:tcPr>
          <w:p w14:paraId="500BB39E"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R10 000,00</w:t>
            </w:r>
          </w:p>
        </w:tc>
        <w:tc>
          <w:tcPr>
            <w:tcW w:w="552" w:type="pct"/>
            <w:shd w:val="clear" w:color="auto" w:fill="auto"/>
            <w:hideMark/>
          </w:tcPr>
          <w:p w14:paraId="6BF69E32"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External Provider</w:t>
            </w:r>
          </w:p>
        </w:tc>
        <w:tc>
          <w:tcPr>
            <w:tcW w:w="586" w:type="pct"/>
            <w:shd w:val="clear" w:color="auto" w:fill="auto"/>
            <w:hideMark/>
          </w:tcPr>
          <w:p w14:paraId="6F1FD048"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TP Manager and PMERR Manager</w:t>
            </w:r>
          </w:p>
        </w:tc>
      </w:tr>
      <w:tr w:rsidR="009F14AA" w:rsidRPr="00153DE9" w14:paraId="46EF0DA0" w14:textId="77777777" w:rsidTr="00855503">
        <w:trPr>
          <w:trHeight w:val="1275"/>
        </w:trPr>
        <w:tc>
          <w:tcPr>
            <w:tcW w:w="350" w:type="pct"/>
            <w:vMerge/>
            <w:shd w:val="clear" w:color="auto" w:fill="FFFF00"/>
            <w:vAlign w:val="center"/>
            <w:hideMark/>
          </w:tcPr>
          <w:p w14:paraId="081574DC" w14:textId="77777777" w:rsidR="00153DE9" w:rsidRPr="00153DE9" w:rsidRDefault="00153DE9" w:rsidP="008C1948">
            <w:pPr>
              <w:spacing w:after="0" w:line="240" w:lineRule="auto"/>
              <w:rPr>
                <w:rFonts w:eastAsia="Times New Roman" w:cstheme="minorHAnsi"/>
                <w:color w:val="000000"/>
                <w:lang w:eastAsia="en-ZA"/>
              </w:rPr>
            </w:pPr>
          </w:p>
        </w:tc>
        <w:tc>
          <w:tcPr>
            <w:tcW w:w="373" w:type="pct"/>
            <w:vMerge/>
            <w:shd w:val="clear" w:color="auto" w:fill="FFFF00"/>
            <w:vAlign w:val="center"/>
          </w:tcPr>
          <w:p w14:paraId="538ABA4D" w14:textId="77777777" w:rsidR="00153DE9" w:rsidRPr="00153DE9" w:rsidRDefault="00153DE9" w:rsidP="008C1948">
            <w:pPr>
              <w:spacing w:after="0" w:line="240" w:lineRule="auto"/>
              <w:rPr>
                <w:rFonts w:eastAsia="Times New Roman" w:cstheme="minorHAnsi"/>
                <w:color w:val="000000"/>
                <w:lang w:eastAsia="en-ZA"/>
              </w:rPr>
            </w:pPr>
          </w:p>
        </w:tc>
        <w:tc>
          <w:tcPr>
            <w:tcW w:w="445" w:type="pct"/>
            <w:vMerge/>
            <w:shd w:val="clear" w:color="auto" w:fill="FFFF00"/>
            <w:vAlign w:val="center"/>
            <w:hideMark/>
          </w:tcPr>
          <w:p w14:paraId="3A30D4A5" w14:textId="1BBA4235" w:rsidR="00153DE9" w:rsidRPr="00153DE9" w:rsidRDefault="00153DE9" w:rsidP="008C1948">
            <w:pPr>
              <w:spacing w:after="0" w:line="240" w:lineRule="auto"/>
              <w:rPr>
                <w:rFonts w:eastAsia="Times New Roman" w:cstheme="minorHAnsi"/>
                <w:color w:val="000000"/>
                <w:lang w:eastAsia="en-ZA"/>
              </w:rPr>
            </w:pPr>
          </w:p>
        </w:tc>
        <w:tc>
          <w:tcPr>
            <w:tcW w:w="336" w:type="pct"/>
            <w:vMerge/>
            <w:shd w:val="clear" w:color="auto" w:fill="FFFF00"/>
            <w:vAlign w:val="center"/>
            <w:hideMark/>
          </w:tcPr>
          <w:p w14:paraId="7E5A84AC" w14:textId="77777777" w:rsidR="00153DE9" w:rsidRPr="00153DE9" w:rsidRDefault="00153DE9"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71A0A64E" w14:textId="77777777" w:rsidR="00153DE9" w:rsidRPr="00153DE9" w:rsidRDefault="00153DE9" w:rsidP="008C1948">
            <w:pPr>
              <w:spacing w:after="0" w:line="240" w:lineRule="auto"/>
              <w:rPr>
                <w:rFonts w:eastAsia="Times New Roman" w:cstheme="minorHAnsi"/>
                <w:color w:val="000000"/>
                <w:lang w:eastAsia="en-ZA"/>
              </w:rPr>
            </w:pPr>
          </w:p>
        </w:tc>
        <w:tc>
          <w:tcPr>
            <w:tcW w:w="200" w:type="pct"/>
            <w:vMerge/>
            <w:shd w:val="clear" w:color="auto" w:fill="FFFF00"/>
            <w:vAlign w:val="center"/>
            <w:hideMark/>
          </w:tcPr>
          <w:p w14:paraId="3B18E6DD" w14:textId="77777777" w:rsidR="00153DE9" w:rsidRPr="00153DE9" w:rsidRDefault="00153DE9"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455D6EBF" w14:textId="77777777" w:rsidR="00153DE9" w:rsidRPr="00153DE9" w:rsidRDefault="00153DE9" w:rsidP="008C1948">
            <w:pPr>
              <w:spacing w:after="0" w:line="240" w:lineRule="auto"/>
              <w:rPr>
                <w:rFonts w:eastAsia="Times New Roman" w:cstheme="minorHAnsi"/>
                <w:color w:val="000000"/>
                <w:lang w:eastAsia="en-ZA"/>
              </w:rPr>
            </w:pPr>
          </w:p>
        </w:tc>
        <w:tc>
          <w:tcPr>
            <w:tcW w:w="401" w:type="pct"/>
            <w:vMerge/>
            <w:shd w:val="clear" w:color="auto" w:fill="FFFF00"/>
            <w:vAlign w:val="center"/>
            <w:hideMark/>
          </w:tcPr>
          <w:p w14:paraId="2C6E73A6" w14:textId="77777777" w:rsidR="00153DE9" w:rsidRPr="00153DE9" w:rsidRDefault="00153DE9" w:rsidP="008C1948">
            <w:pPr>
              <w:spacing w:after="0" w:line="240" w:lineRule="auto"/>
              <w:rPr>
                <w:rFonts w:eastAsia="Times New Roman" w:cstheme="minorHAnsi"/>
                <w:color w:val="000000"/>
                <w:lang w:eastAsia="en-ZA"/>
              </w:rPr>
            </w:pPr>
          </w:p>
        </w:tc>
        <w:tc>
          <w:tcPr>
            <w:tcW w:w="502" w:type="pct"/>
            <w:shd w:val="clear" w:color="auto" w:fill="auto"/>
            <w:hideMark/>
          </w:tcPr>
          <w:p w14:paraId="24576E1D"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Draft Teacher Professionalisation policy produced, Signed and approved teacher professionalisation policy</w:t>
            </w:r>
          </w:p>
        </w:tc>
        <w:tc>
          <w:tcPr>
            <w:tcW w:w="452" w:type="pct"/>
            <w:shd w:val="clear" w:color="auto" w:fill="auto"/>
            <w:hideMark/>
          </w:tcPr>
          <w:p w14:paraId="49281AF6"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4</w:t>
            </w:r>
          </w:p>
        </w:tc>
        <w:tc>
          <w:tcPr>
            <w:tcW w:w="401" w:type="pct"/>
            <w:shd w:val="clear" w:color="auto" w:fill="auto"/>
            <w:hideMark/>
          </w:tcPr>
          <w:p w14:paraId="229F33B3"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R5 000,00</w:t>
            </w:r>
          </w:p>
        </w:tc>
        <w:tc>
          <w:tcPr>
            <w:tcW w:w="552" w:type="pct"/>
            <w:shd w:val="clear" w:color="auto" w:fill="auto"/>
            <w:hideMark/>
          </w:tcPr>
          <w:p w14:paraId="508F15D2"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 </w:t>
            </w:r>
          </w:p>
        </w:tc>
        <w:tc>
          <w:tcPr>
            <w:tcW w:w="586" w:type="pct"/>
            <w:shd w:val="clear" w:color="auto" w:fill="auto"/>
            <w:hideMark/>
          </w:tcPr>
          <w:p w14:paraId="1C44F12F" w14:textId="77777777" w:rsidR="00153DE9" w:rsidRPr="00153DE9" w:rsidRDefault="00153DE9"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TP Manager and Head R&amp;TP</w:t>
            </w:r>
          </w:p>
        </w:tc>
      </w:tr>
      <w:tr w:rsidR="00320F96" w:rsidRPr="00153DE9" w14:paraId="54C9B6F2" w14:textId="77777777" w:rsidTr="00855503">
        <w:trPr>
          <w:trHeight w:val="1065"/>
        </w:trPr>
        <w:tc>
          <w:tcPr>
            <w:tcW w:w="350" w:type="pct"/>
            <w:vMerge w:val="restart"/>
            <w:shd w:val="clear" w:color="auto" w:fill="FFFF00"/>
            <w:hideMark/>
          </w:tcPr>
          <w:p w14:paraId="5BEA9DF9"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5.1.2</w:t>
            </w:r>
          </w:p>
        </w:tc>
        <w:tc>
          <w:tcPr>
            <w:tcW w:w="373" w:type="pct"/>
            <w:vMerge w:val="restart"/>
            <w:shd w:val="clear" w:color="auto" w:fill="FFFF00"/>
          </w:tcPr>
          <w:p w14:paraId="6957CD23" w14:textId="48DAF724" w:rsidR="00320F96" w:rsidRPr="00153DE9" w:rsidRDefault="00320F96" w:rsidP="00320F96">
            <w:pPr>
              <w:spacing w:after="0" w:line="240" w:lineRule="auto"/>
              <w:rPr>
                <w:rFonts w:eastAsia="Times New Roman" w:cstheme="minorHAnsi"/>
                <w:color w:val="000000"/>
                <w:lang w:eastAsia="en-ZA"/>
              </w:rPr>
            </w:pPr>
            <w:r w:rsidRPr="00481C52">
              <w:rPr>
                <w:rFonts w:cstheme="minorHAnsi"/>
              </w:rPr>
              <w:t>Policy framework</w:t>
            </w:r>
          </w:p>
        </w:tc>
        <w:tc>
          <w:tcPr>
            <w:tcW w:w="445" w:type="pct"/>
            <w:vMerge w:val="restart"/>
            <w:shd w:val="clear" w:color="auto" w:fill="FFFF00"/>
            <w:hideMark/>
          </w:tcPr>
          <w:p w14:paraId="52BB340B" w14:textId="794BBB2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Policy framework registering student educators from year 1</w:t>
            </w:r>
          </w:p>
        </w:tc>
        <w:tc>
          <w:tcPr>
            <w:tcW w:w="336" w:type="pct"/>
            <w:vMerge w:val="restart"/>
            <w:shd w:val="clear" w:color="auto" w:fill="FFFF00"/>
            <w:hideMark/>
          </w:tcPr>
          <w:p w14:paraId="72C87AFC" w14:textId="31EB7028" w:rsidR="00320F96" w:rsidRPr="00153DE9" w:rsidRDefault="00320F96" w:rsidP="00320F96">
            <w:pPr>
              <w:spacing w:after="0" w:line="240" w:lineRule="auto"/>
              <w:rPr>
                <w:rFonts w:eastAsia="Times New Roman" w:cstheme="minorHAnsi"/>
                <w:color w:val="000000"/>
                <w:lang w:eastAsia="en-ZA"/>
              </w:rPr>
            </w:pPr>
            <w:r w:rsidRPr="00505F8E">
              <w:t>Approved policy framework registering student educators from first year of study</w:t>
            </w:r>
          </w:p>
        </w:tc>
        <w:tc>
          <w:tcPr>
            <w:tcW w:w="201" w:type="pct"/>
            <w:vMerge w:val="restart"/>
            <w:shd w:val="clear" w:color="auto" w:fill="FFFF00"/>
            <w:hideMark/>
          </w:tcPr>
          <w:p w14:paraId="10231275" w14:textId="141A305C" w:rsidR="00320F96" w:rsidRPr="00153DE9" w:rsidRDefault="00855503" w:rsidP="00320F96">
            <w:pPr>
              <w:spacing w:after="0" w:line="240" w:lineRule="auto"/>
              <w:rPr>
                <w:rFonts w:eastAsia="Times New Roman" w:cstheme="minorHAnsi"/>
                <w:color w:val="000000"/>
                <w:lang w:eastAsia="en-ZA"/>
              </w:rPr>
            </w:pPr>
            <w:r>
              <w:rPr>
                <w:rFonts w:eastAsia="Times New Roman" w:cstheme="minorHAnsi"/>
                <w:color w:val="000000"/>
                <w:lang w:eastAsia="en-ZA"/>
              </w:rPr>
              <w:t>-</w:t>
            </w:r>
          </w:p>
        </w:tc>
        <w:tc>
          <w:tcPr>
            <w:tcW w:w="200" w:type="pct"/>
            <w:vMerge w:val="restart"/>
            <w:shd w:val="clear" w:color="auto" w:fill="FFFF00"/>
            <w:hideMark/>
          </w:tcPr>
          <w:p w14:paraId="2C87BE30" w14:textId="4BBDFF2E" w:rsidR="00320F96" w:rsidRPr="00153DE9" w:rsidRDefault="00855503" w:rsidP="00320F96">
            <w:pPr>
              <w:spacing w:after="0" w:line="240" w:lineRule="auto"/>
              <w:rPr>
                <w:rFonts w:eastAsia="Times New Roman" w:cstheme="minorHAnsi"/>
                <w:color w:val="000000"/>
                <w:lang w:eastAsia="en-ZA"/>
              </w:rPr>
            </w:pPr>
            <w:r>
              <w:rPr>
                <w:rFonts w:eastAsia="Times New Roman" w:cstheme="minorHAnsi"/>
                <w:color w:val="000000"/>
                <w:lang w:eastAsia="en-ZA"/>
              </w:rPr>
              <w:t>-</w:t>
            </w:r>
          </w:p>
        </w:tc>
        <w:tc>
          <w:tcPr>
            <w:tcW w:w="201" w:type="pct"/>
            <w:vMerge w:val="restart"/>
            <w:shd w:val="clear" w:color="auto" w:fill="FFFF00"/>
            <w:hideMark/>
          </w:tcPr>
          <w:p w14:paraId="6E980D4E" w14:textId="52F365AC" w:rsidR="00320F96" w:rsidRPr="00153DE9" w:rsidRDefault="00855503" w:rsidP="00320F96">
            <w:pPr>
              <w:spacing w:after="0" w:line="240" w:lineRule="auto"/>
              <w:rPr>
                <w:rFonts w:eastAsia="Times New Roman" w:cstheme="minorHAnsi"/>
                <w:color w:val="000000"/>
                <w:lang w:eastAsia="en-ZA"/>
              </w:rPr>
            </w:pPr>
            <w:r>
              <w:rPr>
                <w:rFonts w:eastAsia="Times New Roman" w:cstheme="minorHAnsi"/>
                <w:color w:val="000000"/>
                <w:lang w:eastAsia="en-ZA"/>
              </w:rPr>
              <w:t>-</w:t>
            </w:r>
          </w:p>
        </w:tc>
        <w:tc>
          <w:tcPr>
            <w:tcW w:w="401" w:type="pct"/>
            <w:vMerge w:val="restart"/>
            <w:shd w:val="clear" w:color="auto" w:fill="FFFF00"/>
            <w:hideMark/>
          </w:tcPr>
          <w:p w14:paraId="5A434951" w14:textId="48CF36D1" w:rsidR="00320F96" w:rsidRPr="00153DE9" w:rsidRDefault="00320F96" w:rsidP="00320F96">
            <w:pPr>
              <w:spacing w:after="0" w:line="240" w:lineRule="auto"/>
              <w:rPr>
                <w:rFonts w:eastAsia="Times New Roman" w:cstheme="minorHAnsi"/>
                <w:color w:val="000000"/>
                <w:lang w:eastAsia="en-ZA"/>
              </w:rPr>
            </w:pPr>
            <w:r w:rsidRPr="00505F8E">
              <w:t>Approved policy framework registering student educators from first year of study</w:t>
            </w:r>
          </w:p>
        </w:tc>
        <w:tc>
          <w:tcPr>
            <w:tcW w:w="502" w:type="pct"/>
            <w:shd w:val="clear" w:color="auto" w:fill="auto"/>
            <w:vAlign w:val="center"/>
            <w:hideMark/>
          </w:tcPr>
          <w:p w14:paraId="62609C7D" w14:textId="197F5CD8"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 xml:space="preserve">One </w:t>
            </w:r>
            <w:proofErr w:type="gramStart"/>
            <w:r w:rsidRPr="00153DE9">
              <w:rPr>
                <w:rFonts w:eastAsia="Times New Roman" w:cstheme="minorHAnsi"/>
                <w:color w:val="000000"/>
                <w:lang w:eastAsia="en-ZA"/>
              </w:rPr>
              <w:t>Provincial  Consultation</w:t>
            </w:r>
            <w:proofErr w:type="gramEnd"/>
            <w:r w:rsidRPr="00153DE9">
              <w:rPr>
                <w:rFonts w:eastAsia="Times New Roman" w:cstheme="minorHAnsi"/>
                <w:color w:val="000000"/>
                <w:lang w:eastAsia="en-ZA"/>
              </w:rPr>
              <w:t xml:space="preserve"> Policy framework registering student educators from year 1</w:t>
            </w:r>
          </w:p>
        </w:tc>
        <w:tc>
          <w:tcPr>
            <w:tcW w:w="452" w:type="pct"/>
            <w:shd w:val="clear" w:color="auto" w:fill="auto"/>
            <w:vAlign w:val="center"/>
            <w:hideMark/>
          </w:tcPr>
          <w:p w14:paraId="2F604F1D"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1</w:t>
            </w:r>
          </w:p>
        </w:tc>
        <w:tc>
          <w:tcPr>
            <w:tcW w:w="401" w:type="pct"/>
            <w:shd w:val="clear" w:color="auto" w:fill="auto"/>
            <w:hideMark/>
          </w:tcPr>
          <w:p w14:paraId="1CC7CE00"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R43 000,00</w:t>
            </w:r>
          </w:p>
        </w:tc>
        <w:tc>
          <w:tcPr>
            <w:tcW w:w="552" w:type="pct"/>
            <w:shd w:val="clear" w:color="auto" w:fill="auto"/>
            <w:hideMark/>
          </w:tcPr>
          <w:p w14:paraId="38368DE6" w14:textId="77777777" w:rsidR="00320F96" w:rsidRPr="00153DE9" w:rsidRDefault="00320F96" w:rsidP="00320F96">
            <w:pPr>
              <w:spacing w:after="0" w:line="240" w:lineRule="auto"/>
              <w:rPr>
                <w:rFonts w:eastAsia="Times New Roman" w:cstheme="minorHAnsi"/>
                <w:color w:val="000000"/>
                <w:lang w:eastAsia="en-ZA"/>
              </w:rPr>
            </w:pPr>
            <w:proofErr w:type="spellStart"/>
            <w:r w:rsidRPr="00153DE9">
              <w:rPr>
                <w:rFonts w:eastAsia="Times New Roman" w:cstheme="minorHAnsi"/>
                <w:color w:val="000000"/>
                <w:lang w:eastAsia="en-ZA"/>
              </w:rPr>
              <w:t>Procurment</w:t>
            </w:r>
            <w:proofErr w:type="spellEnd"/>
            <w:r w:rsidRPr="00153DE9">
              <w:rPr>
                <w:rFonts w:eastAsia="Times New Roman" w:cstheme="minorHAnsi"/>
                <w:color w:val="000000"/>
                <w:lang w:eastAsia="en-ZA"/>
              </w:rPr>
              <w:t xml:space="preserve">, Communications </w:t>
            </w:r>
          </w:p>
        </w:tc>
        <w:tc>
          <w:tcPr>
            <w:tcW w:w="586" w:type="pct"/>
            <w:shd w:val="clear" w:color="auto" w:fill="auto"/>
            <w:hideMark/>
          </w:tcPr>
          <w:p w14:paraId="1FEE775D"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LP Provincial Head and TP Manager</w:t>
            </w:r>
          </w:p>
        </w:tc>
      </w:tr>
      <w:tr w:rsidR="009F14AA" w:rsidRPr="00153DE9" w14:paraId="4B2CE3E8" w14:textId="77777777" w:rsidTr="00855503">
        <w:trPr>
          <w:trHeight w:val="1275"/>
        </w:trPr>
        <w:tc>
          <w:tcPr>
            <w:tcW w:w="350" w:type="pct"/>
            <w:vMerge/>
            <w:shd w:val="clear" w:color="auto" w:fill="FFFF00"/>
            <w:vAlign w:val="center"/>
            <w:hideMark/>
          </w:tcPr>
          <w:p w14:paraId="597C4412" w14:textId="77777777" w:rsidR="00DB5D8D" w:rsidRPr="00153DE9" w:rsidRDefault="00DB5D8D" w:rsidP="008C1948">
            <w:pPr>
              <w:spacing w:after="0" w:line="240" w:lineRule="auto"/>
              <w:rPr>
                <w:rFonts w:eastAsia="Times New Roman" w:cstheme="minorHAnsi"/>
                <w:color w:val="000000"/>
                <w:lang w:eastAsia="en-ZA"/>
              </w:rPr>
            </w:pPr>
          </w:p>
        </w:tc>
        <w:tc>
          <w:tcPr>
            <w:tcW w:w="373" w:type="pct"/>
            <w:vMerge/>
            <w:shd w:val="clear" w:color="auto" w:fill="FFFF00"/>
            <w:vAlign w:val="center"/>
          </w:tcPr>
          <w:p w14:paraId="525A9D27" w14:textId="77777777" w:rsidR="00DB5D8D" w:rsidRPr="00153DE9" w:rsidRDefault="00DB5D8D" w:rsidP="008C1948">
            <w:pPr>
              <w:spacing w:after="0" w:line="240" w:lineRule="auto"/>
              <w:rPr>
                <w:rFonts w:eastAsia="Times New Roman" w:cstheme="minorHAnsi"/>
                <w:color w:val="000000"/>
                <w:lang w:eastAsia="en-ZA"/>
              </w:rPr>
            </w:pPr>
          </w:p>
        </w:tc>
        <w:tc>
          <w:tcPr>
            <w:tcW w:w="445" w:type="pct"/>
            <w:vMerge/>
            <w:shd w:val="clear" w:color="auto" w:fill="FFFF00"/>
            <w:vAlign w:val="center"/>
            <w:hideMark/>
          </w:tcPr>
          <w:p w14:paraId="0F4C3E6F" w14:textId="6787732E" w:rsidR="00DB5D8D" w:rsidRPr="00153DE9" w:rsidRDefault="00DB5D8D" w:rsidP="008C1948">
            <w:pPr>
              <w:spacing w:after="0" w:line="240" w:lineRule="auto"/>
              <w:rPr>
                <w:rFonts w:eastAsia="Times New Roman" w:cstheme="minorHAnsi"/>
                <w:color w:val="000000"/>
                <w:lang w:eastAsia="en-ZA"/>
              </w:rPr>
            </w:pPr>
          </w:p>
        </w:tc>
        <w:tc>
          <w:tcPr>
            <w:tcW w:w="336" w:type="pct"/>
            <w:vMerge/>
            <w:shd w:val="clear" w:color="auto" w:fill="FFFF00"/>
            <w:vAlign w:val="center"/>
            <w:hideMark/>
          </w:tcPr>
          <w:p w14:paraId="7B03DE45" w14:textId="77777777" w:rsidR="00DB5D8D" w:rsidRPr="00153DE9" w:rsidRDefault="00DB5D8D"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5E72F4E0" w14:textId="77777777" w:rsidR="00DB5D8D" w:rsidRPr="00153DE9" w:rsidRDefault="00DB5D8D" w:rsidP="008C1948">
            <w:pPr>
              <w:spacing w:after="0" w:line="240" w:lineRule="auto"/>
              <w:rPr>
                <w:rFonts w:eastAsia="Times New Roman" w:cstheme="minorHAnsi"/>
                <w:color w:val="000000"/>
                <w:lang w:eastAsia="en-ZA"/>
              </w:rPr>
            </w:pPr>
          </w:p>
        </w:tc>
        <w:tc>
          <w:tcPr>
            <w:tcW w:w="200" w:type="pct"/>
            <w:vMerge/>
            <w:shd w:val="clear" w:color="auto" w:fill="FFFF00"/>
            <w:vAlign w:val="center"/>
            <w:hideMark/>
          </w:tcPr>
          <w:p w14:paraId="7B29204B" w14:textId="77777777" w:rsidR="00DB5D8D" w:rsidRPr="00153DE9" w:rsidRDefault="00DB5D8D"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73C8E52A" w14:textId="77777777" w:rsidR="00DB5D8D" w:rsidRPr="00153DE9" w:rsidRDefault="00DB5D8D" w:rsidP="008C1948">
            <w:pPr>
              <w:spacing w:after="0" w:line="240" w:lineRule="auto"/>
              <w:rPr>
                <w:rFonts w:eastAsia="Times New Roman" w:cstheme="minorHAnsi"/>
                <w:color w:val="000000"/>
                <w:lang w:eastAsia="en-ZA"/>
              </w:rPr>
            </w:pPr>
          </w:p>
        </w:tc>
        <w:tc>
          <w:tcPr>
            <w:tcW w:w="401" w:type="pct"/>
            <w:vMerge/>
            <w:shd w:val="clear" w:color="auto" w:fill="FFFF00"/>
            <w:vAlign w:val="center"/>
            <w:hideMark/>
          </w:tcPr>
          <w:p w14:paraId="7D0C6946" w14:textId="77777777" w:rsidR="00DB5D8D" w:rsidRPr="00153DE9" w:rsidRDefault="00DB5D8D" w:rsidP="008C1948">
            <w:pPr>
              <w:spacing w:after="0" w:line="240" w:lineRule="auto"/>
              <w:rPr>
                <w:rFonts w:eastAsia="Times New Roman" w:cstheme="minorHAnsi"/>
                <w:color w:val="000000"/>
                <w:lang w:eastAsia="en-ZA"/>
              </w:rPr>
            </w:pPr>
          </w:p>
        </w:tc>
        <w:tc>
          <w:tcPr>
            <w:tcW w:w="502" w:type="pct"/>
            <w:shd w:val="clear" w:color="auto" w:fill="auto"/>
            <w:vAlign w:val="center"/>
            <w:hideMark/>
          </w:tcPr>
          <w:p w14:paraId="602FADB8" w14:textId="68B488A2"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One Provincial Consultation Policy framework registering student educators from year 1</w:t>
            </w:r>
          </w:p>
        </w:tc>
        <w:tc>
          <w:tcPr>
            <w:tcW w:w="452" w:type="pct"/>
            <w:shd w:val="clear" w:color="auto" w:fill="auto"/>
            <w:vAlign w:val="center"/>
            <w:hideMark/>
          </w:tcPr>
          <w:p w14:paraId="20285F76"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2</w:t>
            </w:r>
          </w:p>
        </w:tc>
        <w:tc>
          <w:tcPr>
            <w:tcW w:w="401" w:type="pct"/>
            <w:shd w:val="clear" w:color="auto" w:fill="auto"/>
            <w:hideMark/>
          </w:tcPr>
          <w:p w14:paraId="47E2EFC2"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R43 000,00</w:t>
            </w:r>
          </w:p>
        </w:tc>
        <w:tc>
          <w:tcPr>
            <w:tcW w:w="552" w:type="pct"/>
            <w:shd w:val="clear" w:color="auto" w:fill="auto"/>
            <w:hideMark/>
          </w:tcPr>
          <w:p w14:paraId="6814C0AA" w14:textId="77777777" w:rsidR="00DB5D8D" w:rsidRPr="00153DE9" w:rsidRDefault="00DB5D8D" w:rsidP="008C1948">
            <w:pPr>
              <w:spacing w:after="0" w:line="240" w:lineRule="auto"/>
              <w:rPr>
                <w:rFonts w:eastAsia="Times New Roman" w:cstheme="minorHAnsi"/>
                <w:color w:val="000000"/>
                <w:lang w:eastAsia="en-ZA"/>
              </w:rPr>
            </w:pPr>
            <w:proofErr w:type="spellStart"/>
            <w:r w:rsidRPr="00153DE9">
              <w:rPr>
                <w:rFonts w:eastAsia="Times New Roman" w:cstheme="minorHAnsi"/>
                <w:color w:val="000000"/>
                <w:lang w:eastAsia="en-ZA"/>
              </w:rPr>
              <w:t>Procurment</w:t>
            </w:r>
            <w:proofErr w:type="spellEnd"/>
            <w:r w:rsidRPr="00153DE9">
              <w:rPr>
                <w:rFonts w:eastAsia="Times New Roman" w:cstheme="minorHAnsi"/>
                <w:color w:val="000000"/>
                <w:lang w:eastAsia="en-ZA"/>
              </w:rPr>
              <w:t xml:space="preserve">, Communications </w:t>
            </w:r>
          </w:p>
        </w:tc>
        <w:tc>
          <w:tcPr>
            <w:tcW w:w="586" w:type="pct"/>
            <w:shd w:val="clear" w:color="auto" w:fill="auto"/>
            <w:hideMark/>
          </w:tcPr>
          <w:p w14:paraId="7F3015C4"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KZN Provincial Head and TP Manager</w:t>
            </w:r>
          </w:p>
        </w:tc>
      </w:tr>
      <w:tr w:rsidR="009F14AA" w:rsidRPr="00153DE9" w14:paraId="05C616EE" w14:textId="77777777" w:rsidTr="00855503">
        <w:trPr>
          <w:trHeight w:val="1290"/>
        </w:trPr>
        <w:tc>
          <w:tcPr>
            <w:tcW w:w="350" w:type="pct"/>
            <w:vMerge/>
            <w:shd w:val="clear" w:color="auto" w:fill="FFFF00"/>
            <w:vAlign w:val="center"/>
            <w:hideMark/>
          </w:tcPr>
          <w:p w14:paraId="14301B6B" w14:textId="77777777" w:rsidR="00DB5D8D" w:rsidRPr="00153DE9" w:rsidRDefault="00DB5D8D" w:rsidP="008C1948">
            <w:pPr>
              <w:spacing w:after="0" w:line="240" w:lineRule="auto"/>
              <w:rPr>
                <w:rFonts w:eastAsia="Times New Roman" w:cstheme="minorHAnsi"/>
                <w:color w:val="000000"/>
                <w:lang w:eastAsia="en-ZA"/>
              </w:rPr>
            </w:pPr>
          </w:p>
        </w:tc>
        <w:tc>
          <w:tcPr>
            <w:tcW w:w="373" w:type="pct"/>
            <w:vMerge/>
            <w:shd w:val="clear" w:color="auto" w:fill="FFFF00"/>
            <w:vAlign w:val="center"/>
          </w:tcPr>
          <w:p w14:paraId="3FA2E712" w14:textId="77777777" w:rsidR="00DB5D8D" w:rsidRPr="00153DE9" w:rsidRDefault="00DB5D8D" w:rsidP="008C1948">
            <w:pPr>
              <w:spacing w:after="0" w:line="240" w:lineRule="auto"/>
              <w:rPr>
                <w:rFonts w:eastAsia="Times New Roman" w:cstheme="minorHAnsi"/>
                <w:color w:val="000000"/>
                <w:lang w:eastAsia="en-ZA"/>
              </w:rPr>
            </w:pPr>
          </w:p>
        </w:tc>
        <w:tc>
          <w:tcPr>
            <w:tcW w:w="445" w:type="pct"/>
            <w:vMerge/>
            <w:shd w:val="clear" w:color="auto" w:fill="FFFF00"/>
            <w:vAlign w:val="center"/>
            <w:hideMark/>
          </w:tcPr>
          <w:p w14:paraId="14988D13" w14:textId="73668901" w:rsidR="00DB5D8D" w:rsidRPr="00153DE9" w:rsidRDefault="00DB5D8D" w:rsidP="008C1948">
            <w:pPr>
              <w:spacing w:after="0" w:line="240" w:lineRule="auto"/>
              <w:rPr>
                <w:rFonts w:eastAsia="Times New Roman" w:cstheme="minorHAnsi"/>
                <w:color w:val="000000"/>
                <w:lang w:eastAsia="en-ZA"/>
              </w:rPr>
            </w:pPr>
          </w:p>
        </w:tc>
        <w:tc>
          <w:tcPr>
            <w:tcW w:w="336" w:type="pct"/>
            <w:vMerge/>
            <w:shd w:val="clear" w:color="auto" w:fill="FFFF00"/>
            <w:vAlign w:val="center"/>
            <w:hideMark/>
          </w:tcPr>
          <w:p w14:paraId="3B68C408" w14:textId="77777777" w:rsidR="00DB5D8D" w:rsidRPr="00153DE9" w:rsidRDefault="00DB5D8D"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3D352E3D" w14:textId="77777777" w:rsidR="00DB5D8D" w:rsidRPr="00153DE9" w:rsidRDefault="00DB5D8D" w:rsidP="008C1948">
            <w:pPr>
              <w:spacing w:after="0" w:line="240" w:lineRule="auto"/>
              <w:rPr>
                <w:rFonts w:eastAsia="Times New Roman" w:cstheme="minorHAnsi"/>
                <w:color w:val="000000"/>
                <w:lang w:eastAsia="en-ZA"/>
              </w:rPr>
            </w:pPr>
          </w:p>
        </w:tc>
        <w:tc>
          <w:tcPr>
            <w:tcW w:w="200" w:type="pct"/>
            <w:vMerge/>
            <w:shd w:val="clear" w:color="auto" w:fill="FFFF00"/>
            <w:vAlign w:val="center"/>
            <w:hideMark/>
          </w:tcPr>
          <w:p w14:paraId="3C3BB101" w14:textId="77777777" w:rsidR="00DB5D8D" w:rsidRPr="00153DE9" w:rsidRDefault="00DB5D8D"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59023AD8" w14:textId="77777777" w:rsidR="00DB5D8D" w:rsidRPr="00153DE9" w:rsidRDefault="00DB5D8D" w:rsidP="008C1948">
            <w:pPr>
              <w:spacing w:after="0" w:line="240" w:lineRule="auto"/>
              <w:rPr>
                <w:rFonts w:eastAsia="Times New Roman" w:cstheme="minorHAnsi"/>
                <w:color w:val="000000"/>
                <w:lang w:eastAsia="en-ZA"/>
              </w:rPr>
            </w:pPr>
          </w:p>
        </w:tc>
        <w:tc>
          <w:tcPr>
            <w:tcW w:w="401" w:type="pct"/>
            <w:vMerge/>
            <w:shd w:val="clear" w:color="auto" w:fill="FFFF00"/>
            <w:vAlign w:val="center"/>
            <w:hideMark/>
          </w:tcPr>
          <w:p w14:paraId="4598553F" w14:textId="77777777" w:rsidR="00DB5D8D" w:rsidRPr="00153DE9" w:rsidRDefault="00DB5D8D" w:rsidP="008C1948">
            <w:pPr>
              <w:spacing w:after="0" w:line="240" w:lineRule="auto"/>
              <w:rPr>
                <w:rFonts w:eastAsia="Times New Roman" w:cstheme="minorHAnsi"/>
                <w:color w:val="000000"/>
                <w:lang w:eastAsia="en-ZA"/>
              </w:rPr>
            </w:pPr>
          </w:p>
        </w:tc>
        <w:tc>
          <w:tcPr>
            <w:tcW w:w="502" w:type="pct"/>
            <w:shd w:val="clear" w:color="auto" w:fill="auto"/>
            <w:vAlign w:val="center"/>
            <w:hideMark/>
          </w:tcPr>
          <w:p w14:paraId="000B377E" w14:textId="6B71FE4B"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One Provincial Consultation Policy framework registering student educators from year 1</w:t>
            </w:r>
          </w:p>
        </w:tc>
        <w:tc>
          <w:tcPr>
            <w:tcW w:w="452" w:type="pct"/>
            <w:shd w:val="clear" w:color="auto" w:fill="auto"/>
            <w:vAlign w:val="center"/>
            <w:hideMark/>
          </w:tcPr>
          <w:p w14:paraId="495C9BF0"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3</w:t>
            </w:r>
          </w:p>
        </w:tc>
        <w:tc>
          <w:tcPr>
            <w:tcW w:w="401" w:type="pct"/>
            <w:shd w:val="clear" w:color="auto" w:fill="auto"/>
            <w:hideMark/>
          </w:tcPr>
          <w:p w14:paraId="00D724C1"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R43 000,00</w:t>
            </w:r>
          </w:p>
        </w:tc>
        <w:tc>
          <w:tcPr>
            <w:tcW w:w="552" w:type="pct"/>
            <w:shd w:val="clear" w:color="auto" w:fill="auto"/>
            <w:hideMark/>
          </w:tcPr>
          <w:p w14:paraId="58A9A3B4" w14:textId="77777777" w:rsidR="00DB5D8D" w:rsidRPr="00153DE9" w:rsidRDefault="00DB5D8D" w:rsidP="008C1948">
            <w:pPr>
              <w:spacing w:after="0" w:line="240" w:lineRule="auto"/>
              <w:rPr>
                <w:rFonts w:eastAsia="Times New Roman" w:cstheme="minorHAnsi"/>
                <w:color w:val="000000"/>
                <w:lang w:eastAsia="en-ZA"/>
              </w:rPr>
            </w:pPr>
            <w:proofErr w:type="spellStart"/>
            <w:r w:rsidRPr="00153DE9">
              <w:rPr>
                <w:rFonts w:eastAsia="Times New Roman" w:cstheme="minorHAnsi"/>
                <w:color w:val="000000"/>
                <w:lang w:eastAsia="en-ZA"/>
              </w:rPr>
              <w:t>Procurment</w:t>
            </w:r>
            <w:proofErr w:type="spellEnd"/>
            <w:r w:rsidRPr="00153DE9">
              <w:rPr>
                <w:rFonts w:eastAsia="Times New Roman" w:cstheme="minorHAnsi"/>
                <w:color w:val="000000"/>
                <w:lang w:eastAsia="en-ZA"/>
              </w:rPr>
              <w:t xml:space="preserve">, Communications </w:t>
            </w:r>
          </w:p>
        </w:tc>
        <w:tc>
          <w:tcPr>
            <w:tcW w:w="586" w:type="pct"/>
            <w:shd w:val="clear" w:color="auto" w:fill="auto"/>
            <w:hideMark/>
          </w:tcPr>
          <w:p w14:paraId="7EFA14F1"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FS Provincial Head and TP Manager</w:t>
            </w:r>
          </w:p>
        </w:tc>
      </w:tr>
      <w:tr w:rsidR="009F14AA" w:rsidRPr="00153DE9" w14:paraId="17AB19A9" w14:textId="77777777" w:rsidTr="00855503">
        <w:trPr>
          <w:trHeight w:val="1290"/>
        </w:trPr>
        <w:tc>
          <w:tcPr>
            <w:tcW w:w="350" w:type="pct"/>
            <w:vMerge/>
            <w:shd w:val="clear" w:color="auto" w:fill="FFFF00"/>
            <w:vAlign w:val="center"/>
            <w:hideMark/>
          </w:tcPr>
          <w:p w14:paraId="1B6A5CC3" w14:textId="77777777" w:rsidR="00DB5D8D" w:rsidRPr="00153DE9" w:rsidRDefault="00DB5D8D" w:rsidP="008C1948">
            <w:pPr>
              <w:spacing w:after="0" w:line="240" w:lineRule="auto"/>
              <w:rPr>
                <w:rFonts w:eastAsia="Times New Roman" w:cstheme="minorHAnsi"/>
                <w:color w:val="000000"/>
                <w:lang w:eastAsia="en-ZA"/>
              </w:rPr>
            </w:pPr>
          </w:p>
        </w:tc>
        <w:tc>
          <w:tcPr>
            <w:tcW w:w="373" w:type="pct"/>
            <w:vMerge/>
            <w:shd w:val="clear" w:color="auto" w:fill="FFFF00"/>
            <w:vAlign w:val="center"/>
          </w:tcPr>
          <w:p w14:paraId="1ADEE0E6" w14:textId="77777777" w:rsidR="00DB5D8D" w:rsidRPr="00153DE9" w:rsidRDefault="00DB5D8D" w:rsidP="008C1948">
            <w:pPr>
              <w:spacing w:after="0" w:line="240" w:lineRule="auto"/>
              <w:rPr>
                <w:rFonts w:eastAsia="Times New Roman" w:cstheme="minorHAnsi"/>
                <w:color w:val="000000"/>
                <w:lang w:eastAsia="en-ZA"/>
              </w:rPr>
            </w:pPr>
          </w:p>
        </w:tc>
        <w:tc>
          <w:tcPr>
            <w:tcW w:w="445" w:type="pct"/>
            <w:vMerge/>
            <w:shd w:val="clear" w:color="auto" w:fill="FFFF00"/>
            <w:vAlign w:val="center"/>
            <w:hideMark/>
          </w:tcPr>
          <w:p w14:paraId="5A75766F" w14:textId="24D502F3" w:rsidR="00DB5D8D" w:rsidRPr="00153DE9" w:rsidRDefault="00DB5D8D" w:rsidP="008C1948">
            <w:pPr>
              <w:spacing w:after="0" w:line="240" w:lineRule="auto"/>
              <w:rPr>
                <w:rFonts w:eastAsia="Times New Roman" w:cstheme="minorHAnsi"/>
                <w:color w:val="000000"/>
                <w:lang w:eastAsia="en-ZA"/>
              </w:rPr>
            </w:pPr>
          </w:p>
        </w:tc>
        <w:tc>
          <w:tcPr>
            <w:tcW w:w="336" w:type="pct"/>
            <w:vMerge/>
            <w:shd w:val="clear" w:color="auto" w:fill="FFFF00"/>
            <w:vAlign w:val="center"/>
            <w:hideMark/>
          </w:tcPr>
          <w:p w14:paraId="674D791B" w14:textId="77777777" w:rsidR="00DB5D8D" w:rsidRPr="00153DE9" w:rsidRDefault="00DB5D8D"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222BF985" w14:textId="77777777" w:rsidR="00DB5D8D" w:rsidRPr="00153DE9" w:rsidRDefault="00DB5D8D" w:rsidP="008C1948">
            <w:pPr>
              <w:spacing w:after="0" w:line="240" w:lineRule="auto"/>
              <w:rPr>
                <w:rFonts w:eastAsia="Times New Roman" w:cstheme="minorHAnsi"/>
                <w:color w:val="000000"/>
                <w:lang w:eastAsia="en-ZA"/>
              </w:rPr>
            </w:pPr>
          </w:p>
        </w:tc>
        <w:tc>
          <w:tcPr>
            <w:tcW w:w="200" w:type="pct"/>
            <w:vMerge/>
            <w:shd w:val="clear" w:color="auto" w:fill="FFFF00"/>
            <w:vAlign w:val="center"/>
            <w:hideMark/>
          </w:tcPr>
          <w:p w14:paraId="0C102EB3" w14:textId="77777777" w:rsidR="00DB5D8D" w:rsidRPr="00153DE9" w:rsidRDefault="00DB5D8D"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63DC3229" w14:textId="77777777" w:rsidR="00DB5D8D" w:rsidRPr="00153DE9" w:rsidRDefault="00DB5D8D" w:rsidP="008C1948">
            <w:pPr>
              <w:spacing w:after="0" w:line="240" w:lineRule="auto"/>
              <w:rPr>
                <w:rFonts w:eastAsia="Times New Roman" w:cstheme="minorHAnsi"/>
                <w:color w:val="000000"/>
                <w:lang w:eastAsia="en-ZA"/>
              </w:rPr>
            </w:pPr>
          </w:p>
        </w:tc>
        <w:tc>
          <w:tcPr>
            <w:tcW w:w="401" w:type="pct"/>
            <w:vMerge/>
            <w:shd w:val="clear" w:color="auto" w:fill="FFFF00"/>
            <w:vAlign w:val="center"/>
            <w:hideMark/>
          </w:tcPr>
          <w:p w14:paraId="117D4463" w14:textId="77777777" w:rsidR="00DB5D8D" w:rsidRPr="00153DE9" w:rsidRDefault="00DB5D8D" w:rsidP="008C1948">
            <w:pPr>
              <w:spacing w:after="0" w:line="240" w:lineRule="auto"/>
              <w:rPr>
                <w:rFonts w:eastAsia="Times New Roman" w:cstheme="minorHAnsi"/>
                <w:color w:val="000000"/>
                <w:lang w:eastAsia="en-ZA"/>
              </w:rPr>
            </w:pPr>
          </w:p>
        </w:tc>
        <w:tc>
          <w:tcPr>
            <w:tcW w:w="502" w:type="pct"/>
            <w:shd w:val="clear" w:color="auto" w:fill="auto"/>
            <w:vAlign w:val="center"/>
            <w:hideMark/>
          </w:tcPr>
          <w:p w14:paraId="0DB53640" w14:textId="5975811B"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One Provincial Consultation Policy framework registering student educators from year 1</w:t>
            </w:r>
          </w:p>
        </w:tc>
        <w:tc>
          <w:tcPr>
            <w:tcW w:w="452" w:type="pct"/>
            <w:shd w:val="clear" w:color="auto" w:fill="auto"/>
            <w:vAlign w:val="center"/>
            <w:hideMark/>
          </w:tcPr>
          <w:p w14:paraId="7BEEF622"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3</w:t>
            </w:r>
          </w:p>
        </w:tc>
        <w:tc>
          <w:tcPr>
            <w:tcW w:w="401" w:type="pct"/>
            <w:shd w:val="clear" w:color="auto" w:fill="auto"/>
            <w:hideMark/>
          </w:tcPr>
          <w:p w14:paraId="19658218"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R43 000,00</w:t>
            </w:r>
          </w:p>
        </w:tc>
        <w:tc>
          <w:tcPr>
            <w:tcW w:w="552" w:type="pct"/>
            <w:shd w:val="clear" w:color="auto" w:fill="auto"/>
            <w:hideMark/>
          </w:tcPr>
          <w:p w14:paraId="663CA36A" w14:textId="77777777" w:rsidR="00DB5D8D" w:rsidRPr="00153DE9" w:rsidRDefault="00DB5D8D" w:rsidP="008C1948">
            <w:pPr>
              <w:spacing w:after="0" w:line="240" w:lineRule="auto"/>
              <w:rPr>
                <w:rFonts w:eastAsia="Times New Roman" w:cstheme="minorHAnsi"/>
                <w:color w:val="000000"/>
                <w:lang w:eastAsia="en-ZA"/>
              </w:rPr>
            </w:pPr>
            <w:proofErr w:type="spellStart"/>
            <w:r w:rsidRPr="00153DE9">
              <w:rPr>
                <w:rFonts w:eastAsia="Times New Roman" w:cstheme="minorHAnsi"/>
                <w:color w:val="000000"/>
                <w:lang w:eastAsia="en-ZA"/>
              </w:rPr>
              <w:t>Procurment</w:t>
            </w:r>
            <w:proofErr w:type="spellEnd"/>
            <w:r w:rsidRPr="00153DE9">
              <w:rPr>
                <w:rFonts w:eastAsia="Times New Roman" w:cstheme="minorHAnsi"/>
                <w:color w:val="000000"/>
                <w:lang w:eastAsia="en-ZA"/>
              </w:rPr>
              <w:t xml:space="preserve">, Communications </w:t>
            </w:r>
          </w:p>
        </w:tc>
        <w:tc>
          <w:tcPr>
            <w:tcW w:w="586" w:type="pct"/>
            <w:shd w:val="clear" w:color="auto" w:fill="auto"/>
            <w:hideMark/>
          </w:tcPr>
          <w:p w14:paraId="3F560B66"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FS Provincial Head and TP Manager</w:t>
            </w:r>
          </w:p>
        </w:tc>
      </w:tr>
      <w:tr w:rsidR="009F14AA" w:rsidRPr="00153DE9" w14:paraId="63C6DA28" w14:textId="77777777" w:rsidTr="00855503">
        <w:trPr>
          <w:trHeight w:val="1020"/>
        </w:trPr>
        <w:tc>
          <w:tcPr>
            <w:tcW w:w="350" w:type="pct"/>
            <w:vMerge/>
            <w:shd w:val="clear" w:color="auto" w:fill="FFFF00"/>
            <w:vAlign w:val="center"/>
            <w:hideMark/>
          </w:tcPr>
          <w:p w14:paraId="1A04156E" w14:textId="77777777" w:rsidR="00DB5D8D" w:rsidRPr="00153DE9" w:rsidRDefault="00DB5D8D" w:rsidP="008C1948">
            <w:pPr>
              <w:spacing w:after="0" w:line="240" w:lineRule="auto"/>
              <w:rPr>
                <w:rFonts w:eastAsia="Times New Roman" w:cstheme="minorHAnsi"/>
                <w:color w:val="000000"/>
                <w:lang w:eastAsia="en-ZA"/>
              </w:rPr>
            </w:pPr>
          </w:p>
        </w:tc>
        <w:tc>
          <w:tcPr>
            <w:tcW w:w="373" w:type="pct"/>
            <w:vMerge/>
            <w:shd w:val="clear" w:color="auto" w:fill="FFFF00"/>
            <w:vAlign w:val="center"/>
          </w:tcPr>
          <w:p w14:paraId="449F0D7B" w14:textId="77777777" w:rsidR="00DB5D8D" w:rsidRPr="00153DE9" w:rsidRDefault="00DB5D8D" w:rsidP="008C1948">
            <w:pPr>
              <w:spacing w:after="0" w:line="240" w:lineRule="auto"/>
              <w:rPr>
                <w:rFonts w:eastAsia="Times New Roman" w:cstheme="minorHAnsi"/>
                <w:color w:val="000000"/>
                <w:lang w:eastAsia="en-ZA"/>
              </w:rPr>
            </w:pPr>
          </w:p>
        </w:tc>
        <w:tc>
          <w:tcPr>
            <w:tcW w:w="445" w:type="pct"/>
            <w:vMerge/>
            <w:shd w:val="clear" w:color="auto" w:fill="FFFF00"/>
            <w:vAlign w:val="center"/>
            <w:hideMark/>
          </w:tcPr>
          <w:p w14:paraId="29B6D6CF" w14:textId="239C7772" w:rsidR="00DB5D8D" w:rsidRPr="00153DE9" w:rsidRDefault="00DB5D8D" w:rsidP="008C1948">
            <w:pPr>
              <w:spacing w:after="0" w:line="240" w:lineRule="auto"/>
              <w:rPr>
                <w:rFonts w:eastAsia="Times New Roman" w:cstheme="minorHAnsi"/>
                <w:color w:val="000000"/>
                <w:lang w:eastAsia="en-ZA"/>
              </w:rPr>
            </w:pPr>
          </w:p>
        </w:tc>
        <w:tc>
          <w:tcPr>
            <w:tcW w:w="336" w:type="pct"/>
            <w:vMerge/>
            <w:shd w:val="clear" w:color="auto" w:fill="FFFF00"/>
            <w:vAlign w:val="center"/>
            <w:hideMark/>
          </w:tcPr>
          <w:p w14:paraId="665B7F5D" w14:textId="77777777" w:rsidR="00DB5D8D" w:rsidRPr="00153DE9" w:rsidRDefault="00DB5D8D"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5F320D84" w14:textId="77777777" w:rsidR="00DB5D8D" w:rsidRPr="00153DE9" w:rsidRDefault="00DB5D8D" w:rsidP="008C1948">
            <w:pPr>
              <w:spacing w:after="0" w:line="240" w:lineRule="auto"/>
              <w:rPr>
                <w:rFonts w:eastAsia="Times New Roman" w:cstheme="minorHAnsi"/>
                <w:color w:val="000000"/>
                <w:lang w:eastAsia="en-ZA"/>
              </w:rPr>
            </w:pPr>
          </w:p>
        </w:tc>
        <w:tc>
          <w:tcPr>
            <w:tcW w:w="200" w:type="pct"/>
            <w:vMerge/>
            <w:shd w:val="clear" w:color="auto" w:fill="FFFF00"/>
            <w:vAlign w:val="center"/>
            <w:hideMark/>
          </w:tcPr>
          <w:p w14:paraId="1E3D6F06" w14:textId="77777777" w:rsidR="00DB5D8D" w:rsidRPr="00153DE9" w:rsidRDefault="00DB5D8D" w:rsidP="008C1948">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35D90C80" w14:textId="77777777" w:rsidR="00DB5D8D" w:rsidRPr="00153DE9" w:rsidRDefault="00DB5D8D" w:rsidP="008C1948">
            <w:pPr>
              <w:spacing w:after="0" w:line="240" w:lineRule="auto"/>
              <w:rPr>
                <w:rFonts w:eastAsia="Times New Roman" w:cstheme="minorHAnsi"/>
                <w:color w:val="000000"/>
                <w:lang w:eastAsia="en-ZA"/>
              </w:rPr>
            </w:pPr>
          </w:p>
        </w:tc>
        <w:tc>
          <w:tcPr>
            <w:tcW w:w="401" w:type="pct"/>
            <w:vMerge/>
            <w:shd w:val="clear" w:color="auto" w:fill="FFFF00"/>
            <w:vAlign w:val="center"/>
            <w:hideMark/>
          </w:tcPr>
          <w:p w14:paraId="62C163BD" w14:textId="77777777" w:rsidR="00DB5D8D" w:rsidRPr="00153DE9" w:rsidRDefault="00DB5D8D" w:rsidP="008C1948">
            <w:pPr>
              <w:spacing w:after="0" w:line="240" w:lineRule="auto"/>
              <w:rPr>
                <w:rFonts w:eastAsia="Times New Roman" w:cstheme="minorHAnsi"/>
                <w:color w:val="000000"/>
                <w:lang w:eastAsia="en-ZA"/>
              </w:rPr>
            </w:pPr>
          </w:p>
        </w:tc>
        <w:tc>
          <w:tcPr>
            <w:tcW w:w="502" w:type="pct"/>
            <w:shd w:val="clear" w:color="auto" w:fill="auto"/>
            <w:vAlign w:val="center"/>
            <w:hideMark/>
          </w:tcPr>
          <w:p w14:paraId="301C3050"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 xml:space="preserve">One National consultation </w:t>
            </w:r>
            <w:r w:rsidRPr="00153DE9">
              <w:rPr>
                <w:rFonts w:eastAsia="Times New Roman" w:cstheme="minorHAnsi"/>
                <w:b/>
                <w:bCs/>
                <w:color w:val="000000"/>
                <w:lang w:eastAsia="en-ZA"/>
              </w:rPr>
              <w:t>Approved policy framework for registering student educators</w:t>
            </w:r>
          </w:p>
        </w:tc>
        <w:tc>
          <w:tcPr>
            <w:tcW w:w="452" w:type="pct"/>
            <w:shd w:val="clear" w:color="auto" w:fill="auto"/>
            <w:vAlign w:val="center"/>
            <w:hideMark/>
          </w:tcPr>
          <w:p w14:paraId="4476410F"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4</w:t>
            </w:r>
          </w:p>
        </w:tc>
        <w:tc>
          <w:tcPr>
            <w:tcW w:w="401" w:type="pct"/>
            <w:shd w:val="clear" w:color="auto" w:fill="auto"/>
            <w:hideMark/>
          </w:tcPr>
          <w:p w14:paraId="07AAA7AE" w14:textId="77777777"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R41 000,00</w:t>
            </w:r>
          </w:p>
        </w:tc>
        <w:tc>
          <w:tcPr>
            <w:tcW w:w="552" w:type="pct"/>
            <w:shd w:val="clear" w:color="auto" w:fill="auto"/>
            <w:hideMark/>
          </w:tcPr>
          <w:p w14:paraId="38EF7FC6" w14:textId="77777777" w:rsidR="00DB5D8D" w:rsidRPr="00153DE9" w:rsidRDefault="00DB5D8D" w:rsidP="008C1948">
            <w:pPr>
              <w:spacing w:after="0" w:line="240" w:lineRule="auto"/>
              <w:rPr>
                <w:rFonts w:eastAsia="Times New Roman" w:cstheme="minorHAnsi"/>
                <w:color w:val="000000"/>
                <w:lang w:eastAsia="en-ZA"/>
              </w:rPr>
            </w:pPr>
            <w:proofErr w:type="spellStart"/>
            <w:r w:rsidRPr="00153DE9">
              <w:rPr>
                <w:rFonts w:eastAsia="Times New Roman" w:cstheme="minorHAnsi"/>
                <w:color w:val="000000"/>
                <w:lang w:eastAsia="en-ZA"/>
              </w:rPr>
              <w:t>Procurment</w:t>
            </w:r>
            <w:proofErr w:type="spellEnd"/>
            <w:r w:rsidRPr="00153DE9">
              <w:rPr>
                <w:rFonts w:eastAsia="Times New Roman" w:cstheme="minorHAnsi"/>
                <w:color w:val="000000"/>
                <w:lang w:eastAsia="en-ZA"/>
              </w:rPr>
              <w:t xml:space="preserve">, Communications </w:t>
            </w:r>
          </w:p>
        </w:tc>
        <w:tc>
          <w:tcPr>
            <w:tcW w:w="586" w:type="pct"/>
            <w:shd w:val="clear" w:color="auto" w:fill="auto"/>
            <w:hideMark/>
          </w:tcPr>
          <w:p w14:paraId="5705A64C" w14:textId="5E6F446D" w:rsidR="00DB5D8D" w:rsidRPr="00153DE9" w:rsidRDefault="00DB5D8D" w:rsidP="008C1948">
            <w:pPr>
              <w:spacing w:after="0" w:line="240" w:lineRule="auto"/>
              <w:rPr>
                <w:rFonts w:eastAsia="Times New Roman" w:cstheme="minorHAnsi"/>
                <w:color w:val="000000"/>
                <w:lang w:eastAsia="en-ZA"/>
              </w:rPr>
            </w:pPr>
            <w:r w:rsidRPr="00153DE9">
              <w:rPr>
                <w:rFonts w:eastAsia="Times New Roman" w:cstheme="minorHAnsi"/>
                <w:color w:val="000000"/>
                <w:lang w:eastAsia="en-ZA"/>
              </w:rPr>
              <w:t>Reg Manager and TP M</w:t>
            </w:r>
            <w:r w:rsidR="000711FD">
              <w:rPr>
                <w:rFonts w:eastAsia="Times New Roman" w:cstheme="minorHAnsi"/>
                <w:color w:val="000000"/>
                <w:lang w:eastAsia="en-ZA"/>
              </w:rPr>
              <w:t>a</w:t>
            </w:r>
            <w:r w:rsidRPr="00153DE9">
              <w:rPr>
                <w:rFonts w:eastAsia="Times New Roman" w:cstheme="minorHAnsi"/>
                <w:color w:val="000000"/>
                <w:lang w:eastAsia="en-ZA"/>
              </w:rPr>
              <w:t>nager</w:t>
            </w:r>
          </w:p>
        </w:tc>
      </w:tr>
    </w:tbl>
    <w:p w14:paraId="18541DAE" w14:textId="77777777" w:rsidR="009410E4" w:rsidRPr="00F94E1A" w:rsidRDefault="009410E4" w:rsidP="00D72192">
      <w:pPr>
        <w:spacing w:after="0" w:line="240" w:lineRule="auto"/>
        <w:rPr>
          <w:rFonts w:eastAsia="Times New Roman" w:cstheme="minorHAnsi"/>
          <w:b/>
          <w:lang w:val="en-US"/>
        </w:rPr>
      </w:pPr>
    </w:p>
    <w:p w14:paraId="130EA257" w14:textId="77777777" w:rsidR="009410E4" w:rsidRPr="00F94E1A" w:rsidRDefault="009410E4" w:rsidP="00D72192">
      <w:pPr>
        <w:spacing w:after="0" w:line="240" w:lineRule="auto"/>
        <w:rPr>
          <w:rFonts w:eastAsia="Times New Roman" w:cstheme="minorHAnsi"/>
          <w:b/>
          <w:lang w:val="en-US"/>
        </w:rPr>
      </w:pPr>
    </w:p>
    <w:p w14:paraId="6A912FA4" w14:textId="77777777" w:rsidR="009410E4" w:rsidRPr="00F94E1A" w:rsidRDefault="009410E4">
      <w:pPr>
        <w:rPr>
          <w:rFonts w:eastAsia="Times New Roman" w:cstheme="minorHAnsi"/>
          <w:b/>
          <w:lang w:val="en-US"/>
        </w:rPr>
      </w:pPr>
      <w:r w:rsidRPr="00F94E1A">
        <w:rPr>
          <w:rFonts w:eastAsia="Times New Roman" w:cstheme="minorHAnsi"/>
          <w:b/>
          <w:lang w:val="en-US"/>
        </w:rPr>
        <w:br w:type="page"/>
      </w:r>
    </w:p>
    <w:p w14:paraId="42A45A41" w14:textId="307090BC" w:rsidR="00535AE0" w:rsidRPr="00153DE9" w:rsidRDefault="00535AE0" w:rsidP="00D72192">
      <w:pPr>
        <w:spacing w:after="0" w:line="240" w:lineRule="auto"/>
        <w:rPr>
          <w:rFonts w:eastAsia="Calibri" w:cstheme="minorHAnsi"/>
          <w:sz w:val="24"/>
          <w:szCs w:val="24"/>
          <w:lang w:val="en-US" w:eastAsia="en-ZA"/>
        </w:rPr>
      </w:pPr>
      <w:r w:rsidRPr="00855503">
        <w:rPr>
          <w:rFonts w:eastAsia="Times New Roman" w:cstheme="minorHAnsi"/>
          <w:b/>
          <w:color w:val="7030A0"/>
          <w:sz w:val="24"/>
          <w:szCs w:val="24"/>
          <w:lang w:val="en-US"/>
        </w:rPr>
        <w:lastRenderedPageBreak/>
        <w:t>Sub-programme 5.2: Newly Qualified Educators</w:t>
      </w:r>
    </w:p>
    <w:p w14:paraId="36273D77" w14:textId="77777777" w:rsidR="00535AE0" w:rsidRPr="00153DE9" w:rsidRDefault="00535AE0" w:rsidP="00153DE9">
      <w:pPr>
        <w:spacing w:before="240" w:after="0" w:line="240" w:lineRule="auto"/>
        <w:rPr>
          <w:rFonts w:eastAsia="Times New Roman" w:cstheme="minorHAnsi"/>
          <w:bCs/>
          <w:sz w:val="24"/>
          <w:szCs w:val="24"/>
          <w:lang w:val="en-GB" w:eastAsia="en-GB"/>
        </w:rPr>
      </w:pPr>
      <w:r w:rsidRPr="00153DE9">
        <w:rPr>
          <w:rFonts w:eastAsia="Times New Roman" w:cstheme="minorHAnsi"/>
          <w:b/>
          <w:sz w:val="24"/>
          <w:szCs w:val="24"/>
          <w:lang w:val="en-GB" w:eastAsia="en-GB"/>
        </w:rPr>
        <w:t xml:space="preserve">Purpose: </w:t>
      </w:r>
      <w:r w:rsidRPr="00153DE9">
        <w:rPr>
          <w:rFonts w:eastAsia="Times New Roman" w:cstheme="minorHAnsi"/>
          <w:bCs/>
          <w:sz w:val="24"/>
          <w:szCs w:val="24"/>
          <w:lang w:val="en-GB" w:eastAsia="en-GB"/>
        </w:rPr>
        <w:t>To ensure that newly qualified educators comply with professional standards.</w:t>
      </w:r>
    </w:p>
    <w:p w14:paraId="764BE3CA" w14:textId="77777777" w:rsidR="00D72192" w:rsidRPr="00F94E1A" w:rsidRDefault="00D72192" w:rsidP="00D72192">
      <w:pPr>
        <w:rPr>
          <w:rFonts w:cstheme="minorHAnsi"/>
          <w:sz w:val="24"/>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101"/>
        <w:gridCol w:w="1428"/>
        <w:gridCol w:w="1197"/>
        <w:gridCol w:w="708"/>
        <w:gridCol w:w="567"/>
        <w:gridCol w:w="708"/>
        <w:gridCol w:w="996"/>
        <w:gridCol w:w="1558"/>
        <w:gridCol w:w="1135"/>
        <w:gridCol w:w="996"/>
        <w:gridCol w:w="1552"/>
        <w:gridCol w:w="1502"/>
      </w:tblGrid>
      <w:tr w:rsidR="00DB5D8D" w:rsidRPr="00153DE9" w14:paraId="089B0882" w14:textId="77777777" w:rsidTr="008739CB">
        <w:trPr>
          <w:trHeight w:val="274"/>
          <w:tblHeader/>
        </w:trPr>
        <w:tc>
          <w:tcPr>
            <w:tcW w:w="235" w:type="pct"/>
            <w:vMerge w:val="restart"/>
            <w:shd w:val="clear" w:color="auto" w:fill="9CC2E5" w:themeFill="accent5" w:themeFillTint="99"/>
            <w:vAlign w:val="center"/>
          </w:tcPr>
          <w:p w14:paraId="2CD19225" w14:textId="74700C09" w:rsidR="00DB5D8D" w:rsidRPr="00153DE9" w:rsidRDefault="00DB5D8D" w:rsidP="003B5B0F">
            <w:pPr>
              <w:spacing w:after="0" w:line="240" w:lineRule="auto"/>
              <w:rPr>
                <w:rFonts w:eastAsia="Times New Roman" w:cstheme="minorHAnsi"/>
                <w:b/>
                <w:bCs/>
                <w:color w:val="000000"/>
                <w:lang w:eastAsia="en-ZA"/>
              </w:rPr>
            </w:pPr>
            <w:bookmarkStart w:id="10" w:name="_Hlk35868756"/>
            <w:r>
              <w:rPr>
                <w:rFonts w:eastAsia="Times New Roman" w:cstheme="minorHAnsi"/>
                <w:b/>
                <w:bCs/>
                <w:color w:val="000000"/>
                <w:lang w:eastAsia="en-ZA"/>
              </w:rPr>
              <w:t xml:space="preserve">No. </w:t>
            </w:r>
          </w:p>
        </w:tc>
        <w:tc>
          <w:tcPr>
            <w:tcW w:w="390" w:type="pct"/>
            <w:vMerge w:val="restart"/>
            <w:shd w:val="clear" w:color="auto" w:fill="9CC2E5" w:themeFill="accent5" w:themeFillTint="99"/>
            <w:vAlign w:val="center"/>
          </w:tcPr>
          <w:p w14:paraId="5EF4DCC5" w14:textId="5FA445B6" w:rsidR="00DB5D8D" w:rsidRPr="00153DE9" w:rsidRDefault="00DB5D8D" w:rsidP="00DB5D8D">
            <w:pPr>
              <w:spacing w:after="0" w:line="240" w:lineRule="auto"/>
              <w:jc w:val="center"/>
              <w:rPr>
                <w:rFonts w:eastAsia="Times New Roman" w:cstheme="minorHAnsi"/>
                <w:b/>
                <w:bCs/>
                <w:color w:val="000000"/>
                <w:lang w:eastAsia="en-ZA"/>
              </w:rPr>
            </w:pPr>
            <w:r>
              <w:rPr>
                <w:rFonts w:eastAsia="Times New Roman" w:cstheme="minorHAnsi"/>
                <w:b/>
                <w:bCs/>
                <w:color w:val="000000"/>
                <w:lang w:eastAsia="en-ZA"/>
              </w:rPr>
              <w:t>Output</w:t>
            </w:r>
          </w:p>
        </w:tc>
        <w:tc>
          <w:tcPr>
            <w:tcW w:w="506" w:type="pct"/>
            <w:vMerge w:val="restart"/>
            <w:shd w:val="clear" w:color="auto" w:fill="9CC2E5" w:themeFill="accent5" w:themeFillTint="99"/>
            <w:vAlign w:val="center"/>
          </w:tcPr>
          <w:p w14:paraId="11ADCBA7" w14:textId="68173FBB" w:rsidR="00DB5D8D" w:rsidRPr="00153DE9" w:rsidRDefault="00DB5D8D" w:rsidP="003B5B0F">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Output Indicator</w:t>
            </w:r>
          </w:p>
        </w:tc>
        <w:tc>
          <w:tcPr>
            <w:tcW w:w="424" w:type="pct"/>
            <w:vMerge w:val="restart"/>
            <w:shd w:val="clear" w:color="auto" w:fill="9CC2E5" w:themeFill="accent5" w:themeFillTint="99"/>
            <w:vAlign w:val="center"/>
          </w:tcPr>
          <w:p w14:paraId="7EE05C65" w14:textId="7D9D2BFF" w:rsidR="00DB5D8D" w:rsidRPr="00153DE9" w:rsidRDefault="00DB5D8D" w:rsidP="003B5B0F">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Annual Target</w:t>
            </w:r>
          </w:p>
        </w:tc>
        <w:tc>
          <w:tcPr>
            <w:tcW w:w="1055" w:type="pct"/>
            <w:gridSpan w:val="4"/>
            <w:shd w:val="clear" w:color="auto" w:fill="9CC2E5" w:themeFill="accent5" w:themeFillTint="99"/>
            <w:vAlign w:val="center"/>
          </w:tcPr>
          <w:p w14:paraId="00458F6C" w14:textId="77777777" w:rsidR="00DB5D8D" w:rsidRPr="00153DE9" w:rsidRDefault="00DB5D8D" w:rsidP="003B5B0F">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Quarterly Targets</w:t>
            </w:r>
          </w:p>
        </w:tc>
        <w:tc>
          <w:tcPr>
            <w:tcW w:w="552" w:type="pct"/>
            <w:vMerge w:val="restart"/>
            <w:shd w:val="clear" w:color="auto" w:fill="9CC2E5" w:themeFill="accent5" w:themeFillTint="99"/>
            <w:vAlign w:val="center"/>
          </w:tcPr>
          <w:p w14:paraId="079BD81D" w14:textId="77777777" w:rsidR="00DB5D8D" w:rsidRPr="00153DE9" w:rsidRDefault="00DB5D8D" w:rsidP="003B5B0F">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Activities</w:t>
            </w:r>
          </w:p>
        </w:tc>
        <w:tc>
          <w:tcPr>
            <w:tcW w:w="402" w:type="pct"/>
            <w:vMerge w:val="restart"/>
            <w:shd w:val="clear" w:color="auto" w:fill="9CC2E5" w:themeFill="accent5" w:themeFillTint="99"/>
            <w:vAlign w:val="center"/>
          </w:tcPr>
          <w:p w14:paraId="00BE74A8" w14:textId="77777777" w:rsidR="00DB5D8D" w:rsidRPr="00153DE9" w:rsidRDefault="00DB5D8D" w:rsidP="003B5B0F">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Timeframe</w:t>
            </w:r>
          </w:p>
        </w:tc>
        <w:tc>
          <w:tcPr>
            <w:tcW w:w="353" w:type="pct"/>
            <w:vMerge w:val="restart"/>
            <w:shd w:val="clear" w:color="auto" w:fill="9CC2E5" w:themeFill="accent5" w:themeFillTint="99"/>
            <w:vAlign w:val="center"/>
          </w:tcPr>
          <w:p w14:paraId="258E01A7" w14:textId="77777777" w:rsidR="00DB5D8D" w:rsidRPr="00153DE9" w:rsidRDefault="00DB5D8D" w:rsidP="003B5B0F">
            <w:pPr>
              <w:spacing w:after="0" w:line="240" w:lineRule="auto"/>
              <w:jc w:val="center"/>
              <w:rPr>
                <w:rFonts w:eastAsia="Times New Roman" w:cstheme="minorHAnsi"/>
                <w:b/>
                <w:bCs/>
                <w:color w:val="000000"/>
                <w:lang w:eastAsia="en-ZA"/>
              </w:rPr>
            </w:pPr>
            <w:r w:rsidRPr="00153DE9">
              <w:rPr>
                <w:rFonts w:eastAsia="Times New Roman" w:cstheme="minorHAnsi"/>
                <w:b/>
                <w:bCs/>
                <w:color w:val="000000"/>
                <w:lang w:eastAsia="en-ZA"/>
              </w:rPr>
              <w:t>Budget per Activity</w:t>
            </w:r>
          </w:p>
        </w:tc>
        <w:tc>
          <w:tcPr>
            <w:tcW w:w="550" w:type="pct"/>
            <w:vMerge w:val="restart"/>
            <w:shd w:val="clear" w:color="auto" w:fill="9CC2E5" w:themeFill="accent5" w:themeFillTint="99"/>
            <w:vAlign w:val="center"/>
          </w:tcPr>
          <w:p w14:paraId="53E229D4" w14:textId="77777777" w:rsidR="00DB5D8D" w:rsidRPr="00153DE9" w:rsidRDefault="00DB5D8D" w:rsidP="003B5B0F">
            <w:pPr>
              <w:spacing w:after="0" w:line="240" w:lineRule="auto"/>
              <w:jc w:val="center"/>
              <w:rPr>
                <w:rFonts w:eastAsia="Times New Roman" w:cstheme="minorHAnsi"/>
                <w:b/>
                <w:bCs/>
                <w:color w:val="000000"/>
                <w:lang w:eastAsia="en-ZA"/>
              </w:rPr>
            </w:pPr>
            <w:r w:rsidRPr="00153DE9">
              <w:rPr>
                <w:rFonts w:eastAsia="Arial" w:cstheme="minorHAnsi"/>
                <w:b/>
                <w:bCs/>
              </w:rPr>
              <w:t>Depe</w:t>
            </w:r>
            <w:r w:rsidRPr="00153DE9">
              <w:rPr>
                <w:rFonts w:eastAsia="Arial" w:cstheme="minorHAnsi"/>
                <w:b/>
                <w:bCs/>
                <w:spacing w:val="1"/>
              </w:rPr>
              <w:t>n</w:t>
            </w:r>
            <w:r w:rsidRPr="00153DE9">
              <w:rPr>
                <w:rFonts w:eastAsia="Arial" w:cstheme="minorHAnsi"/>
                <w:b/>
                <w:bCs/>
              </w:rPr>
              <w:t>dencies</w:t>
            </w:r>
          </w:p>
        </w:tc>
        <w:tc>
          <w:tcPr>
            <w:tcW w:w="532" w:type="pct"/>
            <w:vMerge w:val="restart"/>
            <w:shd w:val="clear" w:color="auto" w:fill="9CC2E5" w:themeFill="accent5" w:themeFillTint="99"/>
            <w:vAlign w:val="center"/>
          </w:tcPr>
          <w:p w14:paraId="266B9760" w14:textId="77777777" w:rsidR="00DB5D8D" w:rsidRPr="00153DE9" w:rsidRDefault="00DB5D8D" w:rsidP="003B5B0F">
            <w:pPr>
              <w:spacing w:after="0" w:line="240" w:lineRule="auto"/>
              <w:jc w:val="center"/>
              <w:rPr>
                <w:rFonts w:eastAsia="Times New Roman" w:cstheme="minorHAnsi"/>
                <w:b/>
                <w:bCs/>
                <w:color w:val="000000"/>
                <w:lang w:eastAsia="en-ZA"/>
              </w:rPr>
            </w:pPr>
            <w:r w:rsidRPr="00153DE9">
              <w:rPr>
                <w:rFonts w:eastAsia="Times New Roman" w:cstheme="minorHAnsi"/>
                <w:b/>
                <w:bCs/>
                <w:color w:val="000000"/>
                <w:lang w:eastAsia="en-ZA"/>
              </w:rPr>
              <w:t>Responsibility</w:t>
            </w:r>
          </w:p>
        </w:tc>
      </w:tr>
      <w:tr w:rsidR="00DB5D8D" w:rsidRPr="00153DE9" w14:paraId="19BB0563" w14:textId="77777777" w:rsidTr="008739CB">
        <w:trPr>
          <w:trHeight w:val="561"/>
          <w:tblHeader/>
        </w:trPr>
        <w:tc>
          <w:tcPr>
            <w:tcW w:w="235" w:type="pct"/>
            <w:vMerge/>
            <w:shd w:val="clear" w:color="auto" w:fill="auto"/>
            <w:vAlign w:val="center"/>
          </w:tcPr>
          <w:p w14:paraId="3EA21368" w14:textId="77777777" w:rsidR="00DB5D8D" w:rsidRPr="00153DE9" w:rsidRDefault="00DB5D8D" w:rsidP="003B5B0F">
            <w:pPr>
              <w:spacing w:after="0" w:line="240" w:lineRule="auto"/>
              <w:rPr>
                <w:rFonts w:eastAsia="Times New Roman" w:cstheme="minorHAnsi"/>
                <w:color w:val="000000"/>
                <w:lang w:eastAsia="en-ZA"/>
              </w:rPr>
            </w:pPr>
          </w:p>
        </w:tc>
        <w:tc>
          <w:tcPr>
            <w:tcW w:w="390" w:type="pct"/>
            <w:vMerge/>
          </w:tcPr>
          <w:p w14:paraId="40F93065" w14:textId="77777777" w:rsidR="00DB5D8D" w:rsidRPr="00153DE9" w:rsidRDefault="00DB5D8D" w:rsidP="003B5B0F">
            <w:pPr>
              <w:spacing w:after="0" w:line="240" w:lineRule="auto"/>
              <w:rPr>
                <w:rFonts w:eastAsia="Times New Roman" w:cstheme="minorHAnsi"/>
                <w:color w:val="000000"/>
                <w:lang w:eastAsia="en-ZA"/>
              </w:rPr>
            </w:pPr>
          </w:p>
        </w:tc>
        <w:tc>
          <w:tcPr>
            <w:tcW w:w="506" w:type="pct"/>
            <w:vMerge/>
            <w:shd w:val="clear" w:color="auto" w:fill="auto"/>
            <w:vAlign w:val="center"/>
          </w:tcPr>
          <w:p w14:paraId="7054BB2A" w14:textId="72C66AB9" w:rsidR="00DB5D8D" w:rsidRPr="00153DE9" w:rsidRDefault="00DB5D8D" w:rsidP="003B5B0F">
            <w:pPr>
              <w:spacing w:after="0" w:line="240" w:lineRule="auto"/>
              <w:rPr>
                <w:rFonts w:eastAsia="Times New Roman" w:cstheme="minorHAnsi"/>
                <w:color w:val="000000"/>
                <w:lang w:eastAsia="en-ZA"/>
              </w:rPr>
            </w:pPr>
          </w:p>
        </w:tc>
        <w:tc>
          <w:tcPr>
            <w:tcW w:w="424" w:type="pct"/>
            <w:vMerge/>
            <w:shd w:val="clear" w:color="auto" w:fill="auto"/>
            <w:vAlign w:val="center"/>
          </w:tcPr>
          <w:p w14:paraId="6ACF4EC0" w14:textId="68611AF9" w:rsidR="00DB5D8D" w:rsidRPr="00153DE9" w:rsidRDefault="00DB5D8D" w:rsidP="003B5B0F">
            <w:pPr>
              <w:spacing w:after="0" w:line="240" w:lineRule="auto"/>
              <w:rPr>
                <w:rFonts w:eastAsia="Times New Roman" w:cstheme="minorHAnsi"/>
                <w:color w:val="000000"/>
                <w:lang w:eastAsia="en-ZA"/>
              </w:rPr>
            </w:pPr>
          </w:p>
        </w:tc>
        <w:tc>
          <w:tcPr>
            <w:tcW w:w="251" w:type="pct"/>
            <w:shd w:val="clear" w:color="auto" w:fill="9CC2E5" w:themeFill="accent5" w:themeFillTint="99"/>
            <w:vAlign w:val="center"/>
          </w:tcPr>
          <w:p w14:paraId="2E0D1104" w14:textId="77777777" w:rsidR="00DB5D8D" w:rsidRPr="00153DE9" w:rsidRDefault="00DB5D8D" w:rsidP="003B5B0F">
            <w:pPr>
              <w:spacing w:after="0" w:line="240" w:lineRule="auto"/>
              <w:jc w:val="right"/>
              <w:rPr>
                <w:rFonts w:eastAsia="Times New Roman" w:cstheme="minorHAnsi"/>
                <w:b/>
                <w:bCs/>
                <w:color w:val="000000"/>
                <w:lang w:eastAsia="en-ZA"/>
              </w:rPr>
            </w:pPr>
            <w:r w:rsidRPr="00153DE9">
              <w:rPr>
                <w:rFonts w:eastAsia="Times New Roman" w:cstheme="minorHAnsi"/>
                <w:b/>
                <w:bCs/>
                <w:color w:val="000000"/>
                <w:lang w:eastAsia="en-ZA"/>
              </w:rPr>
              <w:t>Q1</w:t>
            </w:r>
          </w:p>
        </w:tc>
        <w:tc>
          <w:tcPr>
            <w:tcW w:w="201" w:type="pct"/>
            <w:shd w:val="clear" w:color="auto" w:fill="9CC2E5" w:themeFill="accent5" w:themeFillTint="99"/>
            <w:vAlign w:val="center"/>
          </w:tcPr>
          <w:p w14:paraId="46528445" w14:textId="77777777" w:rsidR="00DB5D8D" w:rsidRPr="00153DE9" w:rsidRDefault="00DB5D8D" w:rsidP="003B5B0F">
            <w:pPr>
              <w:spacing w:after="0" w:line="240" w:lineRule="auto"/>
              <w:jc w:val="right"/>
              <w:rPr>
                <w:rFonts w:eastAsia="Times New Roman" w:cstheme="minorHAnsi"/>
                <w:b/>
                <w:bCs/>
                <w:color w:val="000000"/>
                <w:lang w:eastAsia="en-ZA"/>
              </w:rPr>
            </w:pPr>
            <w:r w:rsidRPr="00153DE9">
              <w:rPr>
                <w:rFonts w:eastAsia="Times New Roman" w:cstheme="minorHAnsi"/>
                <w:b/>
                <w:bCs/>
                <w:color w:val="000000"/>
                <w:lang w:eastAsia="en-ZA"/>
              </w:rPr>
              <w:t>Q2</w:t>
            </w:r>
          </w:p>
        </w:tc>
        <w:tc>
          <w:tcPr>
            <w:tcW w:w="251" w:type="pct"/>
            <w:shd w:val="clear" w:color="auto" w:fill="9CC2E5" w:themeFill="accent5" w:themeFillTint="99"/>
            <w:vAlign w:val="center"/>
          </w:tcPr>
          <w:p w14:paraId="66A91F49" w14:textId="77777777" w:rsidR="00DB5D8D" w:rsidRPr="00153DE9" w:rsidRDefault="00DB5D8D" w:rsidP="003B5B0F">
            <w:pPr>
              <w:spacing w:after="0" w:line="240" w:lineRule="auto"/>
              <w:jc w:val="right"/>
              <w:rPr>
                <w:rFonts w:eastAsia="Times New Roman" w:cstheme="minorHAnsi"/>
                <w:b/>
                <w:bCs/>
                <w:color w:val="000000"/>
                <w:lang w:eastAsia="en-ZA"/>
              </w:rPr>
            </w:pPr>
            <w:r w:rsidRPr="00153DE9">
              <w:rPr>
                <w:rFonts w:eastAsia="Times New Roman" w:cstheme="minorHAnsi"/>
                <w:b/>
                <w:bCs/>
                <w:color w:val="000000"/>
                <w:lang w:eastAsia="en-ZA"/>
              </w:rPr>
              <w:t>Q3</w:t>
            </w:r>
          </w:p>
        </w:tc>
        <w:tc>
          <w:tcPr>
            <w:tcW w:w="353" w:type="pct"/>
            <w:shd w:val="clear" w:color="auto" w:fill="9CC2E5" w:themeFill="accent5" w:themeFillTint="99"/>
            <w:vAlign w:val="center"/>
          </w:tcPr>
          <w:p w14:paraId="012213A8" w14:textId="77777777" w:rsidR="00DB5D8D" w:rsidRPr="00153DE9" w:rsidRDefault="00DB5D8D" w:rsidP="003B5B0F">
            <w:pPr>
              <w:spacing w:after="0" w:line="240" w:lineRule="auto"/>
              <w:rPr>
                <w:rFonts w:eastAsia="Times New Roman" w:cstheme="minorHAnsi"/>
                <w:b/>
                <w:bCs/>
                <w:color w:val="000000"/>
                <w:lang w:eastAsia="en-ZA"/>
              </w:rPr>
            </w:pPr>
            <w:r w:rsidRPr="00153DE9">
              <w:rPr>
                <w:rFonts w:eastAsia="Times New Roman" w:cstheme="minorHAnsi"/>
                <w:b/>
                <w:bCs/>
                <w:color w:val="000000"/>
                <w:lang w:eastAsia="en-ZA"/>
              </w:rPr>
              <w:t>Q4</w:t>
            </w:r>
          </w:p>
        </w:tc>
        <w:tc>
          <w:tcPr>
            <w:tcW w:w="552" w:type="pct"/>
            <w:vMerge/>
            <w:shd w:val="clear" w:color="auto" w:fill="auto"/>
            <w:vAlign w:val="center"/>
          </w:tcPr>
          <w:p w14:paraId="1358C93C" w14:textId="77777777" w:rsidR="00DB5D8D" w:rsidRPr="00153DE9" w:rsidRDefault="00DB5D8D" w:rsidP="003B5B0F">
            <w:pPr>
              <w:spacing w:after="0" w:line="240" w:lineRule="auto"/>
              <w:rPr>
                <w:rFonts w:eastAsia="Times New Roman" w:cstheme="minorHAnsi"/>
                <w:color w:val="000000"/>
                <w:lang w:eastAsia="en-ZA"/>
              </w:rPr>
            </w:pPr>
          </w:p>
        </w:tc>
        <w:tc>
          <w:tcPr>
            <w:tcW w:w="402" w:type="pct"/>
            <w:vMerge/>
            <w:shd w:val="clear" w:color="auto" w:fill="auto"/>
            <w:vAlign w:val="center"/>
          </w:tcPr>
          <w:p w14:paraId="502CB4ED" w14:textId="77777777" w:rsidR="00DB5D8D" w:rsidRPr="00153DE9" w:rsidRDefault="00DB5D8D" w:rsidP="003B5B0F">
            <w:pPr>
              <w:spacing w:after="0" w:line="240" w:lineRule="auto"/>
              <w:rPr>
                <w:rFonts w:eastAsia="Times New Roman" w:cstheme="minorHAnsi"/>
                <w:color w:val="000000"/>
                <w:lang w:eastAsia="en-ZA"/>
              </w:rPr>
            </w:pPr>
          </w:p>
        </w:tc>
        <w:tc>
          <w:tcPr>
            <w:tcW w:w="353" w:type="pct"/>
            <w:vMerge/>
            <w:shd w:val="clear" w:color="auto" w:fill="auto"/>
          </w:tcPr>
          <w:p w14:paraId="5E25BAEE" w14:textId="77777777" w:rsidR="00DB5D8D" w:rsidRPr="00153DE9" w:rsidRDefault="00DB5D8D" w:rsidP="003B5B0F">
            <w:pPr>
              <w:spacing w:after="0" w:line="240" w:lineRule="auto"/>
              <w:rPr>
                <w:rFonts w:eastAsia="Times New Roman" w:cstheme="minorHAnsi"/>
                <w:color w:val="000000"/>
                <w:lang w:eastAsia="en-ZA"/>
              </w:rPr>
            </w:pPr>
          </w:p>
        </w:tc>
        <w:tc>
          <w:tcPr>
            <w:tcW w:w="550" w:type="pct"/>
            <w:vMerge/>
            <w:shd w:val="clear" w:color="auto" w:fill="auto"/>
          </w:tcPr>
          <w:p w14:paraId="688121E9" w14:textId="77777777" w:rsidR="00DB5D8D" w:rsidRPr="00153DE9" w:rsidRDefault="00DB5D8D" w:rsidP="003B5B0F">
            <w:pPr>
              <w:spacing w:after="0" w:line="240" w:lineRule="auto"/>
              <w:rPr>
                <w:rFonts w:eastAsia="Times New Roman" w:cstheme="minorHAnsi"/>
                <w:color w:val="000000"/>
                <w:lang w:eastAsia="en-ZA"/>
              </w:rPr>
            </w:pPr>
          </w:p>
        </w:tc>
        <w:tc>
          <w:tcPr>
            <w:tcW w:w="532" w:type="pct"/>
            <w:vMerge/>
            <w:shd w:val="clear" w:color="auto" w:fill="F7CAAC" w:themeFill="accent2" w:themeFillTint="66"/>
          </w:tcPr>
          <w:p w14:paraId="3CFEE599" w14:textId="77777777" w:rsidR="00DB5D8D" w:rsidRPr="00153DE9" w:rsidRDefault="00DB5D8D" w:rsidP="003B5B0F">
            <w:pPr>
              <w:spacing w:after="0" w:line="240" w:lineRule="auto"/>
              <w:rPr>
                <w:rFonts w:eastAsia="Times New Roman" w:cstheme="minorHAnsi"/>
                <w:color w:val="000000"/>
                <w:lang w:eastAsia="en-ZA"/>
              </w:rPr>
            </w:pPr>
          </w:p>
        </w:tc>
      </w:tr>
      <w:tr w:rsidR="00320F96" w:rsidRPr="00153DE9" w14:paraId="7749E321" w14:textId="77777777" w:rsidTr="008739CB">
        <w:trPr>
          <w:trHeight w:val="1275"/>
        </w:trPr>
        <w:tc>
          <w:tcPr>
            <w:tcW w:w="235" w:type="pct"/>
            <w:vMerge w:val="restart"/>
            <w:shd w:val="clear" w:color="auto" w:fill="FFFF00"/>
            <w:hideMark/>
          </w:tcPr>
          <w:p w14:paraId="36CA6289"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5.2.1</w:t>
            </w:r>
          </w:p>
        </w:tc>
        <w:tc>
          <w:tcPr>
            <w:tcW w:w="390" w:type="pct"/>
            <w:vMerge w:val="restart"/>
            <w:shd w:val="clear" w:color="auto" w:fill="FFFF00"/>
          </w:tcPr>
          <w:p w14:paraId="6848E963" w14:textId="14B4F086" w:rsidR="00320F96" w:rsidRPr="00153DE9" w:rsidRDefault="00320F96" w:rsidP="00320F96">
            <w:pPr>
              <w:spacing w:after="0" w:line="240" w:lineRule="auto"/>
              <w:rPr>
                <w:rFonts w:eastAsia="Times New Roman" w:cstheme="minorHAnsi"/>
                <w:color w:val="000000"/>
                <w:lang w:eastAsia="en-ZA"/>
              </w:rPr>
            </w:pPr>
            <w:r w:rsidRPr="00481C52">
              <w:rPr>
                <w:rFonts w:cstheme="minorHAnsi"/>
              </w:rPr>
              <w:t>Professional certification framework and policy</w:t>
            </w:r>
          </w:p>
        </w:tc>
        <w:tc>
          <w:tcPr>
            <w:tcW w:w="506" w:type="pct"/>
            <w:vMerge w:val="restart"/>
            <w:shd w:val="clear" w:color="auto" w:fill="FFFF00"/>
            <w:hideMark/>
          </w:tcPr>
          <w:p w14:paraId="0D32E4C2" w14:textId="32C26FD4"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Development of the Professional Certification Framework and Policy for educators registering with Council</w:t>
            </w:r>
          </w:p>
        </w:tc>
        <w:tc>
          <w:tcPr>
            <w:tcW w:w="424" w:type="pct"/>
            <w:vMerge w:val="restart"/>
            <w:shd w:val="clear" w:color="auto" w:fill="FFFF00"/>
            <w:hideMark/>
          </w:tcPr>
          <w:p w14:paraId="747EA8C9" w14:textId="6E051ED8" w:rsidR="00320F96" w:rsidRPr="00153DE9" w:rsidRDefault="00320F96" w:rsidP="00320F96">
            <w:pPr>
              <w:spacing w:after="0" w:line="240" w:lineRule="auto"/>
              <w:rPr>
                <w:rFonts w:eastAsia="Times New Roman" w:cstheme="minorHAnsi"/>
                <w:color w:val="000000"/>
                <w:lang w:eastAsia="en-ZA"/>
              </w:rPr>
            </w:pPr>
            <w:r w:rsidRPr="00C841B5">
              <w:t>Draft professional certification framework and policy consulted on</w:t>
            </w:r>
          </w:p>
        </w:tc>
        <w:tc>
          <w:tcPr>
            <w:tcW w:w="251" w:type="pct"/>
            <w:vMerge w:val="restart"/>
            <w:shd w:val="clear" w:color="auto" w:fill="FFFF00"/>
            <w:hideMark/>
          </w:tcPr>
          <w:p w14:paraId="3A1E1DB5" w14:textId="3D707DE5" w:rsidR="00320F96" w:rsidRPr="00153DE9" w:rsidRDefault="00320F96" w:rsidP="00320F96">
            <w:pPr>
              <w:spacing w:after="0" w:line="240" w:lineRule="auto"/>
              <w:jc w:val="right"/>
              <w:rPr>
                <w:rFonts w:eastAsia="Times New Roman" w:cstheme="minorHAnsi"/>
                <w:color w:val="000000"/>
                <w:lang w:eastAsia="en-ZA"/>
              </w:rPr>
            </w:pPr>
            <w:r w:rsidRPr="00C841B5">
              <w:t>Report on Consultation session with stakeholders</w:t>
            </w:r>
          </w:p>
        </w:tc>
        <w:tc>
          <w:tcPr>
            <w:tcW w:w="201" w:type="pct"/>
            <w:vMerge w:val="restart"/>
            <w:shd w:val="clear" w:color="auto" w:fill="FFFF00"/>
            <w:hideMark/>
          </w:tcPr>
          <w:p w14:paraId="306677CE" w14:textId="04D80EFE" w:rsidR="00320F96" w:rsidRPr="00153DE9" w:rsidRDefault="00320F96" w:rsidP="00320F96">
            <w:pPr>
              <w:spacing w:after="0" w:line="240" w:lineRule="auto"/>
              <w:jc w:val="right"/>
              <w:rPr>
                <w:rFonts w:eastAsia="Times New Roman" w:cstheme="minorHAnsi"/>
                <w:color w:val="000000"/>
                <w:lang w:eastAsia="en-ZA"/>
              </w:rPr>
            </w:pPr>
            <w:r w:rsidRPr="00C841B5">
              <w:t>Report on Consultation session with stakeholders</w:t>
            </w:r>
          </w:p>
        </w:tc>
        <w:tc>
          <w:tcPr>
            <w:tcW w:w="251" w:type="pct"/>
            <w:vMerge w:val="restart"/>
            <w:shd w:val="clear" w:color="auto" w:fill="FFFF00"/>
            <w:hideMark/>
          </w:tcPr>
          <w:p w14:paraId="660EE583" w14:textId="46E75389" w:rsidR="00320F96" w:rsidRPr="00153DE9" w:rsidRDefault="00320F96" w:rsidP="00320F96">
            <w:pPr>
              <w:spacing w:after="0" w:line="240" w:lineRule="auto"/>
              <w:jc w:val="right"/>
              <w:rPr>
                <w:rFonts w:eastAsia="Times New Roman" w:cstheme="minorHAnsi"/>
                <w:color w:val="000000"/>
                <w:lang w:eastAsia="en-ZA"/>
              </w:rPr>
            </w:pPr>
            <w:r w:rsidRPr="00C841B5">
              <w:t>Report Consultation with teachers</w:t>
            </w:r>
          </w:p>
        </w:tc>
        <w:tc>
          <w:tcPr>
            <w:tcW w:w="353" w:type="pct"/>
            <w:vMerge w:val="restart"/>
            <w:shd w:val="clear" w:color="auto" w:fill="FFFF00"/>
            <w:hideMark/>
          </w:tcPr>
          <w:p w14:paraId="6487BDF6" w14:textId="4AFC2111" w:rsidR="00320F96" w:rsidRPr="00153DE9" w:rsidRDefault="00320F96" w:rsidP="00320F96">
            <w:pPr>
              <w:spacing w:after="0" w:line="240" w:lineRule="auto"/>
              <w:rPr>
                <w:rFonts w:eastAsia="Times New Roman" w:cstheme="minorHAnsi"/>
                <w:color w:val="000000"/>
                <w:lang w:eastAsia="en-ZA"/>
              </w:rPr>
            </w:pPr>
            <w:r w:rsidRPr="00C841B5">
              <w:t xml:space="preserve">Report on the consultation of the framework </w:t>
            </w:r>
          </w:p>
        </w:tc>
        <w:tc>
          <w:tcPr>
            <w:tcW w:w="552" w:type="pct"/>
            <w:shd w:val="clear" w:color="auto" w:fill="auto"/>
            <w:vAlign w:val="center"/>
            <w:hideMark/>
          </w:tcPr>
          <w:p w14:paraId="468F6B5F"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Development of concept note for Professional Certification Framework and Policy for educators registering with Council</w:t>
            </w:r>
          </w:p>
        </w:tc>
        <w:tc>
          <w:tcPr>
            <w:tcW w:w="402" w:type="pct"/>
            <w:shd w:val="clear" w:color="auto" w:fill="auto"/>
            <w:vAlign w:val="center"/>
            <w:hideMark/>
          </w:tcPr>
          <w:p w14:paraId="0716EFA9"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1</w:t>
            </w:r>
          </w:p>
        </w:tc>
        <w:tc>
          <w:tcPr>
            <w:tcW w:w="353" w:type="pct"/>
            <w:shd w:val="clear" w:color="auto" w:fill="auto"/>
            <w:hideMark/>
          </w:tcPr>
          <w:p w14:paraId="15F4D933"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R0,00</w:t>
            </w:r>
          </w:p>
        </w:tc>
        <w:tc>
          <w:tcPr>
            <w:tcW w:w="550" w:type="pct"/>
            <w:shd w:val="clear" w:color="auto" w:fill="auto"/>
            <w:hideMark/>
          </w:tcPr>
          <w:p w14:paraId="6D3D32D8"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PMERR</w:t>
            </w:r>
          </w:p>
        </w:tc>
        <w:tc>
          <w:tcPr>
            <w:tcW w:w="532" w:type="pct"/>
            <w:shd w:val="clear" w:color="auto" w:fill="auto"/>
            <w:hideMark/>
          </w:tcPr>
          <w:p w14:paraId="5FD486F2"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TP Manager</w:t>
            </w:r>
          </w:p>
        </w:tc>
      </w:tr>
      <w:tr w:rsidR="00DB5D8D" w:rsidRPr="00153DE9" w14:paraId="08195EA7" w14:textId="77777777" w:rsidTr="008739CB">
        <w:trPr>
          <w:trHeight w:val="1275"/>
        </w:trPr>
        <w:tc>
          <w:tcPr>
            <w:tcW w:w="235" w:type="pct"/>
            <w:vMerge/>
            <w:shd w:val="clear" w:color="auto" w:fill="FFFF00"/>
            <w:vAlign w:val="center"/>
            <w:hideMark/>
          </w:tcPr>
          <w:p w14:paraId="689B546F" w14:textId="77777777" w:rsidR="00DB5D8D" w:rsidRPr="00153DE9" w:rsidRDefault="00DB5D8D" w:rsidP="003B5B0F">
            <w:pPr>
              <w:spacing w:after="0" w:line="240" w:lineRule="auto"/>
              <w:rPr>
                <w:rFonts w:eastAsia="Times New Roman" w:cstheme="minorHAnsi"/>
                <w:color w:val="000000"/>
                <w:lang w:eastAsia="en-ZA"/>
              </w:rPr>
            </w:pPr>
          </w:p>
        </w:tc>
        <w:tc>
          <w:tcPr>
            <w:tcW w:w="390" w:type="pct"/>
            <w:vMerge/>
            <w:shd w:val="clear" w:color="auto" w:fill="FFFF00"/>
          </w:tcPr>
          <w:p w14:paraId="1DF9632E" w14:textId="77777777" w:rsidR="00DB5D8D" w:rsidRPr="00153DE9" w:rsidRDefault="00DB5D8D" w:rsidP="003B5B0F">
            <w:pPr>
              <w:spacing w:after="0" w:line="240" w:lineRule="auto"/>
              <w:rPr>
                <w:rFonts w:eastAsia="Times New Roman" w:cstheme="minorHAnsi"/>
                <w:color w:val="000000"/>
                <w:lang w:eastAsia="en-ZA"/>
              </w:rPr>
            </w:pPr>
          </w:p>
        </w:tc>
        <w:tc>
          <w:tcPr>
            <w:tcW w:w="506" w:type="pct"/>
            <w:vMerge/>
            <w:shd w:val="clear" w:color="auto" w:fill="FFFF00"/>
            <w:vAlign w:val="center"/>
            <w:hideMark/>
          </w:tcPr>
          <w:p w14:paraId="2A031273" w14:textId="502E5ED8" w:rsidR="00DB5D8D" w:rsidRPr="00153DE9" w:rsidRDefault="00DB5D8D" w:rsidP="003B5B0F">
            <w:pPr>
              <w:spacing w:after="0" w:line="240" w:lineRule="auto"/>
              <w:rPr>
                <w:rFonts w:eastAsia="Times New Roman" w:cstheme="minorHAnsi"/>
                <w:color w:val="000000"/>
                <w:lang w:eastAsia="en-ZA"/>
              </w:rPr>
            </w:pPr>
          </w:p>
        </w:tc>
        <w:tc>
          <w:tcPr>
            <w:tcW w:w="424" w:type="pct"/>
            <w:vMerge/>
            <w:shd w:val="clear" w:color="auto" w:fill="FFFF00"/>
            <w:vAlign w:val="center"/>
            <w:hideMark/>
          </w:tcPr>
          <w:p w14:paraId="52E77D60" w14:textId="77777777" w:rsidR="00DB5D8D" w:rsidRPr="00153DE9" w:rsidRDefault="00DB5D8D" w:rsidP="003B5B0F">
            <w:pPr>
              <w:spacing w:after="0" w:line="240" w:lineRule="auto"/>
              <w:rPr>
                <w:rFonts w:eastAsia="Times New Roman" w:cstheme="minorHAnsi"/>
                <w:color w:val="000000"/>
                <w:lang w:eastAsia="en-ZA"/>
              </w:rPr>
            </w:pPr>
          </w:p>
        </w:tc>
        <w:tc>
          <w:tcPr>
            <w:tcW w:w="251" w:type="pct"/>
            <w:vMerge/>
            <w:shd w:val="clear" w:color="auto" w:fill="FFFF00"/>
            <w:vAlign w:val="center"/>
            <w:hideMark/>
          </w:tcPr>
          <w:p w14:paraId="15C19D2D" w14:textId="77777777" w:rsidR="00DB5D8D" w:rsidRPr="00153DE9" w:rsidRDefault="00DB5D8D" w:rsidP="003B5B0F">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3FB77DE5" w14:textId="77777777" w:rsidR="00DB5D8D" w:rsidRPr="00153DE9" w:rsidRDefault="00DB5D8D" w:rsidP="003B5B0F">
            <w:pPr>
              <w:spacing w:after="0" w:line="240" w:lineRule="auto"/>
              <w:rPr>
                <w:rFonts w:eastAsia="Times New Roman" w:cstheme="minorHAnsi"/>
                <w:color w:val="000000"/>
                <w:lang w:eastAsia="en-ZA"/>
              </w:rPr>
            </w:pPr>
          </w:p>
        </w:tc>
        <w:tc>
          <w:tcPr>
            <w:tcW w:w="251" w:type="pct"/>
            <w:vMerge/>
            <w:shd w:val="clear" w:color="auto" w:fill="FFFF00"/>
            <w:vAlign w:val="center"/>
            <w:hideMark/>
          </w:tcPr>
          <w:p w14:paraId="7D659D05" w14:textId="77777777" w:rsidR="00DB5D8D" w:rsidRPr="00153DE9" w:rsidRDefault="00DB5D8D" w:rsidP="003B5B0F">
            <w:pPr>
              <w:spacing w:after="0" w:line="240" w:lineRule="auto"/>
              <w:rPr>
                <w:rFonts w:eastAsia="Times New Roman" w:cstheme="minorHAnsi"/>
                <w:color w:val="000000"/>
                <w:lang w:eastAsia="en-ZA"/>
              </w:rPr>
            </w:pPr>
          </w:p>
        </w:tc>
        <w:tc>
          <w:tcPr>
            <w:tcW w:w="353" w:type="pct"/>
            <w:vMerge/>
            <w:shd w:val="clear" w:color="auto" w:fill="FFFF00"/>
            <w:vAlign w:val="center"/>
            <w:hideMark/>
          </w:tcPr>
          <w:p w14:paraId="3E45B90F" w14:textId="77777777" w:rsidR="00DB5D8D" w:rsidRPr="00153DE9" w:rsidRDefault="00DB5D8D" w:rsidP="003B5B0F">
            <w:pPr>
              <w:spacing w:after="0" w:line="240" w:lineRule="auto"/>
              <w:rPr>
                <w:rFonts w:eastAsia="Times New Roman" w:cstheme="minorHAnsi"/>
                <w:color w:val="000000"/>
                <w:lang w:eastAsia="en-ZA"/>
              </w:rPr>
            </w:pPr>
          </w:p>
        </w:tc>
        <w:tc>
          <w:tcPr>
            <w:tcW w:w="552" w:type="pct"/>
            <w:shd w:val="clear" w:color="auto" w:fill="auto"/>
            <w:vAlign w:val="center"/>
            <w:hideMark/>
          </w:tcPr>
          <w:p w14:paraId="13D95230" w14:textId="77777777" w:rsidR="00DB5D8D" w:rsidRPr="00153DE9" w:rsidRDefault="00DB5D8D" w:rsidP="003B5B0F">
            <w:pPr>
              <w:spacing w:after="0" w:line="240" w:lineRule="auto"/>
              <w:rPr>
                <w:rFonts w:eastAsia="Times New Roman" w:cstheme="minorHAnsi"/>
                <w:color w:val="000000"/>
                <w:lang w:eastAsia="en-ZA"/>
              </w:rPr>
            </w:pPr>
            <w:r w:rsidRPr="00153DE9">
              <w:rPr>
                <w:rFonts w:eastAsia="Times New Roman" w:cstheme="minorHAnsi"/>
                <w:color w:val="000000"/>
                <w:lang w:eastAsia="en-ZA"/>
              </w:rPr>
              <w:t>Research commissioned for Professional Certification Framework and Policy for educators registering with Council</w:t>
            </w:r>
          </w:p>
        </w:tc>
        <w:tc>
          <w:tcPr>
            <w:tcW w:w="402" w:type="pct"/>
            <w:shd w:val="clear" w:color="auto" w:fill="auto"/>
            <w:vAlign w:val="center"/>
            <w:hideMark/>
          </w:tcPr>
          <w:p w14:paraId="1332B7D5" w14:textId="77777777" w:rsidR="00DB5D8D" w:rsidRPr="00153DE9" w:rsidRDefault="00DB5D8D" w:rsidP="003B5B0F">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1</w:t>
            </w:r>
          </w:p>
        </w:tc>
        <w:tc>
          <w:tcPr>
            <w:tcW w:w="353" w:type="pct"/>
            <w:shd w:val="clear" w:color="auto" w:fill="auto"/>
            <w:hideMark/>
          </w:tcPr>
          <w:p w14:paraId="1BC3294B" w14:textId="77777777" w:rsidR="00DB5D8D" w:rsidRPr="00153DE9" w:rsidRDefault="00DB5D8D" w:rsidP="003B5B0F">
            <w:pPr>
              <w:spacing w:after="0" w:line="240" w:lineRule="auto"/>
              <w:rPr>
                <w:rFonts w:eastAsia="Times New Roman" w:cstheme="minorHAnsi"/>
                <w:color w:val="000000"/>
                <w:lang w:eastAsia="en-ZA"/>
              </w:rPr>
            </w:pPr>
            <w:r w:rsidRPr="00153DE9">
              <w:rPr>
                <w:rFonts w:eastAsia="Times New Roman" w:cstheme="minorHAnsi"/>
                <w:color w:val="000000"/>
                <w:lang w:eastAsia="en-ZA"/>
              </w:rPr>
              <w:t>R176 000,00</w:t>
            </w:r>
          </w:p>
        </w:tc>
        <w:tc>
          <w:tcPr>
            <w:tcW w:w="550" w:type="pct"/>
            <w:shd w:val="clear" w:color="auto" w:fill="auto"/>
            <w:hideMark/>
          </w:tcPr>
          <w:p w14:paraId="2913DD97" w14:textId="77777777" w:rsidR="00DB5D8D" w:rsidRPr="00153DE9" w:rsidRDefault="00DB5D8D" w:rsidP="003B5B0F">
            <w:pPr>
              <w:spacing w:after="0" w:line="240" w:lineRule="auto"/>
              <w:rPr>
                <w:rFonts w:eastAsia="Times New Roman" w:cstheme="minorHAnsi"/>
                <w:color w:val="000000"/>
                <w:lang w:eastAsia="en-ZA"/>
              </w:rPr>
            </w:pPr>
            <w:r w:rsidRPr="00153DE9">
              <w:rPr>
                <w:rFonts w:eastAsia="Times New Roman" w:cstheme="minorHAnsi"/>
                <w:color w:val="000000"/>
                <w:lang w:eastAsia="en-ZA"/>
              </w:rPr>
              <w:t xml:space="preserve">PMERR, </w:t>
            </w:r>
            <w:proofErr w:type="spellStart"/>
            <w:r w:rsidRPr="00153DE9">
              <w:rPr>
                <w:rFonts w:eastAsia="Times New Roman" w:cstheme="minorHAnsi"/>
                <w:color w:val="000000"/>
                <w:lang w:eastAsia="en-ZA"/>
              </w:rPr>
              <w:t>Procurment</w:t>
            </w:r>
            <w:proofErr w:type="spellEnd"/>
            <w:r w:rsidRPr="00153DE9">
              <w:rPr>
                <w:rFonts w:eastAsia="Times New Roman" w:cstheme="minorHAnsi"/>
                <w:color w:val="000000"/>
                <w:lang w:eastAsia="en-ZA"/>
              </w:rPr>
              <w:t xml:space="preserve">, Communications </w:t>
            </w:r>
          </w:p>
        </w:tc>
        <w:tc>
          <w:tcPr>
            <w:tcW w:w="532" w:type="pct"/>
            <w:shd w:val="clear" w:color="auto" w:fill="auto"/>
            <w:hideMark/>
          </w:tcPr>
          <w:p w14:paraId="7A28BE4C" w14:textId="77777777" w:rsidR="00DB5D8D" w:rsidRPr="00153DE9" w:rsidRDefault="00DB5D8D" w:rsidP="003B5B0F">
            <w:pPr>
              <w:spacing w:after="0" w:line="240" w:lineRule="auto"/>
              <w:rPr>
                <w:rFonts w:eastAsia="Times New Roman" w:cstheme="minorHAnsi"/>
                <w:color w:val="000000"/>
                <w:lang w:eastAsia="en-ZA"/>
              </w:rPr>
            </w:pPr>
            <w:r w:rsidRPr="00153DE9">
              <w:rPr>
                <w:rFonts w:eastAsia="Times New Roman" w:cstheme="minorHAnsi"/>
                <w:color w:val="000000"/>
                <w:lang w:eastAsia="en-ZA"/>
              </w:rPr>
              <w:t>TP manager and PMERR Manager</w:t>
            </w:r>
          </w:p>
        </w:tc>
      </w:tr>
      <w:tr w:rsidR="00DB5D8D" w:rsidRPr="00153DE9" w14:paraId="0AD4B234" w14:textId="77777777" w:rsidTr="008739CB">
        <w:trPr>
          <w:trHeight w:val="1275"/>
        </w:trPr>
        <w:tc>
          <w:tcPr>
            <w:tcW w:w="235" w:type="pct"/>
            <w:vMerge/>
            <w:shd w:val="clear" w:color="auto" w:fill="FFFF00"/>
            <w:vAlign w:val="center"/>
            <w:hideMark/>
          </w:tcPr>
          <w:p w14:paraId="5050D5A7" w14:textId="77777777" w:rsidR="00DB5D8D" w:rsidRPr="00153DE9" w:rsidRDefault="00DB5D8D" w:rsidP="00DB5D8D">
            <w:pPr>
              <w:spacing w:after="0" w:line="240" w:lineRule="auto"/>
              <w:rPr>
                <w:rFonts w:eastAsia="Times New Roman" w:cstheme="minorHAnsi"/>
                <w:color w:val="000000"/>
                <w:lang w:eastAsia="en-ZA"/>
              </w:rPr>
            </w:pPr>
          </w:p>
        </w:tc>
        <w:tc>
          <w:tcPr>
            <w:tcW w:w="390" w:type="pct"/>
            <w:vMerge/>
            <w:shd w:val="clear" w:color="auto" w:fill="FFFF00"/>
          </w:tcPr>
          <w:p w14:paraId="6111CECB" w14:textId="77777777" w:rsidR="00DB5D8D" w:rsidRPr="00153DE9" w:rsidRDefault="00DB5D8D" w:rsidP="00DB5D8D">
            <w:pPr>
              <w:spacing w:after="0" w:line="240" w:lineRule="auto"/>
              <w:rPr>
                <w:rFonts w:eastAsia="Times New Roman" w:cstheme="minorHAnsi"/>
                <w:color w:val="000000"/>
                <w:lang w:eastAsia="en-ZA"/>
              </w:rPr>
            </w:pPr>
          </w:p>
        </w:tc>
        <w:tc>
          <w:tcPr>
            <w:tcW w:w="506" w:type="pct"/>
            <w:vMerge/>
            <w:shd w:val="clear" w:color="auto" w:fill="FFFF00"/>
            <w:vAlign w:val="center"/>
            <w:hideMark/>
          </w:tcPr>
          <w:p w14:paraId="48214F38" w14:textId="035EA5F8" w:rsidR="00DB5D8D" w:rsidRPr="00153DE9" w:rsidRDefault="00DB5D8D" w:rsidP="00DB5D8D">
            <w:pPr>
              <w:spacing w:after="0" w:line="240" w:lineRule="auto"/>
              <w:rPr>
                <w:rFonts w:eastAsia="Times New Roman" w:cstheme="minorHAnsi"/>
                <w:color w:val="000000"/>
                <w:lang w:eastAsia="en-ZA"/>
              </w:rPr>
            </w:pPr>
          </w:p>
        </w:tc>
        <w:tc>
          <w:tcPr>
            <w:tcW w:w="424" w:type="pct"/>
            <w:vMerge/>
            <w:shd w:val="clear" w:color="auto" w:fill="FFFF00"/>
            <w:vAlign w:val="center"/>
            <w:hideMark/>
          </w:tcPr>
          <w:p w14:paraId="40E8F23B"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shd w:val="clear" w:color="auto" w:fill="FFFF00"/>
            <w:vAlign w:val="center"/>
            <w:hideMark/>
          </w:tcPr>
          <w:p w14:paraId="43A1A7F0" w14:textId="77777777" w:rsidR="00DB5D8D" w:rsidRPr="00153DE9" w:rsidRDefault="00DB5D8D" w:rsidP="00DB5D8D">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2BB4683F"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shd w:val="clear" w:color="auto" w:fill="FFFF00"/>
            <w:vAlign w:val="center"/>
            <w:hideMark/>
          </w:tcPr>
          <w:p w14:paraId="43100C5B" w14:textId="77777777" w:rsidR="00DB5D8D" w:rsidRPr="00153DE9" w:rsidRDefault="00DB5D8D" w:rsidP="00DB5D8D">
            <w:pPr>
              <w:spacing w:after="0" w:line="240" w:lineRule="auto"/>
              <w:rPr>
                <w:rFonts w:eastAsia="Times New Roman" w:cstheme="minorHAnsi"/>
                <w:color w:val="000000"/>
                <w:lang w:eastAsia="en-ZA"/>
              </w:rPr>
            </w:pPr>
          </w:p>
        </w:tc>
        <w:tc>
          <w:tcPr>
            <w:tcW w:w="353" w:type="pct"/>
            <w:vMerge/>
            <w:shd w:val="clear" w:color="auto" w:fill="FFFF00"/>
            <w:vAlign w:val="center"/>
            <w:hideMark/>
          </w:tcPr>
          <w:p w14:paraId="59B6E63C" w14:textId="77777777" w:rsidR="00DB5D8D" w:rsidRPr="00153DE9" w:rsidRDefault="00DB5D8D" w:rsidP="00DB5D8D">
            <w:pPr>
              <w:spacing w:after="0" w:line="240" w:lineRule="auto"/>
              <w:rPr>
                <w:rFonts w:eastAsia="Times New Roman" w:cstheme="minorHAnsi"/>
                <w:color w:val="000000"/>
                <w:lang w:eastAsia="en-ZA"/>
              </w:rPr>
            </w:pPr>
          </w:p>
        </w:tc>
        <w:tc>
          <w:tcPr>
            <w:tcW w:w="552" w:type="pct"/>
            <w:shd w:val="clear" w:color="auto" w:fill="auto"/>
            <w:vAlign w:val="center"/>
            <w:hideMark/>
          </w:tcPr>
          <w:p w14:paraId="58AB6A35"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 xml:space="preserve">Draft Research report on Professional Certification Framework and Policy for </w:t>
            </w:r>
            <w:r w:rsidRPr="00153DE9">
              <w:rPr>
                <w:rFonts w:eastAsia="Times New Roman" w:cstheme="minorHAnsi"/>
                <w:color w:val="000000"/>
                <w:lang w:eastAsia="en-ZA"/>
              </w:rPr>
              <w:lastRenderedPageBreak/>
              <w:t>educators registering with Council</w:t>
            </w:r>
          </w:p>
        </w:tc>
        <w:tc>
          <w:tcPr>
            <w:tcW w:w="402" w:type="pct"/>
            <w:shd w:val="clear" w:color="auto" w:fill="auto"/>
            <w:vAlign w:val="center"/>
            <w:hideMark/>
          </w:tcPr>
          <w:p w14:paraId="431647FF"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lastRenderedPageBreak/>
              <w:t>Quarter 3</w:t>
            </w:r>
          </w:p>
        </w:tc>
        <w:tc>
          <w:tcPr>
            <w:tcW w:w="353" w:type="pct"/>
            <w:shd w:val="clear" w:color="auto" w:fill="auto"/>
            <w:hideMark/>
          </w:tcPr>
          <w:p w14:paraId="48D4EC2F"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R10 000,00</w:t>
            </w:r>
          </w:p>
        </w:tc>
        <w:tc>
          <w:tcPr>
            <w:tcW w:w="550" w:type="pct"/>
            <w:shd w:val="clear" w:color="auto" w:fill="auto"/>
            <w:hideMark/>
          </w:tcPr>
          <w:p w14:paraId="2B75AC27"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External Provider</w:t>
            </w:r>
          </w:p>
        </w:tc>
        <w:tc>
          <w:tcPr>
            <w:tcW w:w="532" w:type="pct"/>
            <w:shd w:val="clear" w:color="auto" w:fill="auto"/>
            <w:hideMark/>
          </w:tcPr>
          <w:p w14:paraId="5C5A2F48"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TP Manager and PMERR Manager</w:t>
            </w:r>
          </w:p>
        </w:tc>
      </w:tr>
      <w:tr w:rsidR="00DB5D8D" w:rsidRPr="00153DE9" w14:paraId="0EDD6BCD" w14:textId="77777777" w:rsidTr="008739CB">
        <w:trPr>
          <w:trHeight w:val="1530"/>
        </w:trPr>
        <w:tc>
          <w:tcPr>
            <w:tcW w:w="235" w:type="pct"/>
            <w:vMerge/>
            <w:shd w:val="clear" w:color="auto" w:fill="FFFF00"/>
            <w:vAlign w:val="center"/>
            <w:hideMark/>
          </w:tcPr>
          <w:p w14:paraId="1CC52E96" w14:textId="77777777" w:rsidR="00DB5D8D" w:rsidRPr="00153DE9" w:rsidRDefault="00DB5D8D" w:rsidP="00DB5D8D">
            <w:pPr>
              <w:spacing w:after="0" w:line="240" w:lineRule="auto"/>
              <w:rPr>
                <w:rFonts w:eastAsia="Times New Roman" w:cstheme="minorHAnsi"/>
                <w:color w:val="000000"/>
                <w:lang w:eastAsia="en-ZA"/>
              </w:rPr>
            </w:pPr>
          </w:p>
        </w:tc>
        <w:tc>
          <w:tcPr>
            <w:tcW w:w="390" w:type="pct"/>
            <w:vMerge/>
            <w:shd w:val="clear" w:color="auto" w:fill="FFFF00"/>
          </w:tcPr>
          <w:p w14:paraId="7612C52D" w14:textId="77777777" w:rsidR="00DB5D8D" w:rsidRPr="00153DE9" w:rsidRDefault="00DB5D8D" w:rsidP="00DB5D8D">
            <w:pPr>
              <w:spacing w:after="0" w:line="240" w:lineRule="auto"/>
              <w:rPr>
                <w:rFonts w:eastAsia="Times New Roman" w:cstheme="minorHAnsi"/>
                <w:color w:val="000000"/>
                <w:lang w:eastAsia="en-ZA"/>
              </w:rPr>
            </w:pPr>
          </w:p>
        </w:tc>
        <w:tc>
          <w:tcPr>
            <w:tcW w:w="506" w:type="pct"/>
            <w:vMerge/>
            <w:shd w:val="clear" w:color="auto" w:fill="FFFF00"/>
            <w:vAlign w:val="center"/>
            <w:hideMark/>
          </w:tcPr>
          <w:p w14:paraId="53990516" w14:textId="03372854" w:rsidR="00DB5D8D" w:rsidRPr="00153DE9" w:rsidRDefault="00DB5D8D" w:rsidP="00DB5D8D">
            <w:pPr>
              <w:spacing w:after="0" w:line="240" w:lineRule="auto"/>
              <w:rPr>
                <w:rFonts w:eastAsia="Times New Roman" w:cstheme="minorHAnsi"/>
                <w:color w:val="000000"/>
                <w:lang w:eastAsia="en-ZA"/>
              </w:rPr>
            </w:pPr>
          </w:p>
        </w:tc>
        <w:tc>
          <w:tcPr>
            <w:tcW w:w="424" w:type="pct"/>
            <w:vMerge/>
            <w:shd w:val="clear" w:color="auto" w:fill="FFFF00"/>
            <w:vAlign w:val="center"/>
            <w:hideMark/>
          </w:tcPr>
          <w:p w14:paraId="3064F99B"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shd w:val="clear" w:color="auto" w:fill="FFFF00"/>
            <w:vAlign w:val="center"/>
            <w:hideMark/>
          </w:tcPr>
          <w:p w14:paraId="2CC87644" w14:textId="77777777" w:rsidR="00DB5D8D" w:rsidRPr="00153DE9" w:rsidRDefault="00DB5D8D" w:rsidP="00DB5D8D">
            <w:pPr>
              <w:spacing w:after="0" w:line="240" w:lineRule="auto"/>
              <w:rPr>
                <w:rFonts w:eastAsia="Times New Roman" w:cstheme="minorHAnsi"/>
                <w:color w:val="000000"/>
                <w:lang w:eastAsia="en-ZA"/>
              </w:rPr>
            </w:pPr>
          </w:p>
        </w:tc>
        <w:tc>
          <w:tcPr>
            <w:tcW w:w="201" w:type="pct"/>
            <w:vMerge/>
            <w:shd w:val="clear" w:color="auto" w:fill="FFFF00"/>
            <w:vAlign w:val="center"/>
            <w:hideMark/>
          </w:tcPr>
          <w:p w14:paraId="216DE912"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shd w:val="clear" w:color="auto" w:fill="FFFF00"/>
            <w:vAlign w:val="center"/>
            <w:hideMark/>
          </w:tcPr>
          <w:p w14:paraId="10930D44" w14:textId="77777777" w:rsidR="00DB5D8D" w:rsidRPr="00153DE9" w:rsidRDefault="00DB5D8D" w:rsidP="00DB5D8D">
            <w:pPr>
              <w:spacing w:after="0" w:line="240" w:lineRule="auto"/>
              <w:rPr>
                <w:rFonts w:eastAsia="Times New Roman" w:cstheme="minorHAnsi"/>
                <w:color w:val="000000"/>
                <w:lang w:eastAsia="en-ZA"/>
              </w:rPr>
            </w:pPr>
          </w:p>
        </w:tc>
        <w:tc>
          <w:tcPr>
            <w:tcW w:w="353" w:type="pct"/>
            <w:vMerge/>
            <w:shd w:val="clear" w:color="auto" w:fill="FFFF00"/>
            <w:vAlign w:val="center"/>
            <w:hideMark/>
          </w:tcPr>
          <w:p w14:paraId="7470A63E" w14:textId="77777777" w:rsidR="00DB5D8D" w:rsidRPr="00153DE9" w:rsidRDefault="00DB5D8D" w:rsidP="00DB5D8D">
            <w:pPr>
              <w:spacing w:after="0" w:line="240" w:lineRule="auto"/>
              <w:rPr>
                <w:rFonts w:eastAsia="Times New Roman" w:cstheme="minorHAnsi"/>
                <w:color w:val="000000"/>
                <w:lang w:eastAsia="en-ZA"/>
              </w:rPr>
            </w:pPr>
          </w:p>
        </w:tc>
        <w:tc>
          <w:tcPr>
            <w:tcW w:w="552" w:type="pct"/>
            <w:shd w:val="clear" w:color="auto" w:fill="auto"/>
            <w:vAlign w:val="center"/>
            <w:hideMark/>
          </w:tcPr>
          <w:p w14:paraId="20A68FBD"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 xml:space="preserve">Signed and approved professional certification framework and policy, </w:t>
            </w:r>
            <w:r w:rsidRPr="00153DE9">
              <w:rPr>
                <w:rFonts w:eastAsia="Times New Roman" w:cstheme="minorHAnsi"/>
                <w:b/>
                <w:bCs/>
                <w:color w:val="000000"/>
                <w:lang w:eastAsia="en-ZA"/>
              </w:rPr>
              <w:t>Approved policy framework for registering student educators from year one</w:t>
            </w:r>
          </w:p>
        </w:tc>
        <w:tc>
          <w:tcPr>
            <w:tcW w:w="402" w:type="pct"/>
            <w:shd w:val="clear" w:color="auto" w:fill="auto"/>
            <w:vAlign w:val="center"/>
            <w:hideMark/>
          </w:tcPr>
          <w:p w14:paraId="30E4F8D6"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4</w:t>
            </w:r>
          </w:p>
        </w:tc>
        <w:tc>
          <w:tcPr>
            <w:tcW w:w="353" w:type="pct"/>
            <w:shd w:val="clear" w:color="auto" w:fill="auto"/>
            <w:hideMark/>
          </w:tcPr>
          <w:p w14:paraId="5B2B05E7"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R5 000,00</w:t>
            </w:r>
          </w:p>
        </w:tc>
        <w:tc>
          <w:tcPr>
            <w:tcW w:w="550" w:type="pct"/>
            <w:shd w:val="clear" w:color="auto" w:fill="auto"/>
            <w:hideMark/>
          </w:tcPr>
          <w:p w14:paraId="1C8E58CB"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 </w:t>
            </w:r>
          </w:p>
        </w:tc>
        <w:tc>
          <w:tcPr>
            <w:tcW w:w="532" w:type="pct"/>
            <w:shd w:val="clear" w:color="auto" w:fill="auto"/>
            <w:hideMark/>
          </w:tcPr>
          <w:p w14:paraId="1BF1307A"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TP Manager and Head R&amp;TP</w:t>
            </w:r>
          </w:p>
        </w:tc>
      </w:tr>
      <w:tr w:rsidR="00320F96" w:rsidRPr="00153DE9" w14:paraId="6AF12E0A" w14:textId="77777777" w:rsidTr="008739CB">
        <w:trPr>
          <w:trHeight w:val="765"/>
        </w:trPr>
        <w:tc>
          <w:tcPr>
            <w:tcW w:w="235" w:type="pct"/>
            <w:vMerge w:val="restart"/>
            <w:shd w:val="clear" w:color="auto" w:fill="FFFF00"/>
            <w:vAlign w:val="center"/>
            <w:hideMark/>
          </w:tcPr>
          <w:p w14:paraId="5F7D42C8"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5.2.2</w:t>
            </w:r>
          </w:p>
        </w:tc>
        <w:tc>
          <w:tcPr>
            <w:tcW w:w="390" w:type="pct"/>
            <w:vMerge w:val="restart"/>
            <w:shd w:val="clear" w:color="auto" w:fill="FFFF00"/>
          </w:tcPr>
          <w:p w14:paraId="691D4F00" w14:textId="590F5D53" w:rsidR="00320F96" w:rsidRPr="00153DE9" w:rsidRDefault="00320F96" w:rsidP="00320F96">
            <w:pPr>
              <w:spacing w:after="0" w:line="240" w:lineRule="auto"/>
              <w:rPr>
                <w:rFonts w:eastAsia="Times New Roman" w:cstheme="minorHAnsi"/>
                <w:color w:val="000000"/>
                <w:lang w:eastAsia="en-ZA"/>
              </w:rPr>
            </w:pPr>
            <w:r w:rsidRPr="00481C52">
              <w:rPr>
                <w:rFonts w:cstheme="minorHAnsi"/>
              </w:rPr>
              <w:t>Teacher designation</w:t>
            </w:r>
          </w:p>
        </w:tc>
        <w:tc>
          <w:tcPr>
            <w:tcW w:w="506" w:type="pct"/>
            <w:vMerge w:val="restart"/>
            <w:shd w:val="clear" w:color="auto" w:fill="FFFF00"/>
            <w:vAlign w:val="center"/>
            <w:hideMark/>
          </w:tcPr>
          <w:p w14:paraId="6377CC0B" w14:textId="49234510"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Development of the teacher designation</w:t>
            </w:r>
          </w:p>
        </w:tc>
        <w:tc>
          <w:tcPr>
            <w:tcW w:w="424" w:type="pct"/>
            <w:vMerge w:val="restart"/>
            <w:shd w:val="clear" w:color="auto" w:fill="FFFF00"/>
            <w:hideMark/>
          </w:tcPr>
          <w:p w14:paraId="05DBB697" w14:textId="02ADD924" w:rsidR="00320F96" w:rsidRPr="00153DE9" w:rsidRDefault="00320F96" w:rsidP="00320F96">
            <w:pPr>
              <w:spacing w:after="0" w:line="240" w:lineRule="auto"/>
              <w:rPr>
                <w:rFonts w:eastAsia="Times New Roman" w:cstheme="minorHAnsi"/>
                <w:color w:val="000000"/>
                <w:lang w:eastAsia="en-ZA"/>
              </w:rPr>
            </w:pPr>
            <w:r w:rsidRPr="00D9718B">
              <w:t>Teacher Designation Communication Strategy and Plans implemented</w:t>
            </w:r>
          </w:p>
        </w:tc>
        <w:tc>
          <w:tcPr>
            <w:tcW w:w="251" w:type="pct"/>
            <w:vMerge w:val="restart"/>
            <w:shd w:val="clear" w:color="auto" w:fill="FFFF00"/>
            <w:hideMark/>
          </w:tcPr>
          <w:p w14:paraId="58F8643E" w14:textId="7C5AC25A" w:rsidR="00320F96" w:rsidRPr="00153DE9" w:rsidRDefault="00320F96" w:rsidP="00320F96">
            <w:pPr>
              <w:spacing w:after="0" w:line="240" w:lineRule="auto"/>
              <w:jc w:val="right"/>
              <w:rPr>
                <w:rFonts w:eastAsia="Times New Roman" w:cstheme="minorHAnsi"/>
                <w:color w:val="000000"/>
                <w:lang w:eastAsia="en-ZA"/>
              </w:rPr>
            </w:pPr>
            <w:r w:rsidRPr="00D9718B">
              <w:t>Communication Strategy and Plans developed and piloted</w:t>
            </w:r>
          </w:p>
        </w:tc>
        <w:tc>
          <w:tcPr>
            <w:tcW w:w="201" w:type="pct"/>
            <w:vMerge w:val="restart"/>
            <w:shd w:val="clear" w:color="auto" w:fill="FFFF00"/>
            <w:hideMark/>
          </w:tcPr>
          <w:p w14:paraId="4C2A90DD" w14:textId="411AD0B0" w:rsidR="00320F96" w:rsidRPr="00153DE9" w:rsidRDefault="00320F96" w:rsidP="00320F96">
            <w:pPr>
              <w:spacing w:after="0" w:line="240" w:lineRule="auto"/>
              <w:jc w:val="right"/>
              <w:rPr>
                <w:rFonts w:eastAsia="Times New Roman" w:cstheme="minorHAnsi"/>
                <w:color w:val="000000"/>
                <w:lang w:eastAsia="en-ZA"/>
              </w:rPr>
            </w:pPr>
            <w:r w:rsidRPr="00D9718B">
              <w:t xml:space="preserve"> Communication Strategy and Plans </w:t>
            </w:r>
            <w:r w:rsidRPr="00D9718B">
              <w:lastRenderedPageBreak/>
              <w:t>implemented</w:t>
            </w:r>
          </w:p>
        </w:tc>
        <w:tc>
          <w:tcPr>
            <w:tcW w:w="251" w:type="pct"/>
            <w:vMerge w:val="restart"/>
            <w:shd w:val="clear" w:color="auto" w:fill="FFFF00"/>
            <w:hideMark/>
          </w:tcPr>
          <w:p w14:paraId="18044F2C" w14:textId="61DFE719" w:rsidR="00320F96" w:rsidRPr="00153DE9" w:rsidRDefault="00320F96" w:rsidP="00320F96">
            <w:pPr>
              <w:spacing w:after="0" w:line="240" w:lineRule="auto"/>
              <w:jc w:val="right"/>
              <w:rPr>
                <w:rFonts w:eastAsia="Times New Roman" w:cstheme="minorHAnsi"/>
                <w:color w:val="000000"/>
                <w:lang w:eastAsia="en-ZA"/>
              </w:rPr>
            </w:pPr>
            <w:r w:rsidRPr="00D9718B">
              <w:lastRenderedPageBreak/>
              <w:t>Communication Strategy and Plans implemented</w:t>
            </w:r>
          </w:p>
        </w:tc>
        <w:tc>
          <w:tcPr>
            <w:tcW w:w="353" w:type="pct"/>
            <w:vMerge w:val="restart"/>
            <w:shd w:val="clear" w:color="auto" w:fill="FFFF00"/>
            <w:hideMark/>
          </w:tcPr>
          <w:p w14:paraId="785DF923" w14:textId="6638A53E" w:rsidR="00320F96" w:rsidRPr="00153DE9" w:rsidRDefault="00320F96" w:rsidP="00320F96">
            <w:pPr>
              <w:spacing w:after="0" w:line="240" w:lineRule="auto"/>
              <w:rPr>
                <w:rFonts w:eastAsia="Times New Roman" w:cstheme="minorHAnsi"/>
                <w:color w:val="000000"/>
                <w:lang w:eastAsia="en-ZA"/>
              </w:rPr>
            </w:pPr>
            <w:r w:rsidRPr="00D9718B">
              <w:t>Report on the Teacher Designation Communication and Consultation.</w:t>
            </w:r>
          </w:p>
        </w:tc>
        <w:tc>
          <w:tcPr>
            <w:tcW w:w="552" w:type="pct"/>
            <w:shd w:val="clear" w:color="auto" w:fill="auto"/>
            <w:vAlign w:val="center"/>
            <w:hideMark/>
          </w:tcPr>
          <w:p w14:paraId="482BAFB9"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One Free Provincial Consultation for development of the teacher designation</w:t>
            </w:r>
          </w:p>
        </w:tc>
        <w:tc>
          <w:tcPr>
            <w:tcW w:w="402" w:type="pct"/>
            <w:shd w:val="clear" w:color="auto" w:fill="auto"/>
            <w:vAlign w:val="center"/>
            <w:hideMark/>
          </w:tcPr>
          <w:p w14:paraId="4F01175C"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1</w:t>
            </w:r>
          </w:p>
        </w:tc>
        <w:tc>
          <w:tcPr>
            <w:tcW w:w="353" w:type="pct"/>
            <w:shd w:val="clear" w:color="auto" w:fill="auto"/>
            <w:hideMark/>
          </w:tcPr>
          <w:p w14:paraId="77EA0560"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R43 000,00</w:t>
            </w:r>
          </w:p>
        </w:tc>
        <w:tc>
          <w:tcPr>
            <w:tcW w:w="550" w:type="pct"/>
            <w:shd w:val="clear" w:color="auto" w:fill="auto"/>
            <w:hideMark/>
          </w:tcPr>
          <w:p w14:paraId="67DD35B9" w14:textId="77777777" w:rsidR="00320F96" w:rsidRPr="00153DE9" w:rsidRDefault="00320F96" w:rsidP="00320F96">
            <w:pPr>
              <w:spacing w:after="0" w:line="240" w:lineRule="auto"/>
              <w:rPr>
                <w:rFonts w:eastAsia="Times New Roman" w:cstheme="minorHAnsi"/>
                <w:color w:val="000000"/>
                <w:lang w:eastAsia="en-ZA"/>
              </w:rPr>
            </w:pPr>
            <w:proofErr w:type="spellStart"/>
            <w:r w:rsidRPr="00153DE9">
              <w:rPr>
                <w:rFonts w:eastAsia="Times New Roman" w:cstheme="minorHAnsi"/>
                <w:color w:val="000000"/>
                <w:lang w:eastAsia="en-ZA"/>
              </w:rPr>
              <w:t>Procurment</w:t>
            </w:r>
            <w:proofErr w:type="spellEnd"/>
            <w:r w:rsidRPr="00153DE9">
              <w:rPr>
                <w:rFonts w:eastAsia="Times New Roman" w:cstheme="minorHAnsi"/>
                <w:color w:val="000000"/>
                <w:lang w:eastAsia="en-ZA"/>
              </w:rPr>
              <w:t xml:space="preserve">, Communications </w:t>
            </w:r>
          </w:p>
        </w:tc>
        <w:tc>
          <w:tcPr>
            <w:tcW w:w="532" w:type="pct"/>
            <w:shd w:val="clear" w:color="auto" w:fill="auto"/>
            <w:hideMark/>
          </w:tcPr>
          <w:p w14:paraId="2C62F22B" w14:textId="77777777" w:rsidR="00320F96" w:rsidRPr="00153DE9" w:rsidRDefault="00320F96" w:rsidP="00320F96">
            <w:pPr>
              <w:spacing w:after="0" w:line="240" w:lineRule="auto"/>
              <w:rPr>
                <w:rFonts w:eastAsia="Times New Roman" w:cstheme="minorHAnsi"/>
                <w:color w:val="000000"/>
                <w:lang w:eastAsia="en-ZA"/>
              </w:rPr>
            </w:pPr>
            <w:r w:rsidRPr="00153DE9">
              <w:rPr>
                <w:rFonts w:eastAsia="Times New Roman" w:cstheme="minorHAnsi"/>
                <w:color w:val="000000"/>
                <w:lang w:eastAsia="en-ZA"/>
              </w:rPr>
              <w:t>FS Provincial Head and TP Manager</w:t>
            </w:r>
          </w:p>
        </w:tc>
      </w:tr>
      <w:tr w:rsidR="00DB5D8D" w:rsidRPr="00153DE9" w14:paraId="4F256CAC" w14:textId="77777777" w:rsidTr="00320F96">
        <w:trPr>
          <w:trHeight w:val="1020"/>
        </w:trPr>
        <w:tc>
          <w:tcPr>
            <w:tcW w:w="235" w:type="pct"/>
            <w:vMerge/>
            <w:vAlign w:val="center"/>
            <w:hideMark/>
          </w:tcPr>
          <w:p w14:paraId="41802E58" w14:textId="77777777" w:rsidR="00DB5D8D" w:rsidRPr="00153DE9" w:rsidRDefault="00DB5D8D" w:rsidP="00DB5D8D">
            <w:pPr>
              <w:spacing w:after="0" w:line="240" w:lineRule="auto"/>
              <w:rPr>
                <w:rFonts w:eastAsia="Times New Roman" w:cstheme="minorHAnsi"/>
                <w:color w:val="000000"/>
                <w:lang w:eastAsia="en-ZA"/>
              </w:rPr>
            </w:pPr>
          </w:p>
        </w:tc>
        <w:tc>
          <w:tcPr>
            <w:tcW w:w="390" w:type="pct"/>
            <w:vMerge/>
          </w:tcPr>
          <w:p w14:paraId="77F01166" w14:textId="77777777" w:rsidR="00DB5D8D" w:rsidRPr="00153DE9" w:rsidRDefault="00DB5D8D" w:rsidP="00DB5D8D">
            <w:pPr>
              <w:spacing w:after="0" w:line="240" w:lineRule="auto"/>
              <w:rPr>
                <w:rFonts w:eastAsia="Times New Roman" w:cstheme="minorHAnsi"/>
                <w:color w:val="000000"/>
                <w:lang w:eastAsia="en-ZA"/>
              </w:rPr>
            </w:pPr>
          </w:p>
        </w:tc>
        <w:tc>
          <w:tcPr>
            <w:tcW w:w="506" w:type="pct"/>
            <w:vMerge/>
            <w:vAlign w:val="center"/>
            <w:hideMark/>
          </w:tcPr>
          <w:p w14:paraId="6D7EB16B" w14:textId="246CAB30" w:rsidR="00DB5D8D" w:rsidRPr="00153DE9" w:rsidRDefault="00DB5D8D" w:rsidP="00DB5D8D">
            <w:pPr>
              <w:spacing w:after="0" w:line="240" w:lineRule="auto"/>
              <w:rPr>
                <w:rFonts w:eastAsia="Times New Roman" w:cstheme="minorHAnsi"/>
                <w:color w:val="000000"/>
                <w:lang w:eastAsia="en-ZA"/>
              </w:rPr>
            </w:pPr>
          </w:p>
        </w:tc>
        <w:tc>
          <w:tcPr>
            <w:tcW w:w="424" w:type="pct"/>
            <w:vMerge/>
            <w:vAlign w:val="center"/>
            <w:hideMark/>
          </w:tcPr>
          <w:p w14:paraId="306952B4"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vAlign w:val="center"/>
            <w:hideMark/>
          </w:tcPr>
          <w:p w14:paraId="53968E8B" w14:textId="77777777" w:rsidR="00DB5D8D" w:rsidRPr="00153DE9" w:rsidRDefault="00DB5D8D" w:rsidP="00DB5D8D">
            <w:pPr>
              <w:spacing w:after="0" w:line="240" w:lineRule="auto"/>
              <w:rPr>
                <w:rFonts w:eastAsia="Times New Roman" w:cstheme="minorHAnsi"/>
                <w:color w:val="000000"/>
                <w:lang w:eastAsia="en-ZA"/>
              </w:rPr>
            </w:pPr>
          </w:p>
        </w:tc>
        <w:tc>
          <w:tcPr>
            <w:tcW w:w="201" w:type="pct"/>
            <w:vMerge/>
            <w:vAlign w:val="center"/>
            <w:hideMark/>
          </w:tcPr>
          <w:p w14:paraId="51E74B74"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vAlign w:val="center"/>
            <w:hideMark/>
          </w:tcPr>
          <w:p w14:paraId="31467CA1" w14:textId="77777777" w:rsidR="00DB5D8D" w:rsidRPr="00153DE9" w:rsidRDefault="00DB5D8D" w:rsidP="00DB5D8D">
            <w:pPr>
              <w:spacing w:after="0" w:line="240" w:lineRule="auto"/>
              <w:rPr>
                <w:rFonts w:eastAsia="Times New Roman" w:cstheme="minorHAnsi"/>
                <w:color w:val="000000"/>
                <w:lang w:eastAsia="en-ZA"/>
              </w:rPr>
            </w:pPr>
          </w:p>
        </w:tc>
        <w:tc>
          <w:tcPr>
            <w:tcW w:w="353" w:type="pct"/>
            <w:vMerge/>
            <w:vAlign w:val="center"/>
            <w:hideMark/>
          </w:tcPr>
          <w:p w14:paraId="7827FE02" w14:textId="77777777" w:rsidR="00DB5D8D" w:rsidRPr="00153DE9" w:rsidRDefault="00DB5D8D" w:rsidP="00DB5D8D">
            <w:pPr>
              <w:spacing w:after="0" w:line="240" w:lineRule="auto"/>
              <w:rPr>
                <w:rFonts w:eastAsia="Times New Roman" w:cstheme="minorHAnsi"/>
                <w:color w:val="000000"/>
                <w:lang w:eastAsia="en-ZA"/>
              </w:rPr>
            </w:pPr>
          </w:p>
        </w:tc>
        <w:tc>
          <w:tcPr>
            <w:tcW w:w="552" w:type="pct"/>
            <w:shd w:val="clear" w:color="auto" w:fill="auto"/>
            <w:vAlign w:val="center"/>
            <w:hideMark/>
          </w:tcPr>
          <w:p w14:paraId="3148848B"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One Provincial Consultation for Development of the teacher designation</w:t>
            </w:r>
          </w:p>
        </w:tc>
        <w:tc>
          <w:tcPr>
            <w:tcW w:w="402" w:type="pct"/>
            <w:shd w:val="clear" w:color="auto" w:fill="auto"/>
            <w:vAlign w:val="center"/>
            <w:hideMark/>
          </w:tcPr>
          <w:p w14:paraId="46119F0A"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2</w:t>
            </w:r>
          </w:p>
        </w:tc>
        <w:tc>
          <w:tcPr>
            <w:tcW w:w="353" w:type="pct"/>
            <w:shd w:val="clear" w:color="auto" w:fill="auto"/>
            <w:hideMark/>
          </w:tcPr>
          <w:p w14:paraId="2D0F149B"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R43 000,00</w:t>
            </w:r>
          </w:p>
        </w:tc>
        <w:tc>
          <w:tcPr>
            <w:tcW w:w="550" w:type="pct"/>
            <w:shd w:val="clear" w:color="auto" w:fill="auto"/>
            <w:hideMark/>
          </w:tcPr>
          <w:p w14:paraId="36964D36" w14:textId="77777777" w:rsidR="00DB5D8D" w:rsidRPr="00153DE9" w:rsidRDefault="00DB5D8D" w:rsidP="00DB5D8D">
            <w:pPr>
              <w:spacing w:after="0" w:line="240" w:lineRule="auto"/>
              <w:rPr>
                <w:rFonts w:eastAsia="Times New Roman" w:cstheme="minorHAnsi"/>
                <w:color w:val="000000"/>
                <w:lang w:eastAsia="en-ZA"/>
              </w:rPr>
            </w:pPr>
            <w:proofErr w:type="spellStart"/>
            <w:r w:rsidRPr="00153DE9">
              <w:rPr>
                <w:rFonts w:eastAsia="Times New Roman" w:cstheme="minorHAnsi"/>
                <w:color w:val="000000"/>
                <w:lang w:eastAsia="en-ZA"/>
              </w:rPr>
              <w:t>Procurment</w:t>
            </w:r>
            <w:proofErr w:type="spellEnd"/>
            <w:r w:rsidRPr="00153DE9">
              <w:rPr>
                <w:rFonts w:eastAsia="Times New Roman" w:cstheme="minorHAnsi"/>
                <w:color w:val="000000"/>
                <w:lang w:eastAsia="en-ZA"/>
              </w:rPr>
              <w:t xml:space="preserve">, Communications </w:t>
            </w:r>
          </w:p>
        </w:tc>
        <w:tc>
          <w:tcPr>
            <w:tcW w:w="532" w:type="pct"/>
            <w:shd w:val="clear" w:color="auto" w:fill="auto"/>
            <w:hideMark/>
          </w:tcPr>
          <w:p w14:paraId="3F1CCE5C"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LP Provincial Head and TP Manager</w:t>
            </w:r>
          </w:p>
        </w:tc>
      </w:tr>
      <w:tr w:rsidR="00DB5D8D" w:rsidRPr="00153DE9" w14:paraId="6F63ADF5" w14:textId="77777777" w:rsidTr="00320F96">
        <w:trPr>
          <w:trHeight w:val="1020"/>
        </w:trPr>
        <w:tc>
          <w:tcPr>
            <w:tcW w:w="235" w:type="pct"/>
            <w:vMerge/>
            <w:vAlign w:val="center"/>
            <w:hideMark/>
          </w:tcPr>
          <w:p w14:paraId="69C6E6BC" w14:textId="77777777" w:rsidR="00DB5D8D" w:rsidRPr="00153DE9" w:rsidRDefault="00DB5D8D" w:rsidP="00DB5D8D">
            <w:pPr>
              <w:spacing w:after="0" w:line="240" w:lineRule="auto"/>
              <w:rPr>
                <w:rFonts w:eastAsia="Times New Roman" w:cstheme="minorHAnsi"/>
                <w:color w:val="000000"/>
                <w:lang w:eastAsia="en-ZA"/>
              </w:rPr>
            </w:pPr>
          </w:p>
        </w:tc>
        <w:tc>
          <w:tcPr>
            <w:tcW w:w="390" w:type="pct"/>
            <w:vMerge/>
          </w:tcPr>
          <w:p w14:paraId="3B43D612" w14:textId="77777777" w:rsidR="00DB5D8D" w:rsidRPr="00153DE9" w:rsidRDefault="00DB5D8D" w:rsidP="00DB5D8D">
            <w:pPr>
              <w:spacing w:after="0" w:line="240" w:lineRule="auto"/>
              <w:rPr>
                <w:rFonts w:eastAsia="Times New Roman" w:cstheme="minorHAnsi"/>
                <w:color w:val="000000"/>
                <w:lang w:eastAsia="en-ZA"/>
              </w:rPr>
            </w:pPr>
          </w:p>
        </w:tc>
        <w:tc>
          <w:tcPr>
            <w:tcW w:w="506" w:type="pct"/>
            <w:vMerge/>
            <w:vAlign w:val="center"/>
            <w:hideMark/>
          </w:tcPr>
          <w:p w14:paraId="0E8EBBDA" w14:textId="4FD86266" w:rsidR="00DB5D8D" w:rsidRPr="00153DE9" w:rsidRDefault="00DB5D8D" w:rsidP="00DB5D8D">
            <w:pPr>
              <w:spacing w:after="0" w:line="240" w:lineRule="auto"/>
              <w:rPr>
                <w:rFonts w:eastAsia="Times New Roman" w:cstheme="minorHAnsi"/>
                <w:color w:val="000000"/>
                <w:lang w:eastAsia="en-ZA"/>
              </w:rPr>
            </w:pPr>
          </w:p>
        </w:tc>
        <w:tc>
          <w:tcPr>
            <w:tcW w:w="424" w:type="pct"/>
            <w:vMerge/>
            <w:vAlign w:val="center"/>
            <w:hideMark/>
          </w:tcPr>
          <w:p w14:paraId="14C94FD9"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vAlign w:val="center"/>
            <w:hideMark/>
          </w:tcPr>
          <w:p w14:paraId="0A08ED69" w14:textId="77777777" w:rsidR="00DB5D8D" w:rsidRPr="00153DE9" w:rsidRDefault="00DB5D8D" w:rsidP="00DB5D8D">
            <w:pPr>
              <w:spacing w:after="0" w:line="240" w:lineRule="auto"/>
              <w:rPr>
                <w:rFonts w:eastAsia="Times New Roman" w:cstheme="minorHAnsi"/>
                <w:color w:val="000000"/>
                <w:lang w:eastAsia="en-ZA"/>
              </w:rPr>
            </w:pPr>
          </w:p>
        </w:tc>
        <w:tc>
          <w:tcPr>
            <w:tcW w:w="201" w:type="pct"/>
            <w:vMerge/>
            <w:vAlign w:val="center"/>
            <w:hideMark/>
          </w:tcPr>
          <w:p w14:paraId="138883C1"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vAlign w:val="center"/>
            <w:hideMark/>
          </w:tcPr>
          <w:p w14:paraId="773335D6" w14:textId="77777777" w:rsidR="00DB5D8D" w:rsidRPr="00153DE9" w:rsidRDefault="00DB5D8D" w:rsidP="00DB5D8D">
            <w:pPr>
              <w:spacing w:after="0" w:line="240" w:lineRule="auto"/>
              <w:rPr>
                <w:rFonts w:eastAsia="Times New Roman" w:cstheme="minorHAnsi"/>
                <w:color w:val="000000"/>
                <w:lang w:eastAsia="en-ZA"/>
              </w:rPr>
            </w:pPr>
          </w:p>
        </w:tc>
        <w:tc>
          <w:tcPr>
            <w:tcW w:w="353" w:type="pct"/>
            <w:vMerge/>
            <w:vAlign w:val="center"/>
            <w:hideMark/>
          </w:tcPr>
          <w:p w14:paraId="02A551D3" w14:textId="77777777" w:rsidR="00DB5D8D" w:rsidRPr="00153DE9" w:rsidRDefault="00DB5D8D" w:rsidP="00DB5D8D">
            <w:pPr>
              <w:spacing w:after="0" w:line="240" w:lineRule="auto"/>
              <w:rPr>
                <w:rFonts w:eastAsia="Times New Roman" w:cstheme="minorHAnsi"/>
                <w:color w:val="000000"/>
                <w:lang w:eastAsia="en-ZA"/>
              </w:rPr>
            </w:pPr>
          </w:p>
        </w:tc>
        <w:tc>
          <w:tcPr>
            <w:tcW w:w="552" w:type="pct"/>
            <w:shd w:val="clear" w:color="auto" w:fill="auto"/>
            <w:vAlign w:val="center"/>
            <w:hideMark/>
          </w:tcPr>
          <w:p w14:paraId="1B40C187"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One Provincial Consultation for Development of the teacher designation</w:t>
            </w:r>
          </w:p>
        </w:tc>
        <w:tc>
          <w:tcPr>
            <w:tcW w:w="402" w:type="pct"/>
            <w:shd w:val="clear" w:color="auto" w:fill="auto"/>
            <w:vAlign w:val="center"/>
            <w:hideMark/>
          </w:tcPr>
          <w:p w14:paraId="1E4D2287"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3</w:t>
            </w:r>
          </w:p>
        </w:tc>
        <w:tc>
          <w:tcPr>
            <w:tcW w:w="353" w:type="pct"/>
            <w:shd w:val="clear" w:color="auto" w:fill="auto"/>
            <w:hideMark/>
          </w:tcPr>
          <w:p w14:paraId="10324E4B"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R43 000,00</w:t>
            </w:r>
          </w:p>
        </w:tc>
        <w:tc>
          <w:tcPr>
            <w:tcW w:w="550" w:type="pct"/>
            <w:shd w:val="clear" w:color="auto" w:fill="auto"/>
            <w:hideMark/>
          </w:tcPr>
          <w:p w14:paraId="74F23E07" w14:textId="77777777" w:rsidR="00DB5D8D" w:rsidRPr="00153DE9" w:rsidRDefault="00DB5D8D" w:rsidP="00DB5D8D">
            <w:pPr>
              <w:spacing w:after="0" w:line="240" w:lineRule="auto"/>
              <w:rPr>
                <w:rFonts w:eastAsia="Times New Roman" w:cstheme="minorHAnsi"/>
                <w:color w:val="000000"/>
                <w:lang w:eastAsia="en-ZA"/>
              </w:rPr>
            </w:pPr>
            <w:proofErr w:type="spellStart"/>
            <w:r w:rsidRPr="00153DE9">
              <w:rPr>
                <w:rFonts w:eastAsia="Times New Roman" w:cstheme="minorHAnsi"/>
                <w:color w:val="000000"/>
                <w:lang w:eastAsia="en-ZA"/>
              </w:rPr>
              <w:t>Procurment</w:t>
            </w:r>
            <w:proofErr w:type="spellEnd"/>
            <w:r w:rsidRPr="00153DE9">
              <w:rPr>
                <w:rFonts w:eastAsia="Times New Roman" w:cstheme="minorHAnsi"/>
                <w:color w:val="000000"/>
                <w:lang w:eastAsia="en-ZA"/>
              </w:rPr>
              <w:t xml:space="preserve">, Communications </w:t>
            </w:r>
          </w:p>
        </w:tc>
        <w:tc>
          <w:tcPr>
            <w:tcW w:w="532" w:type="pct"/>
            <w:shd w:val="clear" w:color="auto" w:fill="auto"/>
            <w:hideMark/>
          </w:tcPr>
          <w:p w14:paraId="0C4287E2"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KZN Provincial Head and TP Manager</w:t>
            </w:r>
          </w:p>
        </w:tc>
      </w:tr>
      <w:tr w:rsidR="00DB5D8D" w:rsidRPr="00153DE9" w14:paraId="04E29318" w14:textId="77777777" w:rsidTr="00320F96">
        <w:trPr>
          <w:trHeight w:val="1020"/>
        </w:trPr>
        <w:tc>
          <w:tcPr>
            <w:tcW w:w="235" w:type="pct"/>
            <w:vMerge/>
            <w:vAlign w:val="center"/>
            <w:hideMark/>
          </w:tcPr>
          <w:p w14:paraId="5E158D6F" w14:textId="77777777" w:rsidR="00DB5D8D" w:rsidRPr="00153DE9" w:rsidRDefault="00DB5D8D" w:rsidP="00DB5D8D">
            <w:pPr>
              <w:spacing w:after="0" w:line="240" w:lineRule="auto"/>
              <w:rPr>
                <w:rFonts w:eastAsia="Times New Roman" w:cstheme="minorHAnsi"/>
                <w:color w:val="000000"/>
                <w:lang w:eastAsia="en-ZA"/>
              </w:rPr>
            </w:pPr>
          </w:p>
        </w:tc>
        <w:tc>
          <w:tcPr>
            <w:tcW w:w="390" w:type="pct"/>
            <w:vMerge/>
          </w:tcPr>
          <w:p w14:paraId="04BEE8F1" w14:textId="77777777" w:rsidR="00DB5D8D" w:rsidRPr="00153DE9" w:rsidRDefault="00DB5D8D" w:rsidP="00DB5D8D">
            <w:pPr>
              <w:spacing w:after="0" w:line="240" w:lineRule="auto"/>
              <w:rPr>
                <w:rFonts w:eastAsia="Times New Roman" w:cstheme="minorHAnsi"/>
                <w:color w:val="000000"/>
                <w:lang w:eastAsia="en-ZA"/>
              </w:rPr>
            </w:pPr>
          </w:p>
        </w:tc>
        <w:tc>
          <w:tcPr>
            <w:tcW w:w="506" w:type="pct"/>
            <w:vMerge/>
            <w:vAlign w:val="center"/>
            <w:hideMark/>
          </w:tcPr>
          <w:p w14:paraId="7BDFB7DB" w14:textId="34784369" w:rsidR="00DB5D8D" w:rsidRPr="00153DE9" w:rsidRDefault="00DB5D8D" w:rsidP="00DB5D8D">
            <w:pPr>
              <w:spacing w:after="0" w:line="240" w:lineRule="auto"/>
              <w:rPr>
                <w:rFonts w:eastAsia="Times New Roman" w:cstheme="minorHAnsi"/>
                <w:color w:val="000000"/>
                <w:lang w:eastAsia="en-ZA"/>
              </w:rPr>
            </w:pPr>
          </w:p>
        </w:tc>
        <w:tc>
          <w:tcPr>
            <w:tcW w:w="424" w:type="pct"/>
            <w:vMerge/>
            <w:vAlign w:val="center"/>
            <w:hideMark/>
          </w:tcPr>
          <w:p w14:paraId="509D5946"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vAlign w:val="center"/>
            <w:hideMark/>
          </w:tcPr>
          <w:p w14:paraId="3F76B111" w14:textId="77777777" w:rsidR="00DB5D8D" w:rsidRPr="00153DE9" w:rsidRDefault="00DB5D8D" w:rsidP="00DB5D8D">
            <w:pPr>
              <w:spacing w:after="0" w:line="240" w:lineRule="auto"/>
              <w:rPr>
                <w:rFonts w:eastAsia="Times New Roman" w:cstheme="minorHAnsi"/>
                <w:color w:val="000000"/>
                <w:lang w:eastAsia="en-ZA"/>
              </w:rPr>
            </w:pPr>
          </w:p>
        </w:tc>
        <w:tc>
          <w:tcPr>
            <w:tcW w:w="201" w:type="pct"/>
            <w:vMerge/>
            <w:vAlign w:val="center"/>
            <w:hideMark/>
          </w:tcPr>
          <w:p w14:paraId="47739C76"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vAlign w:val="center"/>
            <w:hideMark/>
          </w:tcPr>
          <w:p w14:paraId="3946390E" w14:textId="77777777" w:rsidR="00DB5D8D" w:rsidRPr="00153DE9" w:rsidRDefault="00DB5D8D" w:rsidP="00DB5D8D">
            <w:pPr>
              <w:spacing w:after="0" w:line="240" w:lineRule="auto"/>
              <w:rPr>
                <w:rFonts w:eastAsia="Times New Roman" w:cstheme="minorHAnsi"/>
                <w:color w:val="000000"/>
                <w:lang w:eastAsia="en-ZA"/>
              </w:rPr>
            </w:pPr>
          </w:p>
        </w:tc>
        <w:tc>
          <w:tcPr>
            <w:tcW w:w="353" w:type="pct"/>
            <w:vMerge/>
            <w:vAlign w:val="center"/>
            <w:hideMark/>
          </w:tcPr>
          <w:p w14:paraId="56078DEC" w14:textId="77777777" w:rsidR="00DB5D8D" w:rsidRPr="00153DE9" w:rsidRDefault="00DB5D8D" w:rsidP="00DB5D8D">
            <w:pPr>
              <w:spacing w:after="0" w:line="240" w:lineRule="auto"/>
              <w:rPr>
                <w:rFonts w:eastAsia="Times New Roman" w:cstheme="minorHAnsi"/>
                <w:color w:val="000000"/>
                <w:lang w:eastAsia="en-ZA"/>
              </w:rPr>
            </w:pPr>
          </w:p>
        </w:tc>
        <w:tc>
          <w:tcPr>
            <w:tcW w:w="552" w:type="pct"/>
            <w:shd w:val="clear" w:color="auto" w:fill="auto"/>
            <w:vAlign w:val="center"/>
            <w:hideMark/>
          </w:tcPr>
          <w:p w14:paraId="7ADC8DA4"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 xml:space="preserve">One </w:t>
            </w:r>
            <w:proofErr w:type="gramStart"/>
            <w:r w:rsidRPr="00153DE9">
              <w:rPr>
                <w:rFonts w:eastAsia="Times New Roman" w:cstheme="minorHAnsi"/>
                <w:color w:val="000000"/>
                <w:lang w:eastAsia="en-ZA"/>
              </w:rPr>
              <w:t>Provincial  Consultation</w:t>
            </w:r>
            <w:proofErr w:type="gramEnd"/>
            <w:r w:rsidRPr="00153DE9">
              <w:rPr>
                <w:rFonts w:eastAsia="Times New Roman" w:cstheme="minorHAnsi"/>
                <w:color w:val="000000"/>
                <w:lang w:eastAsia="en-ZA"/>
              </w:rPr>
              <w:t xml:space="preserve"> for Development of the teacher designation</w:t>
            </w:r>
          </w:p>
        </w:tc>
        <w:tc>
          <w:tcPr>
            <w:tcW w:w="402" w:type="pct"/>
            <w:shd w:val="clear" w:color="auto" w:fill="auto"/>
            <w:vAlign w:val="center"/>
            <w:hideMark/>
          </w:tcPr>
          <w:p w14:paraId="7A32D6E4"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3</w:t>
            </w:r>
          </w:p>
        </w:tc>
        <w:tc>
          <w:tcPr>
            <w:tcW w:w="353" w:type="pct"/>
            <w:shd w:val="clear" w:color="auto" w:fill="auto"/>
            <w:hideMark/>
          </w:tcPr>
          <w:p w14:paraId="0B6AF506"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R43 000,00</w:t>
            </w:r>
          </w:p>
        </w:tc>
        <w:tc>
          <w:tcPr>
            <w:tcW w:w="550" w:type="pct"/>
            <w:shd w:val="clear" w:color="auto" w:fill="auto"/>
            <w:hideMark/>
          </w:tcPr>
          <w:p w14:paraId="214694F7" w14:textId="77777777" w:rsidR="00DB5D8D" w:rsidRPr="00153DE9" w:rsidRDefault="00DB5D8D" w:rsidP="00DB5D8D">
            <w:pPr>
              <w:spacing w:after="0" w:line="240" w:lineRule="auto"/>
              <w:rPr>
                <w:rFonts w:eastAsia="Times New Roman" w:cstheme="minorHAnsi"/>
                <w:color w:val="000000"/>
                <w:lang w:eastAsia="en-ZA"/>
              </w:rPr>
            </w:pPr>
            <w:proofErr w:type="spellStart"/>
            <w:r w:rsidRPr="00153DE9">
              <w:rPr>
                <w:rFonts w:eastAsia="Times New Roman" w:cstheme="minorHAnsi"/>
                <w:color w:val="000000"/>
                <w:lang w:eastAsia="en-ZA"/>
              </w:rPr>
              <w:t>Procurment</w:t>
            </w:r>
            <w:proofErr w:type="spellEnd"/>
            <w:r w:rsidRPr="00153DE9">
              <w:rPr>
                <w:rFonts w:eastAsia="Times New Roman" w:cstheme="minorHAnsi"/>
                <w:color w:val="000000"/>
                <w:lang w:eastAsia="en-ZA"/>
              </w:rPr>
              <w:t xml:space="preserve">, Communications </w:t>
            </w:r>
          </w:p>
        </w:tc>
        <w:tc>
          <w:tcPr>
            <w:tcW w:w="532" w:type="pct"/>
            <w:shd w:val="clear" w:color="auto" w:fill="auto"/>
            <w:hideMark/>
          </w:tcPr>
          <w:p w14:paraId="2BCD7A89"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FS Provincial Head and TP Manager</w:t>
            </w:r>
          </w:p>
        </w:tc>
      </w:tr>
      <w:tr w:rsidR="00DB5D8D" w:rsidRPr="00153DE9" w14:paraId="3F3E1842" w14:textId="77777777" w:rsidTr="008739CB">
        <w:trPr>
          <w:trHeight w:val="765"/>
        </w:trPr>
        <w:tc>
          <w:tcPr>
            <w:tcW w:w="235" w:type="pct"/>
            <w:vMerge/>
            <w:vAlign w:val="center"/>
            <w:hideMark/>
          </w:tcPr>
          <w:p w14:paraId="0331B17A" w14:textId="77777777" w:rsidR="00DB5D8D" w:rsidRPr="00153DE9" w:rsidRDefault="00DB5D8D" w:rsidP="00DB5D8D">
            <w:pPr>
              <w:spacing w:after="0" w:line="240" w:lineRule="auto"/>
              <w:rPr>
                <w:rFonts w:eastAsia="Times New Roman" w:cstheme="minorHAnsi"/>
                <w:color w:val="000000"/>
                <w:lang w:eastAsia="en-ZA"/>
              </w:rPr>
            </w:pPr>
          </w:p>
        </w:tc>
        <w:tc>
          <w:tcPr>
            <w:tcW w:w="390" w:type="pct"/>
            <w:shd w:val="clear" w:color="auto" w:fill="FFFF00"/>
          </w:tcPr>
          <w:p w14:paraId="7DDC54A2" w14:textId="77777777" w:rsidR="00DB5D8D" w:rsidRPr="00153DE9" w:rsidRDefault="00DB5D8D" w:rsidP="00DB5D8D">
            <w:pPr>
              <w:spacing w:after="0" w:line="240" w:lineRule="auto"/>
              <w:rPr>
                <w:rFonts w:eastAsia="Times New Roman" w:cstheme="minorHAnsi"/>
                <w:color w:val="000000"/>
                <w:lang w:eastAsia="en-ZA"/>
              </w:rPr>
            </w:pPr>
          </w:p>
        </w:tc>
        <w:tc>
          <w:tcPr>
            <w:tcW w:w="506" w:type="pct"/>
            <w:vMerge/>
            <w:vAlign w:val="center"/>
            <w:hideMark/>
          </w:tcPr>
          <w:p w14:paraId="247239D0" w14:textId="2AFB1834" w:rsidR="00DB5D8D" w:rsidRPr="00153DE9" w:rsidRDefault="00DB5D8D" w:rsidP="00DB5D8D">
            <w:pPr>
              <w:spacing w:after="0" w:line="240" w:lineRule="auto"/>
              <w:rPr>
                <w:rFonts w:eastAsia="Times New Roman" w:cstheme="minorHAnsi"/>
                <w:color w:val="000000"/>
                <w:lang w:eastAsia="en-ZA"/>
              </w:rPr>
            </w:pPr>
          </w:p>
        </w:tc>
        <w:tc>
          <w:tcPr>
            <w:tcW w:w="424" w:type="pct"/>
            <w:vMerge/>
            <w:vAlign w:val="center"/>
            <w:hideMark/>
          </w:tcPr>
          <w:p w14:paraId="4D20A5A6"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vAlign w:val="center"/>
            <w:hideMark/>
          </w:tcPr>
          <w:p w14:paraId="787FADEA" w14:textId="77777777" w:rsidR="00DB5D8D" w:rsidRPr="00153DE9" w:rsidRDefault="00DB5D8D" w:rsidP="00DB5D8D">
            <w:pPr>
              <w:spacing w:after="0" w:line="240" w:lineRule="auto"/>
              <w:rPr>
                <w:rFonts w:eastAsia="Times New Roman" w:cstheme="minorHAnsi"/>
                <w:color w:val="000000"/>
                <w:lang w:eastAsia="en-ZA"/>
              </w:rPr>
            </w:pPr>
          </w:p>
        </w:tc>
        <w:tc>
          <w:tcPr>
            <w:tcW w:w="201" w:type="pct"/>
            <w:vMerge/>
            <w:vAlign w:val="center"/>
            <w:hideMark/>
          </w:tcPr>
          <w:p w14:paraId="553FD754" w14:textId="77777777" w:rsidR="00DB5D8D" w:rsidRPr="00153DE9" w:rsidRDefault="00DB5D8D" w:rsidP="00DB5D8D">
            <w:pPr>
              <w:spacing w:after="0" w:line="240" w:lineRule="auto"/>
              <w:rPr>
                <w:rFonts w:eastAsia="Times New Roman" w:cstheme="minorHAnsi"/>
                <w:color w:val="000000"/>
                <w:lang w:eastAsia="en-ZA"/>
              </w:rPr>
            </w:pPr>
          </w:p>
        </w:tc>
        <w:tc>
          <w:tcPr>
            <w:tcW w:w="251" w:type="pct"/>
            <w:vMerge/>
            <w:vAlign w:val="center"/>
            <w:hideMark/>
          </w:tcPr>
          <w:p w14:paraId="0D348BF5" w14:textId="77777777" w:rsidR="00DB5D8D" w:rsidRPr="00153DE9" w:rsidRDefault="00DB5D8D" w:rsidP="00DB5D8D">
            <w:pPr>
              <w:spacing w:after="0" w:line="240" w:lineRule="auto"/>
              <w:rPr>
                <w:rFonts w:eastAsia="Times New Roman" w:cstheme="minorHAnsi"/>
                <w:color w:val="000000"/>
                <w:lang w:eastAsia="en-ZA"/>
              </w:rPr>
            </w:pPr>
          </w:p>
        </w:tc>
        <w:tc>
          <w:tcPr>
            <w:tcW w:w="353" w:type="pct"/>
            <w:vMerge/>
            <w:vAlign w:val="center"/>
            <w:hideMark/>
          </w:tcPr>
          <w:p w14:paraId="33E9F2B2" w14:textId="77777777" w:rsidR="00DB5D8D" w:rsidRPr="00153DE9" w:rsidRDefault="00DB5D8D" w:rsidP="00DB5D8D">
            <w:pPr>
              <w:spacing w:after="0" w:line="240" w:lineRule="auto"/>
              <w:rPr>
                <w:rFonts w:eastAsia="Times New Roman" w:cstheme="minorHAnsi"/>
                <w:color w:val="000000"/>
                <w:lang w:eastAsia="en-ZA"/>
              </w:rPr>
            </w:pPr>
          </w:p>
        </w:tc>
        <w:tc>
          <w:tcPr>
            <w:tcW w:w="552" w:type="pct"/>
            <w:shd w:val="clear" w:color="auto" w:fill="auto"/>
            <w:vAlign w:val="center"/>
            <w:hideMark/>
          </w:tcPr>
          <w:p w14:paraId="31107573"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 xml:space="preserve">One National consultation </w:t>
            </w:r>
            <w:r w:rsidRPr="00153DE9">
              <w:rPr>
                <w:rFonts w:eastAsia="Times New Roman" w:cstheme="minorHAnsi"/>
                <w:b/>
                <w:bCs/>
                <w:color w:val="000000"/>
                <w:lang w:eastAsia="en-ZA"/>
              </w:rPr>
              <w:t>Signed and approved teacher designation</w:t>
            </w:r>
          </w:p>
        </w:tc>
        <w:tc>
          <w:tcPr>
            <w:tcW w:w="402" w:type="pct"/>
            <w:shd w:val="clear" w:color="auto" w:fill="auto"/>
            <w:vAlign w:val="center"/>
            <w:hideMark/>
          </w:tcPr>
          <w:p w14:paraId="5F768DFF"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Quarter 4</w:t>
            </w:r>
          </w:p>
        </w:tc>
        <w:tc>
          <w:tcPr>
            <w:tcW w:w="353" w:type="pct"/>
            <w:shd w:val="clear" w:color="auto" w:fill="auto"/>
            <w:hideMark/>
          </w:tcPr>
          <w:p w14:paraId="62326BF1"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R42 000,00</w:t>
            </w:r>
          </w:p>
        </w:tc>
        <w:tc>
          <w:tcPr>
            <w:tcW w:w="550" w:type="pct"/>
            <w:shd w:val="clear" w:color="auto" w:fill="auto"/>
            <w:hideMark/>
          </w:tcPr>
          <w:p w14:paraId="4363E381" w14:textId="624C902A" w:rsidR="00DB5D8D" w:rsidRPr="00153DE9" w:rsidRDefault="00D5449F"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Procurement</w:t>
            </w:r>
            <w:r w:rsidR="00DB5D8D" w:rsidRPr="00153DE9">
              <w:rPr>
                <w:rFonts w:eastAsia="Times New Roman" w:cstheme="minorHAnsi"/>
                <w:color w:val="000000"/>
                <w:lang w:eastAsia="en-ZA"/>
              </w:rPr>
              <w:t xml:space="preserve">, Communications </w:t>
            </w:r>
          </w:p>
        </w:tc>
        <w:tc>
          <w:tcPr>
            <w:tcW w:w="532" w:type="pct"/>
            <w:shd w:val="clear" w:color="auto" w:fill="auto"/>
            <w:hideMark/>
          </w:tcPr>
          <w:p w14:paraId="6A1B955E" w14:textId="77777777" w:rsidR="00DB5D8D" w:rsidRPr="00153DE9" w:rsidRDefault="00DB5D8D" w:rsidP="00DB5D8D">
            <w:pPr>
              <w:spacing w:after="0" w:line="240" w:lineRule="auto"/>
              <w:rPr>
                <w:rFonts w:eastAsia="Times New Roman" w:cstheme="minorHAnsi"/>
                <w:color w:val="000000"/>
                <w:lang w:eastAsia="en-ZA"/>
              </w:rPr>
            </w:pPr>
            <w:r w:rsidRPr="00153DE9">
              <w:rPr>
                <w:rFonts w:eastAsia="Times New Roman" w:cstheme="minorHAnsi"/>
                <w:color w:val="000000"/>
                <w:lang w:eastAsia="en-ZA"/>
              </w:rPr>
              <w:t>Reg Manager and TP Manager</w:t>
            </w:r>
          </w:p>
        </w:tc>
      </w:tr>
      <w:bookmarkEnd w:id="10"/>
    </w:tbl>
    <w:p w14:paraId="425CF8AE" w14:textId="7192F470" w:rsidR="00DB5D8D" w:rsidRDefault="00DB5D8D" w:rsidP="009410E4">
      <w:pPr>
        <w:rPr>
          <w:rFonts w:cstheme="minorHAnsi"/>
          <w:sz w:val="24"/>
          <w:szCs w:val="28"/>
        </w:rPr>
      </w:pPr>
    </w:p>
    <w:p w14:paraId="2DB869D2" w14:textId="15197786" w:rsidR="008739CB" w:rsidRDefault="008739CB" w:rsidP="009410E4">
      <w:pPr>
        <w:rPr>
          <w:rFonts w:cstheme="minorHAnsi"/>
          <w:sz w:val="24"/>
          <w:szCs w:val="28"/>
        </w:rPr>
      </w:pPr>
    </w:p>
    <w:p w14:paraId="0D0B1332" w14:textId="7CEC0B86" w:rsidR="008739CB" w:rsidRDefault="008739CB" w:rsidP="009410E4">
      <w:pPr>
        <w:rPr>
          <w:rFonts w:cstheme="minorHAnsi"/>
          <w:sz w:val="24"/>
          <w:szCs w:val="28"/>
        </w:rPr>
      </w:pPr>
    </w:p>
    <w:p w14:paraId="068313E3" w14:textId="6D9E96D9" w:rsidR="008739CB" w:rsidRDefault="008739CB" w:rsidP="009410E4">
      <w:pPr>
        <w:rPr>
          <w:rFonts w:cstheme="minorHAnsi"/>
          <w:sz w:val="24"/>
          <w:szCs w:val="28"/>
        </w:rPr>
      </w:pPr>
    </w:p>
    <w:p w14:paraId="780DE330" w14:textId="47D1990E" w:rsidR="008739CB" w:rsidRDefault="008739CB" w:rsidP="009410E4">
      <w:pPr>
        <w:rPr>
          <w:rFonts w:cstheme="minorHAnsi"/>
          <w:sz w:val="24"/>
          <w:szCs w:val="28"/>
        </w:rPr>
      </w:pPr>
    </w:p>
    <w:p w14:paraId="4EE98839" w14:textId="701BE040" w:rsidR="008739CB" w:rsidRDefault="008739CB" w:rsidP="009410E4">
      <w:pPr>
        <w:rPr>
          <w:rFonts w:cstheme="minorHAnsi"/>
          <w:sz w:val="24"/>
          <w:szCs w:val="28"/>
        </w:rPr>
      </w:pPr>
    </w:p>
    <w:p w14:paraId="7876E684" w14:textId="77777777" w:rsidR="008739CB" w:rsidRDefault="008739CB" w:rsidP="009410E4">
      <w:pPr>
        <w:rPr>
          <w:rFonts w:cstheme="minorHAnsi"/>
          <w:sz w:val="24"/>
          <w:szCs w:val="28"/>
        </w:rPr>
      </w:pPr>
    </w:p>
    <w:p w14:paraId="7F093929" w14:textId="430CEF40" w:rsidR="009410E4" w:rsidRPr="008739CB" w:rsidRDefault="00D72192" w:rsidP="009410E4">
      <w:pPr>
        <w:rPr>
          <w:rFonts w:eastAsiaTheme="majorEastAsia" w:cstheme="minorHAnsi"/>
          <w:b/>
          <w:color w:val="7030A0"/>
          <w:sz w:val="24"/>
          <w:szCs w:val="28"/>
          <w:lang w:val="en-US"/>
        </w:rPr>
      </w:pPr>
      <w:r w:rsidRPr="008739CB">
        <w:rPr>
          <w:rFonts w:cstheme="minorHAnsi"/>
          <w:color w:val="7030A0"/>
          <w:sz w:val="24"/>
          <w:szCs w:val="28"/>
        </w:rPr>
        <w:lastRenderedPageBreak/>
        <w:t xml:space="preserve"> </w:t>
      </w:r>
      <w:r w:rsidR="009410E4" w:rsidRPr="008739CB">
        <w:rPr>
          <w:rFonts w:eastAsiaTheme="majorEastAsia" w:cstheme="minorHAnsi"/>
          <w:b/>
          <w:color w:val="7030A0"/>
          <w:sz w:val="24"/>
          <w:szCs w:val="28"/>
          <w:lang w:val="en-US"/>
        </w:rPr>
        <w:t xml:space="preserve">Sub-programme 5.3: </w:t>
      </w:r>
      <w:r w:rsidR="00D5449F" w:rsidRPr="008739CB">
        <w:rPr>
          <w:rFonts w:eastAsiaTheme="majorEastAsia" w:cstheme="minorHAnsi"/>
          <w:b/>
          <w:color w:val="7030A0"/>
          <w:sz w:val="24"/>
          <w:szCs w:val="28"/>
          <w:lang w:val="en-US"/>
        </w:rPr>
        <w:t>Practicing</w:t>
      </w:r>
      <w:r w:rsidR="009410E4" w:rsidRPr="008739CB">
        <w:rPr>
          <w:rFonts w:eastAsiaTheme="majorEastAsia" w:cstheme="minorHAnsi"/>
          <w:b/>
          <w:color w:val="7030A0"/>
          <w:sz w:val="24"/>
          <w:szCs w:val="28"/>
          <w:lang w:val="en-US"/>
        </w:rPr>
        <w:t xml:space="preserve"> Educators</w:t>
      </w:r>
    </w:p>
    <w:p w14:paraId="1FE2CD10" w14:textId="49B4B6BC" w:rsidR="009410E4" w:rsidRPr="00F94E1A" w:rsidRDefault="009410E4" w:rsidP="009410E4">
      <w:pPr>
        <w:rPr>
          <w:rFonts w:eastAsiaTheme="majorEastAsia" w:cstheme="minorHAnsi"/>
          <w:b/>
          <w:color w:val="000000" w:themeColor="text1"/>
          <w:sz w:val="24"/>
          <w:szCs w:val="28"/>
          <w:lang w:val="en-US"/>
        </w:rPr>
      </w:pPr>
      <w:r w:rsidRPr="00F94E1A">
        <w:rPr>
          <w:rFonts w:eastAsiaTheme="majorEastAsia" w:cstheme="minorHAnsi"/>
          <w:b/>
          <w:color w:val="000000" w:themeColor="text1"/>
          <w:sz w:val="24"/>
          <w:szCs w:val="28"/>
          <w:lang w:val="en-US"/>
        </w:rPr>
        <w:t xml:space="preserve">Purpose: To ensure that </w:t>
      </w:r>
      <w:r w:rsidR="00D5449F" w:rsidRPr="00F94E1A">
        <w:rPr>
          <w:rFonts w:eastAsiaTheme="majorEastAsia" w:cstheme="minorHAnsi"/>
          <w:b/>
          <w:color w:val="000000" w:themeColor="text1"/>
          <w:sz w:val="24"/>
          <w:szCs w:val="28"/>
          <w:lang w:val="en-US"/>
        </w:rPr>
        <w:t>practicing</w:t>
      </w:r>
      <w:r w:rsidRPr="00F94E1A">
        <w:rPr>
          <w:rFonts w:eastAsiaTheme="majorEastAsia" w:cstheme="minorHAnsi"/>
          <w:b/>
          <w:color w:val="000000" w:themeColor="text1"/>
          <w:sz w:val="24"/>
          <w:szCs w:val="28"/>
          <w:lang w:val="en-US"/>
        </w:rPr>
        <w:t xml:space="preserve"> educators adhere to professional standards.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128"/>
        <w:gridCol w:w="1428"/>
        <w:gridCol w:w="895"/>
        <w:gridCol w:w="576"/>
        <w:gridCol w:w="559"/>
        <w:gridCol w:w="711"/>
        <w:gridCol w:w="1132"/>
        <w:gridCol w:w="1417"/>
        <w:gridCol w:w="1276"/>
        <w:gridCol w:w="1135"/>
        <w:gridCol w:w="1558"/>
        <w:gridCol w:w="1502"/>
      </w:tblGrid>
      <w:tr w:rsidR="00DB5D8D" w:rsidRPr="00DB5D8D" w14:paraId="2938A028" w14:textId="77777777" w:rsidTr="008739CB">
        <w:trPr>
          <w:trHeight w:val="274"/>
          <w:tblHeader/>
        </w:trPr>
        <w:tc>
          <w:tcPr>
            <w:tcW w:w="282" w:type="pct"/>
            <w:vMerge w:val="restart"/>
            <w:shd w:val="clear" w:color="auto" w:fill="9CC2E5" w:themeFill="accent5" w:themeFillTint="99"/>
            <w:vAlign w:val="center"/>
          </w:tcPr>
          <w:p w14:paraId="024869FA" w14:textId="5A97BDD4" w:rsidR="00DB5D8D" w:rsidRPr="00DB5D8D" w:rsidRDefault="00DB5D8D" w:rsidP="003B5B0F">
            <w:pPr>
              <w:spacing w:after="0" w:line="240" w:lineRule="auto"/>
              <w:rPr>
                <w:rFonts w:eastAsia="Times New Roman" w:cstheme="minorHAnsi"/>
                <w:b/>
                <w:bCs/>
                <w:color w:val="000000"/>
                <w:lang w:eastAsia="en-ZA"/>
              </w:rPr>
            </w:pPr>
            <w:bookmarkStart w:id="11" w:name="_Hlk35869996"/>
            <w:r>
              <w:rPr>
                <w:rFonts w:eastAsia="Times New Roman" w:cstheme="minorHAnsi"/>
                <w:b/>
                <w:bCs/>
                <w:color w:val="000000"/>
                <w:lang w:eastAsia="en-ZA"/>
              </w:rPr>
              <w:t xml:space="preserve">No. </w:t>
            </w:r>
          </w:p>
        </w:tc>
        <w:tc>
          <w:tcPr>
            <w:tcW w:w="400" w:type="pct"/>
            <w:vMerge w:val="restart"/>
            <w:shd w:val="clear" w:color="auto" w:fill="9CC2E5" w:themeFill="accent5" w:themeFillTint="99"/>
            <w:vAlign w:val="center"/>
          </w:tcPr>
          <w:p w14:paraId="0C2DE66B" w14:textId="0D0A126F" w:rsidR="00DB5D8D" w:rsidRPr="00DB5D8D" w:rsidRDefault="00DB5D8D" w:rsidP="003B5B0F">
            <w:pPr>
              <w:spacing w:after="0" w:line="240" w:lineRule="auto"/>
              <w:rPr>
                <w:rFonts w:eastAsia="Times New Roman" w:cstheme="minorHAnsi"/>
                <w:b/>
                <w:bCs/>
                <w:color w:val="000000"/>
                <w:lang w:eastAsia="en-ZA"/>
              </w:rPr>
            </w:pPr>
            <w:r>
              <w:rPr>
                <w:rFonts w:eastAsia="Times New Roman" w:cstheme="minorHAnsi"/>
                <w:b/>
                <w:bCs/>
                <w:color w:val="000000"/>
                <w:lang w:eastAsia="en-ZA"/>
              </w:rPr>
              <w:t xml:space="preserve">Output </w:t>
            </w:r>
          </w:p>
        </w:tc>
        <w:tc>
          <w:tcPr>
            <w:tcW w:w="506" w:type="pct"/>
            <w:vMerge w:val="restart"/>
            <w:shd w:val="clear" w:color="auto" w:fill="9CC2E5" w:themeFill="accent5" w:themeFillTint="99"/>
            <w:vAlign w:val="center"/>
          </w:tcPr>
          <w:p w14:paraId="072EE996" w14:textId="435004EE" w:rsidR="00DB5D8D" w:rsidRPr="00DB5D8D" w:rsidRDefault="00DB5D8D" w:rsidP="003B5B0F">
            <w:pPr>
              <w:spacing w:after="0" w:line="240" w:lineRule="auto"/>
              <w:rPr>
                <w:rFonts w:eastAsia="Times New Roman" w:cstheme="minorHAnsi"/>
                <w:b/>
                <w:bCs/>
                <w:color w:val="000000"/>
                <w:lang w:eastAsia="en-ZA"/>
              </w:rPr>
            </w:pPr>
            <w:r w:rsidRPr="00DB5D8D">
              <w:rPr>
                <w:rFonts w:eastAsia="Times New Roman" w:cstheme="minorHAnsi"/>
                <w:b/>
                <w:bCs/>
                <w:color w:val="000000"/>
                <w:lang w:eastAsia="en-ZA"/>
              </w:rPr>
              <w:t>Output Indicator</w:t>
            </w:r>
          </w:p>
        </w:tc>
        <w:tc>
          <w:tcPr>
            <w:tcW w:w="317" w:type="pct"/>
            <w:vMerge w:val="restart"/>
            <w:shd w:val="clear" w:color="auto" w:fill="9CC2E5" w:themeFill="accent5" w:themeFillTint="99"/>
            <w:vAlign w:val="center"/>
          </w:tcPr>
          <w:p w14:paraId="2F165FA2" w14:textId="7FD7719F" w:rsidR="00DB5D8D" w:rsidRPr="00DB5D8D" w:rsidRDefault="00DB5D8D" w:rsidP="003B5B0F">
            <w:pPr>
              <w:spacing w:after="0" w:line="240" w:lineRule="auto"/>
              <w:rPr>
                <w:rFonts w:eastAsia="Times New Roman" w:cstheme="minorHAnsi"/>
                <w:b/>
                <w:bCs/>
                <w:color w:val="000000"/>
                <w:lang w:eastAsia="en-ZA"/>
              </w:rPr>
            </w:pPr>
            <w:r w:rsidRPr="00DB5D8D">
              <w:rPr>
                <w:rFonts w:eastAsia="Times New Roman" w:cstheme="minorHAnsi"/>
                <w:b/>
                <w:bCs/>
                <w:color w:val="000000"/>
                <w:lang w:eastAsia="en-ZA"/>
              </w:rPr>
              <w:t>Annual Target</w:t>
            </w:r>
          </w:p>
        </w:tc>
        <w:tc>
          <w:tcPr>
            <w:tcW w:w="1055" w:type="pct"/>
            <w:gridSpan w:val="4"/>
            <w:shd w:val="clear" w:color="auto" w:fill="9CC2E5" w:themeFill="accent5" w:themeFillTint="99"/>
            <w:vAlign w:val="center"/>
          </w:tcPr>
          <w:p w14:paraId="085F8C18" w14:textId="77777777" w:rsidR="00DB5D8D" w:rsidRPr="00DB5D8D" w:rsidRDefault="00DB5D8D" w:rsidP="003B5B0F">
            <w:pPr>
              <w:spacing w:after="0" w:line="240" w:lineRule="auto"/>
              <w:rPr>
                <w:rFonts w:eastAsia="Times New Roman" w:cstheme="minorHAnsi"/>
                <w:b/>
                <w:bCs/>
                <w:color w:val="000000"/>
                <w:lang w:eastAsia="en-ZA"/>
              </w:rPr>
            </w:pPr>
            <w:r w:rsidRPr="00DB5D8D">
              <w:rPr>
                <w:rFonts w:eastAsia="Times New Roman" w:cstheme="minorHAnsi"/>
                <w:b/>
                <w:bCs/>
                <w:color w:val="000000"/>
                <w:lang w:eastAsia="en-ZA"/>
              </w:rPr>
              <w:t>Quarterly Targets</w:t>
            </w:r>
          </w:p>
        </w:tc>
        <w:tc>
          <w:tcPr>
            <w:tcW w:w="502" w:type="pct"/>
            <w:vMerge w:val="restart"/>
            <w:shd w:val="clear" w:color="auto" w:fill="9CC2E5" w:themeFill="accent5" w:themeFillTint="99"/>
            <w:vAlign w:val="center"/>
          </w:tcPr>
          <w:p w14:paraId="548E2EB6" w14:textId="77777777" w:rsidR="00DB5D8D" w:rsidRPr="00DB5D8D" w:rsidRDefault="00DB5D8D" w:rsidP="003B5B0F">
            <w:pPr>
              <w:spacing w:after="0" w:line="240" w:lineRule="auto"/>
              <w:rPr>
                <w:rFonts w:eastAsia="Times New Roman" w:cstheme="minorHAnsi"/>
                <w:b/>
                <w:bCs/>
                <w:color w:val="000000"/>
                <w:lang w:eastAsia="en-ZA"/>
              </w:rPr>
            </w:pPr>
            <w:r w:rsidRPr="00DB5D8D">
              <w:rPr>
                <w:rFonts w:eastAsia="Times New Roman" w:cstheme="minorHAnsi"/>
                <w:b/>
                <w:bCs/>
                <w:color w:val="000000"/>
                <w:lang w:eastAsia="en-ZA"/>
              </w:rPr>
              <w:t>Activities</w:t>
            </w:r>
          </w:p>
        </w:tc>
        <w:tc>
          <w:tcPr>
            <w:tcW w:w="452" w:type="pct"/>
            <w:vMerge w:val="restart"/>
            <w:shd w:val="clear" w:color="auto" w:fill="9CC2E5" w:themeFill="accent5" w:themeFillTint="99"/>
            <w:vAlign w:val="center"/>
          </w:tcPr>
          <w:p w14:paraId="6DA2EC95" w14:textId="77777777" w:rsidR="00DB5D8D" w:rsidRPr="00DB5D8D" w:rsidRDefault="00DB5D8D" w:rsidP="003B5B0F">
            <w:pPr>
              <w:spacing w:after="0" w:line="240" w:lineRule="auto"/>
              <w:rPr>
                <w:rFonts w:eastAsia="Times New Roman" w:cstheme="minorHAnsi"/>
                <w:b/>
                <w:bCs/>
                <w:color w:val="000000"/>
                <w:lang w:eastAsia="en-ZA"/>
              </w:rPr>
            </w:pPr>
            <w:r w:rsidRPr="00DB5D8D">
              <w:rPr>
                <w:rFonts w:eastAsia="Times New Roman" w:cstheme="minorHAnsi"/>
                <w:b/>
                <w:bCs/>
                <w:color w:val="000000"/>
                <w:lang w:eastAsia="en-ZA"/>
              </w:rPr>
              <w:t>Timeframe</w:t>
            </w:r>
          </w:p>
        </w:tc>
        <w:tc>
          <w:tcPr>
            <w:tcW w:w="402" w:type="pct"/>
            <w:vMerge w:val="restart"/>
            <w:shd w:val="clear" w:color="auto" w:fill="9CC2E5" w:themeFill="accent5" w:themeFillTint="99"/>
            <w:vAlign w:val="center"/>
          </w:tcPr>
          <w:p w14:paraId="1E5B029F" w14:textId="77777777" w:rsidR="00DB5D8D" w:rsidRPr="00DB5D8D" w:rsidRDefault="00DB5D8D" w:rsidP="003B5B0F">
            <w:pPr>
              <w:spacing w:after="0" w:line="240" w:lineRule="auto"/>
              <w:jc w:val="center"/>
              <w:rPr>
                <w:rFonts w:eastAsia="Times New Roman" w:cstheme="minorHAnsi"/>
                <w:b/>
                <w:bCs/>
                <w:color w:val="000000"/>
                <w:lang w:eastAsia="en-ZA"/>
              </w:rPr>
            </w:pPr>
            <w:r w:rsidRPr="00DB5D8D">
              <w:rPr>
                <w:rFonts w:eastAsia="Times New Roman" w:cstheme="minorHAnsi"/>
                <w:b/>
                <w:bCs/>
                <w:color w:val="000000"/>
                <w:lang w:eastAsia="en-ZA"/>
              </w:rPr>
              <w:t>Budget per Activity</w:t>
            </w:r>
          </w:p>
        </w:tc>
        <w:tc>
          <w:tcPr>
            <w:tcW w:w="552" w:type="pct"/>
            <w:vMerge w:val="restart"/>
            <w:shd w:val="clear" w:color="auto" w:fill="9CC2E5" w:themeFill="accent5" w:themeFillTint="99"/>
            <w:vAlign w:val="center"/>
          </w:tcPr>
          <w:p w14:paraId="24805638" w14:textId="77777777" w:rsidR="00DB5D8D" w:rsidRPr="00DB5D8D" w:rsidRDefault="00DB5D8D" w:rsidP="003B5B0F">
            <w:pPr>
              <w:spacing w:after="0" w:line="240" w:lineRule="auto"/>
              <w:jc w:val="center"/>
              <w:rPr>
                <w:rFonts w:eastAsia="Times New Roman" w:cstheme="minorHAnsi"/>
                <w:b/>
                <w:bCs/>
                <w:color w:val="000000"/>
                <w:lang w:eastAsia="en-ZA"/>
              </w:rPr>
            </w:pPr>
            <w:r w:rsidRPr="00DB5D8D">
              <w:rPr>
                <w:rFonts w:eastAsia="Arial" w:cstheme="minorHAnsi"/>
                <w:b/>
                <w:bCs/>
              </w:rPr>
              <w:t>Depe</w:t>
            </w:r>
            <w:r w:rsidRPr="00DB5D8D">
              <w:rPr>
                <w:rFonts w:eastAsia="Arial" w:cstheme="minorHAnsi"/>
                <w:b/>
                <w:bCs/>
                <w:spacing w:val="1"/>
              </w:rPr>
              <w:t>n</w:t>
            </w:r>
            <w:r w:rsidRPr="00DB5D8D">
              <w:rPr>
                <w:rFonts w:eastAsia="Arial" w:cstheme="minorHAnsi"/>
                <w:b/>
                <w:bCs/>
              </w:rPr>
              <w:t>dencies</w:t>
            </w:r>
          </w:p>
        </w:tc>
        <w:tc>
          <w:tcPr>
            <w:tcW w:w="532" w:type="pct"/>
            <w:vMerge w:val="restart"/>
            <w:shd w:val="clear" w:color="auto" w:fill="9CC2E5" w:themeFill="accent5" w:themeFillTint="99"/>
            <w:vAlign w:val="center"/>
          </w:tcPr>
          <w:p w14:paraId="6A786E9E" w14:textId="77777777" w:rsidR="00DB5D8D" w:rsidRPr="00DB5D8D" w:rsidRDefault="00DB5D8D" w:rsidP="003B5B0F">
            <w:pPr>
              <w:spacing w:after="0" w:line="240" w:lineRule="auto"/>
              <w:jc w:val="center"/>
              <w:rPr>
                <w:rFonts w:eastAsia="Times New Roman" w:cstheme="minorHAnsi"/>
                <w:b/>
                <w:bCs/>
                <w:color w:val="000000"/>
                <w:lang w:eastAsia="en-ZA"/>
              </w:rPr>
            </w:pPr>
            <w:r w:rsidRPr="00DB5D8D">
              <w:rPr>
                <w:rFonts w:eastAsia="Times New Roman" w:cstheme="minorHAnsi"/>
                <w:b/>
                <w:bCs/>
                <w:color w:val="000000"/>
                <w:lang w:eastAsia="en-ZA"/>
              </w:rPr>
              <w:t>Responsibility</w:t>
            </w:r>
          </w:p>
        </w:tc>
      </w:tr>
      <w:tr w:rsidR="00DB5D8D" w:rsidRPr="00DB5D8D" w14:paraId="4909733B" w14:textId="77777777" w:rsidTr="008739CB">
        <w:trPr>
          <w:trHeight w:val="561"/>
          <w:tblHeader/>
        </w:trPr>
        <w:tc>
          <w:tcPr>
            <w:tcW w:w="282" w:type="pct"/>
            <w:vMerge/>
            <w:shd w:val="clear" w:color="auto" w:fill="auto"/>
            <w:vAlign w:val="center"/>
          </w:tcPr>
          <w:p w14:paraId="7C64E290" w14:textId="77777777" w:rsidR="00DB5D8D" w:rsidRPr="00DB5D8D" w:rsidRDefault="00DB5D8D" w:rsidP="003B5B0F">
            <w:pPr>
              <w:spacing w:after="0" w:line="240" w:lineRule="auto"/>
              <w:rPr>
                <w:rFonts w:eastAsia="Times New Roman" w:cstheme="minorHAnsi"/>
                <w:color w:val="000000"/>
                <w:lang w:eastAsia="en-ZA"/>
              </w:rPr>
            </w:pPr>
          </w:p>
        </w:tc>
        <w:tc>
          <w:tcPr>
            <w:tcW w:w="400" w:type="pct"/>
            <w:vMerge/>
            <w:shd w:val="clear" w:color="auto" w:fill="auto"/>
            <w:vAlign w:val="center"/>
          </w:tcPr>
          <w:p w14:paraId="4F586044" w14:textId="77777777" w:rsidR="00DB5D8D" w:rsidRPr="00DB5D8D" w:rsidRDefault="00DB5D8D" w:rsidP="003B5B0F">
            <w:pPr>
              <w:spacing w:after="0" w:line="240" w:lineRule="auto"/>
              <w:rPr>
                <w:rFonts w:eastAsia="Times New Roman" w:cstheme="minorHAnsi"/>
                <w:color w:val="000000"/>
                <w:lang w:eastAsia="en-ZA"/>
              </w:rPr>
            </w:pPr>
          </w:p>
        </w:tc>
        <w:tc>
          <w:tcPr>
            <w:tcW w:w="506" w:type="pct"/>
            <w:vMerge/>
            <w:shd w:val="clear" w:color="auto" w:fill="auto"/>
            <w:vAlign w:val="center"/>
          </w:tcPr>
          <w:p w14:paraId="32479978" w14:textId="0EBEF8B8" w:rsidR="00DB5D8D" w:rsidRPr="00DB5D8D" w:rsidRDefault="00DB5D8D" w:rsidP="003B5B0F">
            <w:pPr>
              <w:spacing w:after="0" w:line="240" w:lineRule="auto"/>
              <w:rPr>
                <w:rFonts w:eastAsia="Times New Roman" w:cstheme="minorHAnsi"/>
                <w:color w:val="000000"/>
                <w:lang w:eastAsia="en-ZA"/>
              </w:rPr>
            </w:pPr>
          </w:p>
        </w:tc>
        <w:tc>
          <w:tcPr>
            <w:tcW w:w="317" w:type="pct"/>
            <w:vMerge/>
            <w:shd w:val="clear" w:color="auto" w:fill="auto"/>
            <w:vAlign w:val="center"/>
          </w:tcPr>
          <w:p w14:paraId="4554ABD1" w14:textId="746A6F95" w:rsidR="00DB5D8D" w:rsidRPr="00DB5D8D" w:rsidRDefault="00DB5D8D" w:rsidP="003B5B0F">
            <w:pPr>
              <w:spacing w:after="0" w:line="240" w:lineRule="auto"/>
              <w:rPr>
                <w:rFonts w:eastAsia="Times New Roman" w:cstheme="minorHAnsi"/>
                <w:color w:val="000000"/>
                <w:lang w:eastAsia="en-ZA"/>
              </w:rPr>
            </w:pPr>
          </w:p>
        </w:tc>
        <w:tc>
          <w:tcPr>
            <w:tcW w:w="204" w:type="pct"/>
            <w:shd w:val="clear" w:color="auto" w:fill="9CC2E5" w:themeFill="accent5" w:themeFillTint="99"/>
            <w:vAlign w:val="center"/>
          </w:tcPr>
          <w:p w14:paraId="5C50545B" w14:textId="77777777" w:rsidR="00DB5D8D" w:rsidRPr="00DB5D8D" w:rsidRDefault="00DB5D8D" w:rsidP="003B5B0F">
            <w:pPr>
              <w:spacing w:after="0" w:line="240" w:lineRule="auto"/>
              <w:jc w:val="right"/>
              <w:rPr>
                <w:rFonts w:eastAsia="Times New Roman" w:cstheme="minorHAnsi"/>
                <w:b/>
                <w:bCs/>
                <w:color w:val="000000"/>
                <w:lang w:eastAsia="en-ZA"/>
              </w:rPr>
            </w:pPr>
            <w:r w:rsidRPr="00DB5D8D">
              <w:rPr>
                <w:rFonts w:eastAsia="Times New Roman" w:cstheme="minorHAnsi"/>
                <w:b/>
                <w:bCs/>
                <w:color w:val="000000"/>
                <w:lang w:eastAsia="en-ZA"/>
              </w:rPr>
              <w:t>Q1</w:t>
            </w:r>
          </w:p>
        </w:tc>
        <w:tc>
          <w:tcPr>
            <w:tcW w:w="198" w:type="pct"/>
            <w:shd w:val="clear" w:color="auto" w:fill="9CC2E5" w:themeFill="accent5" w:themeFillTint="99"/>
            <w:vAlign w:val="center"/>
          </w:tcPr>
          <w:p w14:paraId="10C10253" w14:textId="77777777" w:rsidR="00DB5D8D" w:rsidRPr="00DB5D8D" w:rsidRDefault="00DB5D8D" w:rsidP="003B5B0F">
            <w:pPr>
              <w:spacing w:after="0" w:line="240" w:lineRule="auto"/>
              <w:jc w:val="right"/>
              <w:rPr>
                <w:rFonts w:eastAsia="Times New Roman" w:cstheme="minorHAnsi"/>
                <w:b/>
                <w:bCs/>
                <w:color w:val="000000"/>
                <w:lang w:eastAsia="en-ZA"/>
              </w:rPr>
            </w:pPr>
            <w:r w:rsidRPr="00DB5D8D">
              <w:rPr>
                <w:rFonts w:eastAsia="Times New Roman" w:cstheme="minorHAnsi"/>
                <w:b/>
                <w:bCs/>
                <w:color w:val="000000"/>
                <w:lang w:eastAsia="en-ZA"/>
              </w:rPr>
              <w:t>Q2</w:t>
            </w:r>
          </w:p>
        </w:tc>
        <w:tc>
          <w:tcPr>
            <w:tcW w:w="252" w:type="pct"/>
            <w:shd w:val="clear" w:color="auto" w:fill="9CC2E5" w:themeFill="accent5" w:themeFillTint="99"/>
            <w:vAlign w:val="center"/>
          </w:tcPr>
          <w:p w14:paraId="5782E6C5" w14:textId="77777777" w:rsidR="00DB5D8D" w:rsidRPr="00DB5D8D" w:rsidRDefault="00DB5D8D" w:rsidP="003B5B0F">
            <w:pPr>
              <w:spacing w:after="0" w:line="240" w:lineRule="auto"/>
              <w:jc w:val="right"/>
              <w:rPr>
                <w:rFonts w:eastAsia="Times New Roman" w:cstheme="minorHAnsi"/>
                <w:b/>
                <w:bCs/>
                <w:color w:val="000000"/>
                <w:lang w:eastAsia="en-ZA"/>
              </w:rPr>
            </w:pPr>
            <w:r w:rsidRPr="00DB5D8D">
              <w:rPr>
                <w:rFonts w:eastAsia="Times New Roman" w:cstheme="minorHAnsi"/>
                <w:b/>
                <w:bCs/>
                <w:color w:val="000000"/>
                <w:lang w:eastAsia="en-ZA"/>
              </w:rPr>
              <w:t>Q3</w:t>
            </w:r>
          </w:p>
        </w:tc>
        <w:tc>
          <w:tcPr>
            <w:tcW w:w="401" w:type="pct"/>
            <w:shd w:val="clear" w:color="auto" w:fill="9CC2E5" w:themeFill="accent5" w:themeFillTint="99"/>
            <w:vAlign w:val="center"/>
          </w:tcPr>
          <w:p w14:paraId="53DBEB62" w14:textId="77777777" w:rsidR="00DB5D8D" w:rsidRPr="00DB5D8D" w:rsidRDefault="00DB5D8D" w:rsidP="003B5B0F">
            <w:pPr>
              <w:spacing w:after="0" w:line="240" w:lineRule="auto"/>
              <w:rPr>
                <w:rFonts w:eastAsia="Times New Roman" w:cstheme="minorHAnsi"/>
                <w:b/>
                <w:bCs/>
                <w:color w:val="000000"/>
                <w:lang w:eastAsia="en-ZA"/>
              </w:rPr>
            </w:pPr>
            <w:r w:rsidRPr="00DB5D8D">
              <w:rPr>
                <w:rFonts w:eastAsia="Times New Roman" w:cstheme="minorHAnsi"/>
                <w:b/>
                <w:bCs/>
                <w:color w:val="000000"/>
                <w:lang w:eastAsia="en-ZA"/>
              </w:rPr>
              <w:t>Q4</w:t>
            </w:r>
          </w:p>
        </w:tc>
        <w:tc>
          <w:tcPr>
            <w:tcW w:w="502" w:type="pct"/>
            <w:vMerge/>
            <w:shd w:val="clear" w:color="auto" w:fill="auto"/>
            <w:vAlign w:val="center"/>
          </w:tcPr>
          <w:p w14:paraId="36E1E3F2" w14:textId="77777777" w:rsidR="00DB5D8D" w:rsidRPr="00DB5D8D" w:rsidRDefault="00DB5D8D" w:rsidP="003B5B0F">
            <w:pPr>
              <w:spacing w:after="0" w:line="240" w:lineRule="auto"/>
              <w:rPr>
                <w:rFonts w:eastAsia="Times New Roman" w:cstheme="minorHAnsi"/>
                <w:color w:val="000000"/>
                <w:lang w:eastAsia="en-ZA"/>
              </w:rPr>
            </w:pPr>
          </w:p>
        </w:tc>
        <w:tc>
          <w:tcPr>
            <w:tcW w:w="452" w:type="pct"/>
            <w:vMerge/>
            <w:shd w:val="clear" w:color="auto" w:fill="auto"/>
            <w:vAlign w:val="center"/>
          </w:tcPr>
          <w:p w14:paraId="12F2907C" w14:textId="77777777" w:rsidR="00DB5D8D" w:rsidRPr="00DB5D8D" w:rsidRDefault="00DB5D8D" w:rsidP="003B5B0F">
            <w:pPr>
              <w:spacing w:after="0" w:line="240" w:lineRule="auto"/>
              <w:rPr>
                <w:rFonts w:eastAsia="Times New Roman" w:cstheme="minorHAnsi"/>
                <w:color w:val="000000"/>
                <w:lang w:eastAsia="en-ZA"/>
              </w:rPr>
            </w:pPr>
          </w:p>
        </w:tc>
        <w:tc>
          <w:tcPr>
            <w:tcW w:w="402" w:type="pct"/>
            <w:vMerge/>
            <w:shd w:val="clear" w:color="auto" w:fill="auto"/>
          </w:tcPr>
          <w:p w14:paraId="7E9DA927" w14:textId="77777777" w:rsidR="00DB5D8D" w:rsidRPr="00DB5D8D" w:rsidRDefault="00DB5D8D" w:rsidP="003B5B0F">
            <w:pPr>
              <w:spacing w:after="0" w:line="240" w:lineRule="auto"/>
              <w:rPr>
                <w:rFonts w:eastAsia="Times New Roman" w:cstheme="minorHAnsi"/>
                <w:color w:val="000000"/>
                <w:lang w:eastAsia="en-ZA"/>
              </w:rPr>
            </w:pPr>
          </w:p>
        </w:tc>
        <w:tc>
          <w:tcPr>
            <w:tcW w:w="552" w:type="pct"/>
            <w:vMerge/>
            <w:shd w:val="clear" w:color="auto" w:fill="auto"/>
          </w:tcPr>
          <w:p w14:paraId="016F41A5" w14:textId="77777777" w:rsidR="00DB5D8D" w:rsidRPr="00DB5D8D" w:rsidRDefault="00DB5D8D" w:rsidP="003B5B0F">
            <w:pPr>
              <w:spacing w:after="0" w:line="240" w:lineRule="auto"/>
              <w:rPr>
                <w:rFonts w:eastAsia="Times New Roman" w:cstheme="minorHAnsi"/>
                <w:color w:val="000000"/>
                <w:lang w:eastAsia="en-ZA"/>
              </w:rPr>
            </w:pPr>
          </w:p>
        </w:tc>
        <w:tc>
          <w:tcPr>
            <w:tcW w:w="532" w:type="pct"/>
            <w:vMerge/>
            <w:shd w:val="clear" w:color="auto" w:fill="F7CAAC" w:themeFill="accent2" w:themeFillTint="66"/>
          </w:tcPr>
          <w:p w14:paraId="24360FD0" w14:textId="77777777" w:rsidR="00DB5D8D" w:rsidRPr="00DB5D8D" w:rsidRDefault="00DB5D8D" w:rsidP="003B5B0F">
            <w:pPr>
              <w:spacing w:after="0" w:line="240" w:lineRule="auto"/>
              <w:rPr>
                <w:rFonts w:eastAsia="Times New Roman" w:cstheme="minorHAnsi"/>
                <w:color w:val="000000"/>
                <w:lang w:eastAsia="en-ZA"/>
              </w:rPr>
            </w:pPr>
          </w:p>
        </w:tc>
      </w:tr>
      <w:tr w:rsidR="00320F96" w:rsidRPr="00DB5D8D" w14:paraId="46939D12" w14:textId="77777777" w:rsidTr="008739CB">
        <w:trPr>
          <w:trHeight w:val="872"/>
        </w:trPr>
        <w:tc>
          <w:tcPr>
            <w:tcW w:w="282" w:type="pct"/>
            <w:vMerge w:val="restart"/>
            <w:tcBorders>
              <w:top w:val="nil"/>
              <w:left w:val="single" w:sz="4" w:space="0" w:color="auto"/>
              <w:bottom w:val="single" w:sz="4" w:space="0" w:color="auto"/>
              <w:right w:val="single" w:sz="4" w:space="0" w:color="auto"/>
            </w:tcBorders>
            <w:shd w:val="clear" w:color="auto" w:fill="FFFF00"/>
          </w:tcPr>
          <w:p w14:paraId="0A968D85" w14:textId="7CB6EA13" w:rsidR="00320F96" w:rsidRPr="00DB5D8D" w:rsidRDefault="00320F96" w:rsidP="00320F96">
            <w:pPr>
              <w:spacing w:after="0" w:line="240" w:lineRule="auto"/>
              <w:rPr>
                <w:rFonts w:eastAsia="Times New Roman" w:cstheme="minorHAnsi"/>
                <w:color w:val="000000"/>
                <w:lang w:eastAsia="en-ZA"/>
              </w:rPr>
            </w:pPr>
            <w:r w:rsidRPr="00DB5D8D">
              <w:rPr>
                <w:rFonts w:eastAsia="Times New Roman" w:cstheme="minorHAnsi"/>
                <w:color w:val="000000"/>
                <w:lang w:eastAsia="en-ZA"/>
              </w:rPr>
              <w:t>5.3.1</w:t>
            </w:r>
          </w:p>
        </w:tc>
        <w:tc>
          <w:tcPr>
            <w:tcW w:w="400" w:type="pct"/>
            <w:vMerge w:val="restart"/>
            <w:tcBorders>
              <w:top w:val="nil"/>
              <w:left w:val="single" w:sz="4" w:space="0" w:color="auto"/>
              <w:bottom w:val="single" w:sz="4" w:space="0" w:color="auto"/>
              <w:right w:val="single" w:sz="4" w:space="0" w:color="auto"/>
            </w:tcBorders>
            <w:shd w:val="clear" w:color="auto" w:fill="FFFF00"/>
            <w:vAlign w:val="center"/>
          </w:tcPr>
          <w:p w14:paraId="0E4D06B1" w14:textId="22134227" w:rsidR="00320F96" w:rsidRPr="00DB5D8D" w:rsidRDefault="00320F96" w:rsidP="00320F96">
            <w:pPr>
              <w:spacing w:after="0" w:line="240" w:lineRule="auto"/>
              <w:rPr>
                <w:rFonts w:eastAsia="Times New Roman" w:cstheme="minorHAnsi"/>
                <w:color w:val="000000"/>
                <w:lang w:eastAsia="en-ZA"/>
              </w:rPr>
            </w:pPr>
            <w:r>
              <w:rPr>
                <w:rFonts w:eastAsia="Times New Roman" w:cstheme="minorHAnsi"/>
                <w:color w:val="000000"/>
                <w:lang w:eastAsia="en-ZA"/>
              </w:rPr>
              <w:t>Re-certification framework</w:t>
            </w:r>
          </w:p>
        </w:tc>
        <w:tc>
          <w:tcPr>
            <w:tcW w:w="506" w:type="pct"/>
            <w:vMerge w:val="restart"/>
            <w:tcBorders>
              <w:top w:val="nil"/>
              <w:left w:val="single" w:sz="4" w:space="0" w:color="auto"/>
              <w:bottom w:val="single" w:sz="4" w:space="0" w:color="auto"/>
              <w:right w:val="single" w:sz="4" w:space="0" w:color="auto"/>
            </w:tcBorders>
            <w:shd w:val="clear" w:color="auto" w:fill="FFFF00"/>
          </w:tcPr>
          <w:p w14:paraId="4CBFD27A" w14:textId="67C511E9" w:rsidR="00320F96" w:rsidRPr="00DB5D8D" w:rsidRDefault="00320F96" w:rsidP="00320F96">
            <w:pPr>
              <w:spacing w:after="0" w:line="240" w:lineRule="auto"/>
              <w:rPr>
                <w:rFonts w:eastAsia="Times New Roman" w:cstheme="minorHAnsi"/>
                <w:color w:val="000000"/>
                <w:lang w:eastAsia="en-ZA"/>
              </w:rPr>
            </w:pPr>
            <w:r w:rsidRPr="00DB5D8D">
              <w:rPr>
                <w:rFonts w:eastAsia="Times New Roman" w:cstheme="minorHAnsi"/>
                <w:color w:val="000000"/>
                <w:lang w:eastAsia="en-ZA"/>
              </w:rPr>
              <w:t>Development of re-certification framework</w:t>
            </w:r>
          </w:p>
        </w:tc>
        <w:tc>
          <w:tcPr>
            <w:tcW w:w="317" w:type="pct"/>
            <w:vMerge w:val="restart"/>
            <w:tcBorders>
              <w:top w:val="nil"/>
              <w:left w:val="single" w:sz="4" w:space="0" w:color="auto"/>
              <w:bottom w:val="single" w:sz="4" w:space="0" w:color="auto"/>
              <w:right w:val="single" w:sz="4" w:space="0" w:color="auto"/>
            </w:tcBorders>
            <w:shd w:val="clear" w:color="auto" w:fill="FFFF00"/>
          </w:tcPr>
          <w:p w14:paraId="75FA5DC5" w14:textId="6710366F" w:rsidR="00320F96" w:rsidRPr="00DB5D8D" w:rsidRDefault="00320F96" w:rsidP="00320F96">
            <w:pPr>
              <w:spacing w:after="0" w:line="240" w:lineRule="auto"/>
              <w:rPr>
                <w:rFonts w:eastAsia="Times New Roman" w:cstheme="minorHAnsi"/>
                <w:color w:val="000000"/>
                <w:lang w:eastAsia="en-ZA"/>
              </w:rPr>
            </w:pPr>
            <w:r w:rsidRPr="00492DAA">
              <w:t>Extensive consultation on re-certification framework</w:t>
            </w:r>
          </w:p>
        </w:tc>
        <w:tc>
          <w:tcPr>
            <w:tcW w:w="204" w:type="pct"/>
            <w:vMerge w:val="restart"/>
            <w:tcBorders>
              <w:top w:val="nil"/>
              <w:left w:val="single" w:sz="4" w:space="0" w:color="auto"/>
              <w:bottom w:val="single" w:sz="4" w:space="0" w:color="auto"/>
              <w:right w:val="single" w:sz="4" w:space="0" w:color="auto"/>
            </w:tcBorders>
            <w:shd w:val="clear" w:color="auto" w:fill="FFFF00"/>
          </w:tcPr>
          <w:p w14:paraId="20EC4B66" w14:textId="06786484" w:rsidR="00320F96" w:rsidRPr="00DB5D8D" w:rsidRDefault="00320F96" w:rsidP="00320F96">
            <w:pPr>
              <w:spacing w:after="0" w:line="240" w:lineRule="auto"/>
              <w:jc w:val="right"/>
              <w:rPr>
                <w:rFonts w:eastAsia="Times New Roman" w:cstheme="minorHAnsi"/>
                <w:color w:val="000000"/>
                <w:lang w:eastAsia="en-ZA"/>
              </w:rPr>
            </w:pPr>
            <w:r w:rsidRPr="00492DAA">
              <w:t>consultation on re-certification framework – with stakeholders</w:t>
            </w:r>
          </w:p>
        </w:tc>
        <w:tc>
          <w:tcPr>
            <w:tcW w:w="198" w:type="pct"/>
            <w:vMerge w:val="restart"/>
            <w:tcBorders>
              <w:top w:val="nil"/>
              <w:left w:val="single" w:sz="4" w:space="0" w:color="auto"/>
              <w:bottom w:val="single" w:sz="4" w:space="0" w:color="auto"/>
              <w:right w:val="single" w:sz="4" w:space="0" w:color="auto"/>
            </w:tcBorders>
            <w:shd w:val="clear" w:color="auto" w:fill="FFFF00"/>
          </w:tcPr>
          <w:p w14:paraId="24155336" w14:textId="592210AB" w:rsidR="00320F96" w:rsidRPr="00DB5D8D" w:rsidRDefault="00320F96" w:rsidP="00320F96">
            <w:pPr>
              <w:spacing w:after="0" w:line="240" w:lineRule="auto"/>
              <w:jc w:val="right"/>
              <w:rPr>
                <w:rFonts w:eastAsia="Times New Roman" w:cstheme="minorHAnsi"/>
                <w:color w:val="000000"/>
                <w:lang w:eastAsia="en-ZA"/>
              </w:rPr>
            </w:pPr>
            <w:r w:rsidRPr="00492DAA">
              <w:t>consultation on re-certification framework – with stakeholders -</w:t>
            </w:r>
          </w:p>
        </w:tc>
        <w:tc>
          <w:tcPr>
            <w:tcW w:w="252" w:type="pct"/>
            <w:vMerge w:val="restart"/>
            <w:tcBorders>
              <w:top w:val="nil"/>
              <w:left w:val="single" w:sz="4" w:space="0" w:color="auto"/>
              <w:bottom w:val="single" w:sz="4" w:space="0" w:color="auto"/>
              <w:right w:val="single" w:sz="4" w:space="0" w:color="auto"/>
            </w:tcBorders>
            <w:shd w:val="clear" w:color="auto" w:fill="FFFF00"/>
          </w:tcPr>
          <w:p w14:paraId="6125F936" w14:textId="41765F9B" w:rsidR="00320F96" w:rsidRPr="00DB5D8D" w:rsidRDefault="00320F96" w:rsidP="00320F96">
            <w:pPr>
              <w:spacing w:after="0" w:line="240" w:lineRule="auto"/>
              <w:jc w:val="right"/>
              <w:rPr>
                <w:rFonts w:eastAsia="Times New Roman" w:cstheme="minorHAnsi"/>
                <w:color w:val="000000"/>
                <w:lang w:eastAsia="en-ZA"/>
              </w:rPr>
            </w:pPr>
            <w:r w:rsidRPr="00492DAA">
              <w:t>consultation on re-certification framework – with Teachers</w:t>
            </w:r>
          </w:p>
        </w:tc>
        <w:tc>
          <w:tcPr>
            <w:tcW w:w="401" w:type="pct"/>
            <w:vMerge w:val="restart"/>
            <w:tcBorders>
              <w:top w:val="nil"/>
              <w:left w:val="single" w:sz="4" w:space="0" w:color="auto"/>
              <w:bottom w:val="single" w:sz="4" w:space="0" w:color="auto"/>
              <w:right w:val="single" w:sz="4" w:space="0" w:color="auto"/>
            </w:tcBorders>
            <w:shd w:val="clear" w:color="auto" w:fill="FFFF00"/>
          </w:tcPr>
          <w:p w14:paraId="08D6681C" w14:textId="7D505D70" w:rsidR="00320F96" w:rsidRPr="00DB5D8D" w:rsidRDefault="00320F96" w:rsidP="00320F96">
            <w:pPr>
              <w:spacing w:after="0" w:line="240" w:lineRule="auto"/>
              <w:rPr>
                <w:rFonts w:eastAsia="Times New Roman" w:cstheme="minorHAnsi"/>
                <w:color w:val="000000"/>
                <w:lang w:eastAsia="en-ZA"/>
              </w:rPr>
            </w:pPr>
            <w:r w:rsidRPr="00492DAA">
              <w:t>Consolidation of consultation Process</w:t>
            </w:r>
          </w:p>
        </w:tc>
        <w:tc>
          <w:tcPr>
            <w:tcW w:w="502" w:type="pct"/>
            <w:tcBorders>
              <w:top w:val="nil"/>
              <w:left w:val="nil"/>
              <w:bottom w:val="single" w:sz="4" w:space="0" w:color="auto"/>
              <w:right w:val="single" w:sz="4" w:space="0" w:color="auto"/>
            </w:tcBorders>
            <w:shd w:val="clear" w:color="auto" w:fill="auto"/>
            <w:vAlign w:val="center"/>
          </w:tcPr>
          <w:p w14:paraId="2464A555" w14:textId="5A2C1709" w:rsidR="00320F96" w:rsidRPr="00DB5D8D" w:rsidRDefault="00320F96" w:rsidP="00320F96">
            <w:pPr>
              <w:spacing w:after="0" w:line="240" w:lineRule="auto"/>
              <w:rPr>
                <w:rFonts w:eastAsia="Times New Roman" w:cstheme="minorHAnsi"/>
                <w:color w:val="000000"/>
                <w:lang w:eastAsia="en-ZA"/>
              </w:rPr>
            </w:pPr>
            <w:r w:rsidRPr="00DB5D8D">
              <w:rPr>
                <w:rFonts w:eastAsia="Times New Roman" w:cstheme="minorHAnsi"/>
                <w:color w:val="000000"/>
                <w:lang w:eastAsia="en-ZA"/>
              </w:rPr>
              <w:t>Development of concept note for re-certification framework</w:t>
            </w:r>
          </w:p>
        </w:tc>
        <w:tc>
          <w:tcPr>
            <w:tcW w:w="452" w:type="pct"/>
            <w:tcBorders>
              <w:top w:val="nil"/>
              <w:left w:val="nil"/>
              <w:bottom w:val="single" w:sz="4" w:space="0" w:color="auto"/>
              <w:right w:val="single" w:sz="4" w:space="0" w:color="auto"/>
            </w:tcBorders>
            <w:shd w:val="clear" w:color="auto" w:fill="auto"/>
            <w:vAlign w:val="center"/>
          </w:tcPr>
          <w:p w14:paraId="44277955" w14:textId="687C95E6" w:rsidR="00320F96" w:rsidRPr="00DB5D8D" w:rsidRDefault="00320F96" w:rsidP="00320F96">
            <w:pPr>
              <w:spacing w:after="0" w:line="240" w:lineRule="auto"/>
              <w:rPr>
                <w:rFonts w:eastAsia="Times New Roman" w:cstheme="minorHAnsi"/>
                <w:color w:val="000000"/>
                <w:lang w:eastAsia="en-ZA"/>
              </w:rPr>
            </w:pPr>
            <w:r w:rsidRPr="00DB5D8D">
              <w:rPr>
                <w:rFonts w:eastAsia="Times New Roman" w:cstheme="minorHAnsi"/>
                <w:color w:val="000000"/>
                <w:lang w:eastAsia="en-ZA"/>
              </w:rPr>
              <w:t>Quarter 1</w:t>
            </w:r>
          </w:p>
        </w:tc>
        <w:tc>
          <w:tcPr>
            <w:tcW w:w="402" w:type="pct"/>
            <w:tcBorders>
              <w:top w:val="nil"/>
              <w:left w:val="nil"/>
              <w:bottom w:val="single" w:sz="4" w:space="0" w:color="auto"/>
              <w:right w:val="single" w:sz="4" w:space="0" w:color="auto"/>
            </w:tcBorders>
            <w:shd w:val="clear" w:color="auto" w:fill="auto"/>
          </w:tcPr>
          <w:p w14:paraId="39668859" w14:textId="0E8F8C66" w:rsidR="00320F96" w:rsidRPr="00DB5D8D" w:rsidRDefault="00320F96" w:rsidP="00320F96">
            <w:pPr>
              <w:spacing w:after="0" w:line="240" w:lineRule="auto"/>
              <w:rPr>
                <w:rFonts w:eastAsia="Times New Roman" w:cstheme="minorHAnsi"/>
                <w:color w:val="000000"/>
                <w:lang w:eastAsia="en-ZA"/>
              </w:rPr>
            </w:pPr>
            <w:r w:rsidRPr="00DB5D8D">
              <w:rPr>
                <w:rFonts w:eastAsia="Times New Roman" w:cstheme="minorHAnsi"/>
                <w:color w:val="000000"/>
                <w:lang w:eastAsia="en-ZA"/>
              </w:rPr>
              <w:t>R0,00</w:t>
            </w:r>
          </w:p>
        </w:tc>
        <w:tc>
          <w:tcPr>
            <w:tcW w:w="552" w:type="pct"/>
            <w:tcBorders>
              <w:top w:val="nil"/>
              <w:left w:val="nil"/>
              <w:bottom w:val="single" w:sz="4" w:space="0" w:color="auto"/>
              <w:right w:val="single" w:sz="4" w:space="0" w:color="auto"/>
            </w:tcBorders>
            <w:shd w:val="clear" w:color="auto" w:fill="auto"/>
          </w:tcPr>
          <w:p w14:paraId="2D898956" w14:textId="3409D17D" w:rsidR="00320F96" w:rsidRPr="00DB5D8D" w:rsidRDefault="00320F96" w:rsidP="00320F96">
            <w:pPr>
              <w:spacing w:after="0" w:line="240" w:lineRule="auto"/>
              <w:rPr>
                <w:rFonts w:eastAsia="Times New Roman" w:cstheme="minorHAnsi"/>
                <w:color w:val="000000"/>
                <w:lang w:eastAsia="en-ZA"/>
              </w:rPr>
            </w:pPr>
            <w:r w:rsidRPr="00DB5D8D">
              <w:rPr>
                <w:rFonts w:eastAsia="Times New Roman" w:cstheme="minorHAnsi"/>
                <w:color w:val="000000"/>
                <w:lang w:eastAsia="en-ZA"/>
              </w:rPr>
              <w:t>PMERR</w:t>
            </w:r>
          </w:p>
        </w:tc>
        <w:tc>
          <w:tcPr>
            <w:tcW w:w="532" w:type="pct"/>
            <w:tcBorders>
              <w:top w:val="nil"/>
              <w:left w:val="nil"/>
              <w:bottom w:val="single" w:sz="4" w:space="0" w:color="auto"/>
              <w:right w:val="single" w:sz="4" w:space="0" w:color="auto"/>
            </w:tcBorders>
            <w:shd w:val="clear" w:color="auto" w:fill="auto"/>
          </w:tcPr>
          <w:p w14:paraId="10667B44" w14:textId="0468E0C6" w:rsidR="00320F96" w:rsidRPr="00DB5D8D" w:rsidRDefault="00320F96" w:rsidP="00320F96">
            <w:pPr>
              <w:spacing w:after="0" w:line="240" w:lineRule="auto"/>
              <w:rPr>
                <w:rFonts w:eastAsia="Times New Roman" w:cstheme="minorHAnsi"/>
                <w:color w:val="000000"/>
                <w:lang w:eastAsia="en-ZA"/>
              </w:rPr>
            </w:pPr>
            <w:r w:rsidRPr="00DB5D8D">
              <w:rPr>
                <w:rFonts w:eastAsia="Times New Roman" w:cstheme="minorHAnsi"/>
                <w:color w:val="000000"/>
                <w:lang w:eastAsia="en-ZA"/>
              </w:rPr>
              <w:t>TP Manager</w:t>
            </w:r>
          </w:p>
        </w:tc>
      </w:tr>
      <w:tr w:rsidR="00DB5D8D" w:rsidRPr="00DB5D8D" w14:paraId="4FE5C2B8" w14:textId="77777777" w:rsidTr="008739CB">
        <w:trPr>
          <w:trHeight w:val="744"/>
        </w:trPr>
        <w:tc>
          <w:tcPr>
            <w:tcW w:w="282" w:type="pct"/>
            <w:vMerge/>
            <w:tcBorders>
              <w:top w:val="nil"/>
              <w:left w:val="single" w:sz="4" w:space="0" w:color="auto"/>
              <w:bottom w:val="single" w:sz="4" w:space="0" w:color="auto"/>
              <w:right w:val="single" w:sz="4" w:space="0" w:color="auto"/>
            </w:tcBorders>
            <w:shd w:val="clear" w:color="auto" w:fill="FFFF00"/>
            <w:vAlign w:val="center"/>
          </w:tcPr>
          <w:p w14:paraId="27FD8C50" w14:textId="77777777" w:rsidR="00DB5D8D" w:rsidRPr="00DB5D8D" w:rsidRDefault="00DB5D8D" w:rsidP="009410E4">
            <w:pPr>
              <w:spacing w:after="0" w:line="240" w:lineRule="auto"/>
              <w:rPr>
                <w:rFonts w:eastAsia="Times New Roman" w:cstheme="minorHAnsi"/>
                <w:color w:val="000000"/>
                <w:lang w:eastAsia="en-ZA"/>
              </w:rPr>
            </w:pPr>
          </w:p>
        </w:tc>
        <w:tc>
          <w:tcPr>
            <w:tcW w:w="400" w:type="pct"/>
            <w:vMerge/>
            <w:tcBorders>
              <w:top w:val="nil"/>
              <w:left w:val="single" w:sz="4" w:space="0" w:color="auto"/>
              <w:bottom w:val="single" w:sz="4" w:space="0" w:color="auto"/>
              <w:right w:val="single" w:sz="4" w:space="0" w:color="auto"/>
            </w:tcBorders>
            <w:shd w:val="clear" w:color="auto" w:fill="FFFF00"/>
            <w:vAlign w:val="center"/>
          </w:tcPr>
          <w:p w14:paraId="6AC02129" w14:textId="77777777" w:rsidR="00DB5D8D" w:rsidRPr="00DB5D8D" w:rsidRDefault="00DB5D8D" w:rsidP="009410E4">
            <w:pPr>
              <w:spacing w:after="0" w:line="240" w:lineRule="auto"/>
              <w:rPr>
                <w:rFonts w:eastAsia="Times New Roman" w:cstheme="minorHAnsi"/>
                <w:color w:val="000000"/>
                <w:lang w:eastAsia="en-ZA"/>
              </w:rPr>
            </w:pPr>
          </w:p>
        </w:tc>
        <w:tc>
          <w:tcPr>
            <w:tcW w:w="506" w:type="pct"/>
            <w:vMerge/>
            <w:tcBorders>
              <w:top w:val="nil"/>
              <w:left w:val="single" w:sz="4" w:space="0" w:color="auto"/>
              <w:bottom w:val="single" w:sz="4" w:space="0" w:color="auto"/>
              <w:right w:val="single" w:sz="4" w:space="0" w:color="auto"/>
            </w:tcBorders>
            <w:shd w:val="clear" w:color="auto" w:fill="FFFF00"/>
            <w:vAlign w:val="center"/>
          </w:tcPr>
          <w:p w14:paraId="44FCAB8F" w14:textId="7191358C" w:rsidR="00DB5D8D" w:rsidRPr="00DB5D8D" w:rsidRDefault="00DB5D8D" w:rsidP="009410E4">
            <w:pPr>
              <w:spacing w:after="0" w:line="240" w:lineRule="auto"/>
              <w:rPr>
                <w:rFonts w:eastAsia="Times New Roman" w:cstheme="minorHAnsi"/>
                <w:color w:val="000000"/>
                <w:lang w:eastAsia="en-ZA"/>
              </w:rPr>
            </w:pPr>
          </w:p>
        </w:tc>
        <w:tc>
          <w:tcPr>
            <w:tcW w:w="317" w:type="pct"/>
            <w:vMerge/>
            <w:tcBorders>
              <w:top w:val="nil"/>
              <w:left w:val="single" w:sz="4" w:space="0" w:color="auto"/>
              <w:bottom w:val="single" w:sz="4" w:space="0" w:color="auto"/>
              <w:right w:val="single" w:sz="4" w:space="0" w:color="auto"/>
            </w:tcBorders>
            <w:shd w:val="clear" w:color="auto" w:fill="FFFF00"/>
            <w:vAlign w:val="center"/>
          </w:tcPr>
          <w:p w14:paraId="2C4E6644" w14:textId="77777777" w:rsidR="00DB5D8D" w:rsidRPr="00DB5D8D" w:rsidRDefault="00DB5D8D" w:rsidP="009410E4">
            <w:pPr>
              <w:spacing w:after="0" w:line="240" w:lineRule="auto"/>
              <w:rPr>
                <w:rFonts w:eastAsia="Times New Roman" w:cstheme="minorHAnsi"/>
                <w:color w:val="000000"/>
                <w:lang w:eastAsia="en-ZA"/>
              </w:rPr>
            </w:pPr>
          </w:p>
        </w:tc>
        <w:tc>
          <w:tcPr>
            <w:tcW w:w="204" w:type="pct"/>
            <w:vMerge/>
            <w:tcBorders>
              <w:top w:val="nil"/>
              <w:left w:val="single" w:sz="4" w:space="0" w:color="auto"/>
              <w:bottom w:val="single" w:sz="4" w:space="0" w:color="auto"/>
              <w:right w:val="single" w:sz="4" w:space="0" w:color="auto"/>
            </w:tcBorders>
            <w:shd w:val="clear" w:color="auto" w:fill="FFFF00"/>
            <w:vAlign w:val="center"/>
          </w:tcPr>
          <w:p w14:paraId="56B605F5" w14:textId="77777777" w:rsidR="00DB5D8D" w:rsidRPr="00DB5D8D" w:rsidRDefault="00DB5D8D" w:rsidP="009410E4">
            <w:pPr>
              <w:spacing w:after="0" w:line="240" w:lineRule="auto"/>
              <w:rPr>
                <w:rFonts w:eastAsia="Times New Roman" w:cstheme="minorHAnsi"/>
                <w:color w:val="000000"/>
                <w:lang w:eastAsia="en-ZA"/>
              </w:rPr>
            </w:pPr>
          </w:p>
        </w:tc>
        <w:tc>
          <w:tcPr>
            <w:tcW w:w="198" w:type="pct"/>
            <w:vMerge/>
            <w:tcBorders>
              <w:top w:val="nil"/>
              <w:left w:val="single" w:sz="4" w:space="0" w:color="auto"/>
              <w:bottom w:val="single" w:sz="4" w:space="0" w:color="auto"/>
              <w:right w:val="single" w:sz="4" w:space="0" w:color="auto"/>
            </w:tcBorders>
            <w:shd w:val="clear" w:color="auto" w:fill="FFFF00"/>
            <w:vAlign w:val="center"/>
          </w:tcPr>
          <w:p w14:paraId="200F7E3E" w14:textId="77777777" w:rsidR="00DB5D8D" w:rsidRPr="00DB5D8D" w:rsidRDefault="00DB5D8D" w:rsidP="009410E4">
            <w:pPr>
              <w:spacing w:after="0" w:line="240" w:lineRule="auto"/>
              <w:rPr>
                <w:rFonts w:eastAsia="Times New Roman" w:cstheme="minorHAnsi"/>
                <w:color w:val="000000"/>
                <w:lang w:eastAsia="en-ZA"/>
              </w:rPr>
            </w:pPr>
          </w:p>
        </w:tc>
        <w:tc>
          <w:tcPr>
            <w:tcW w:w="252" w:type="pct"/>
            <w:vMerge/>
            <w:tcBorders>
              <w:top w:val="nil"/>
              <w:left w:val="single" w:sz="4" w:space="0" w:color="auto"/>
              <w:bottom w:val="single" w:sz="4" w:space="0" w:color="auto"/>
              <w:right w:val="single" w:sz="4" w:space="0" w:color="auto"/>
            </w:tcBorders>
            <w:shd w:val="clear" w:color="auto" w:fill="FFFF00"/>
            <w:vAlign w:val="center"/>
          </w:tcPr>
          <w:p w14:paraId="0D6ADC21" w14:textId="77777777" w:rsidR="00DB5D8D" w:rsidRPr="00DB5D8D" w:rsidRDefault="00DB5D8D" w:rsidP="009410E4">
            <w:pPr>
              <w:spacing w:after="0" w:line="240" w:lineRule="auto"/>
              <w:rPr>
                <w:rFonts w:eastAsia="Times New Roman" w:cstheme="minorHAnsi"/>
                <w:color w:val="000000"/>
                <w:lang w:eastAsia="en-ZA"/>
              </w:rPr>
            </w:pPr>
          </w:p>
        </w:tc>
        <w:tc>
          <w:tcPr>
            <w:tcW w:w="401" w:type="pct"/>
            <w:vMerge/>
            <w:tcBorders>
              <w:top w:val="nil"/>
              <w:left w:val="single" w:sz="4" w:space="0" w:color="auto"/>
              <w:bottom w:val="single" w:sz="4" w:space="0" w:color="auto"/>
              <w:right w:val="single" w:sz="4" w:space="0" w:color="auto"/>
            </w:tcBorders>
            <w:shd w:val="clear" w:color="auto" w:fill="FFFF00"/>
            <w:vAlign w:val="center"/>
          </w:tcPr>
          <w:p w14:paraId="578B9C07" w14:textId="77777777" w:rsidR="00DB5D8D" w:rsidRPr="00DB5D8D" w:rsidRDefault="00DB5D8D" w:rsidP="009410E4">
            <w:pPr>
              <w:spacing w:after="0" w:line="240" w:lineRule="auto"/>
              <w:rPr>
                <w:rFonts w:eastAsia="Times New Roman" w:cstheme="minorHAnsi"/>
                <w:color w:val="000000"/>
                <w:lang w:eastAsia="en-ZA"/>
              </w:rPr>
            </w:pPr>
          </w:p>
        </w:tc>
        <w:tc>
          <w:tcPr>
            <w:tcW w:w="502" w:type="pct"/>
            <w:tcBorders>
              <w:top w:val="nil"/>
              <w:left w:val="nil"/>
              <w:bottom w:val="single" w:sz="4" w:space="0" w:color="auto"/>
              <w:right w:val="single" w:sz="4" w:space="0" w:color="auto"/>
            </w:tcBorders>
            <w:shd w:val="clear" w:color="auto" w:fill="auto"/>
            <w:vAlign w:val="center"/>
          </w:tcPr>
          <w:p w14:paraId="21EDA1AB" w14:textId="77B6773B"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Research commissioned for re-certification framework</w:t>
            </w:r>
          </w:p>
        </w:tc>
        <w:tc>
          <w:tcPr>
            <w:tcW w:w="452" w:type="pct"/>
            <w:tcBorders>
              <w:top w:val="nil"/>
              <w:left w:val="nil"/>
              <w:bottom w:val="single" w:sz="4" w:space="0" w:color="auto"/>
              <w:right w:val="single" w:sz="4" w:space="0" w:color="auto"/>
            </w:tcBorders>
            <w:shd w:val="clear" w:color="auto" w:fill="auto"/>
            <w:vAlign w:val="center"/>
          </w:tcPr>
          <w:p w14:paraId="345FF0E4" w14:textId="2E0915EF"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Quarter 1</w:t>
            </w:r>
          </w:p>
        </w:tc>
        <w:tc>
          <w:tcPr>
            <w:tcW w:w="402" w:type="pct"/>
            <w:tcBorders>
              <w:top w:val="nil"/>
              <w:left w:val="nil"/>
              <w:bottom w:val="single" w:sz="4" w:space="0" w:color="auto"/>
              <w:right w:val="single" w:sz="4" w:space="0" w:color="auto"/>
            </w:tcBorders>
            <w:shd w:val="clear" w:color="auto" w:fill="auto"/>
          </w:tcPr>
          <w:p w14:paraId="5FA93783" w14:textId="2D9B4346"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R176 000,00</w:t>
            </w:r>
          </w:p>
        </w:tc>
        <w:tc>
          <w:tcPr>
            <w:tcW w:w="552" w:type="pct"/>
            <w:tcBorders>
              <w:top w:val="nil"/>
              <w:left w:val="nil"/>
              <w:bottom w:val="single" w:sz="4" w:space="0" w:color="auto"/>
              <w:right w:val="single" w:sz="4" w:space="0" w:color="auto"/>
            </w:tcBorders>
            <w:shd w:val="clear" w:color="auto" w:fill="auto"/>
          </w:tcPr>
          <w:p w14:paraId="79C390E0" w14:textId="5943CC30"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 xml:space="preserve">PMERR, Procurement, Communications </w:t>
            </w:r>
          </w:p>
        </w:tc>
        <w:tc>
          <w:tcPr>
            <w:tcW w:w="532" w:type="pct"/>
            <w:tcBorders>
              <w:top w:val="nil"/>
              <w:left w:val="nil"/>
              <w:bottom w:val="single" w:sz="4" w:space="0" w:color="auto"/>
              <w:right w:val="single" w:sz="4" w:space="0" w:color="auto"/>
            </w:tcBorders>
            <w:shd w:val="clear" w:color="auto" w:fill="auto"/>
          </w:tcPr>
          <w:p w14:paraId="5E99DDFB" w14:textId="4683CF4A"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TP manager and PMERR Manager</w:t>
            </w:r>
          </w:p>
        </w:tc>
      </w:tr>
      <w:tr w:rsidR="00DB5D8D" w:rsidRPr="00DB5D8D" w14:paraId="02D3A393" w14:textId="77777777" w:rsidTr="008739CB">
        <w:trPr>
          <w:trHeight w:val="1028"/>
        </w:trPr>
        <w:tc>
          <w:tcPr>
            <w:tcW w:w="282" w:type="pct"/>
            <w:vMerge/>
            <w:tcBorders>
              <w:top w:val="nil"/>
              <w:left w:val="single" w:sz="4" w:space="0" w:color="auto"/>
              <w:bottom w:val="single" w:sz="4" w:space="0" w:color="auto"/>
              <w:right w:val="single" w:sz="4" w:space="0" w:color="auto"/>
            </w:tcBorders>
            <w:shd w:val="clear" w:color="auto" w:fill="FFFF00"/>
            <w:vAlign w:val="center"/>
          </w:tcPr>
          <w:p w14:paraId="3C6BF332" w14:textId="77777777" w:rsidR="00DB5D8D" w:rsidRPr="00DB5D8D" w:rsidRDefault="00DB5D8D" w:rsidP="009410E4">
            <w:pPr>
              <w:spacing w:after="0" w:line="240" w:lineRule="auto"/>
              <w:rPr>
                <w:rFonts w:eastAsia="Times New Roman" w:cstheme="minorHAnsi"/>
                <w:color w:val="000000"/>
                <w:lang w:eastAsia="en-ZA"/>
              </w:rPr>
            </w:pPr>
          </w:p>
        </w:tc>
        <w:tc>
          <w:tcPr>
            <w:tcW w:w="400" w:type="pct"/>
            <w:vMerge/>
            <w:tcBorders>
              <w:top w:val="nil"/>
              <w:left w:val="single" w:sz="4" w:space="0" w:color="auto"/>
              <w:bottom w:val="single" w:sz="4" w:space="0" w:color="auto"/>
              <w:right w:val="single" w:sz="4" w:space="0" w:color="auto"/>
            </w:tcBorders>
            <w:shd w:val="clear" w:color="auto" w:fill="FFFF00"/>
            <w:vAlign w:val="center"/>
          </w:tcPr>
          <w:p w14:paraId="55D899CD" w14:textId="77777777" w:rsidR="00DB5D8D" w:rsidRPr="00DB5D8D" w:rsidRDefault="00DB5D8D" w:rsidP="009410E4">
            <w:pPr>
              <w:spacing w:after="0" w:line="240" w:lineRule="auto"/>
              <w:rPr>
                <w:rFonts w:eastAsia="Times New Roman" w:cstheme="minorHAnsi"/>
                <w:color w:val="000000"/>
                <w:lang w:eastAsia="en-ZA"/>
              </w:rPr>
            </w:pPr>
          </w:p>
        </w:tc>
        <w:tc>
          <w:tcPr>
            <w:tcW w:w="506" w:type="pct"/>
            <w:vMerge/>
            <w:tcBorders>
              <w:top w:val="nil"/>
              <w:left w:val="single" w:sz="4" w:space="0" w:color="auto"/>
              <w:bottom w:val="single" w:sz="4" w:space="0" w:color="auto"/>
              <w:right w:val="single" w:sz="4" w:space="0" w:color="auto"/>
            </w:tcBorders>
            <w:shd w:val="clear" w:color="auto" w:fill="FFFF00"/>
            <w:vAlign w:val="center"/>
          </w:tcPr>
          <w:p w14:paraId="145DA3A7" w14:textId="34E87B8D" w:rsidR="00DB5D8D" w:rsidRPr="00DB5D8D" w:rsidRDefault="00DB5D8D" w:rsidP="009410E4">
            <w:pPr>
              <w:spacing w:after="0" w:line="240" w:lineRule="auto"/>
              <w:rPr>
                <w:rFonts w:eastAsia="Times New Roman" w:cstheme="minorHAnsi"/>
                <w:color w:val="000000"/>
                <w:lang w:eastAsia="en-ZA"/>
              </w:rPr>
            </w:pPr>
          </w:p>
        </w:tc>
        <w:tc>
          <w:tcPr>
            <w:tcW w:w="317" w:type="pct"/>
            <w:vMerge/>
            <w:tcBorders>
              <w:top w:val="nil"/>
              <w:left w:val="single" w:sz="4" w:space="0" w:color="auto"/>
              <w:bottom w:val="single" w:sz="4" w:space="0" w:color="auto"/>
              <w:right w:val="single" w:sz="4" w:space="0" w:color="auto"/>
            </w:tcBorders>
            <w:shd w:val="clear" w:color="auto" w:fill="FFFF00"/>
            <w:vAlign w:val="center"/>
          </w:tcPr>
          <w:p w14:paraId="675BF304" w14:textId="77777777" w:rsidR="00DB5D8D" w:rsidRPr="00DB5D8D" w:rsidRDefault="00DB5D8D" w:rsidP="009410E4">
            <w:pPr>
              <w:spacing w:after="0" w:line="240" w:lineRule="auto"/>
              <w:rPr>
                <w:rFonts w:eastAsia="Times New Roman" w:cstheme="minorHAnsi"/>
                <w:color w:val="000000"/>
                <w:lang w:eastAsia="en-ZA"/>
              </w:rPr>
            </w:pPr>
          </w:p>
        </w:tc>
        <w:tc>
          <w:tcPr>
            <w:tcW w:w="204" w:type="pct"/>
            <w:vMerge/>
            <w:tcBorders>
              <w:top w:val="nil"/>
              <w:left w:val="single" w:sz="4" w:space="0" w:color="auto"/>
              <w:bottom w:val="single" w:sz="4" w:space="0" w:color="auto"/>
              <w:right w:val="single" w:sz="4" w:space="0" w:color="auto"/>
            </w:tcBorders>
            <w:shd w:val="clear" w:color="auto" w:fill="FFFF00"/>
            <w:vAlign w:val="center"/>
          </w:tcPr>
          <w:p w14:paraId="4D86C6E1" w14:textId="77777777" w:rsidR="00DB5D8D" w:rsidRPr="00DB5D8D" w:rsidRDefault="00DB5D8D" w:rsidP="009410E4">
            <w:pPr>
              <w:spacing w:after="0" w:line="240" w:lineRule="auto"/>
              <w:rPr>
                <w:rFonts w:eastAsia="Times New Roman" w:cstheme="minorHAnsi"/>
                <w:color w:val="000000"/>
                <w:lang w:eastAsia="en-ZA"/>
              </w:rPr>
            </w:pPr>
          </w:p>
        </w:tc>
        <w:tc>
          <w:tcPr>
            <w:tcW w:w="198" w:type="pct"/>
            <w:vMerge/>
            <w:tcBorders>
              <w:top w:val="nil"/>
              <w:left w:val="single" w:sz="4" w:space="0" w:color="auto"/>
              <w:bottom w:val="single" w:sz="4" w:space="0" w:color="auto"/>
              <w:right w:val="single" w:sz="4" w:space="0" w:color="auto"/>
            </w:tcBorders>
            <w:shd w:val="clear" w:color="auto" w:fill="FFFF00"/>
            <w:vAlign w:val="center"/>
          </w:tcPr>
          <w:p w14:paraId="46888B31" w14:textId="77777777" w:rsidR="00DB5D8D" w:rsidRPr="00DB5D8D" w:rsidRDefault="00DB5D8D" w:rsidP="009410E4">
            <w:pPr>
              <w:spacing w:after="0" w:line="240" w:lineRule="auto"/>
              <w:rPr>
                <w:rFonts w:eastAsia="Times New Roman" w:cstheme="minorHAnsi"/>
                <w:color w:val="000000"/>
                <w:lang w:eastAsia="en-ZA"/>
              </w:rPr>
            </w:pPr>
          </w:p>
        </w:tc>
        <w:tc>
          <w:tcPr>
            <w:tcW w:w="252" w:type="pct"/>
            <w:vMerge/>
            <w:tcBorders>
              <w:top w:val="nil"/>
              <w:left w:val="single" w:sz="4" w:space="0" w:color="auto"/>
              <w:bottom w:val="single" w:sz="4" w:space="0" w:color="auto"/>
              <w:right w:val="single" w:sz="4" w:space="0" w:color="auto"/>
            </w:tcBorders>
            <w:shd w:val="clear" w:color="auto" w:fill="FFFF00"/>
            <w:vAlign w:val="center"/>
          </w:tcPr>
          <w:p w14:paraId="7F50AE63" w14:textId="77777777" w:rsidR="00DB5D8D" w:rsidRPr="00DB5D8D" w:rsidRDefault="00DB5D8D" w:rsidP="009410E4">
            <w:pPr>
              <w:spacing w:after="0" w:line="240" w:lineRule="auto"/>
              <w:rPr>
                <w:rFonts w:eastAsia="Times New Roman" w:cstheme="minorHAnsi"/>
                <w:color w:val="000000"/>
                <w:lang w:eastAsia="en-ZA"/>
              </w:rPr>
            </w:pPr>
          </w:p>
        </w:tc>
        <w:tc>
          <w:tcPr>
            <w:tcW w:w="401" w:type="pct"/>
            <w:vMerge/>
            <w:tcBorders>
              <w:top w:val="nil"/>
              <w:left w:val="single" w:sz="4" w:space="0" w:color="auto"/>
              <w:bottom w:val="single" w:sz="4" w:space="0" w:color="auto"/>
              <w:right w:val="single" w:sz="4" w:space="0" w:color="auto"/>
            </w:tcBorders>
            <w:shd w:val="clear" w:color="auto" w:fill="FFFF00"/>
            <w:vAlign w:val="center"/>
          </w:tcPr>
          <w:p w14:paraId="553F1921" w14:textId="77777777" w:rsidR="00DB5D8D" w:rsidRPr="00DB5D8D" w:rsidRDefault="00DB5D8D" w:rsidP="009410E4">
            <w:pPr>
              <w:spacing w:after="0" w:line="240" w:lineRule="auto"/>
              <w:rPr>
                <w:rFonts w:eastAsia="Times New Roman" w:cstheme="minorHAnsi"/>
                <w:color w:val="000000"/>
                <w:lang w:eastAsia="en-ZA"/>
              </w:rPr>
            </w:pPr>
          </w:p>
        </w:tc>
        <w:tc>
          <w:tcPr>
            <w:tcW w:w="502" w:type="pct"/>
            <w:tcBorders>
              <w:top w:val="nil"/>
              <w:left w:val="nil"/>
              <w:bottom w:val="single" w:sz="4" w:space="0" w:color="auto"/>
              <w:right w:val="single" w:sz="4" w:space="0" w:color="auto"/>
            </w:tcBorders>
            <w:shd w:val="clear" w:color="auto" w:fill="auto"/>
            <w:vAlign w:val="center"/>
          </w:tcPr>
          <w:p w14:paraId="70B3E8EB" w14:textId="52A72398"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 xml:space="preserve">Preliminary research findings for re-certification framework </w:t>
            </w:r>
          </w:p>
        </w:tc>
        <w:tc>
          <w:tcPr>
            <w:tcW w:w="452" w:type="pct"/>
            <w:tcBorders>
              <w:top w:val="nil"/>
              <w:left w:val="nil"/>
              <w:bottom w:val="single" w:sz="4" w:space="0" w:color="auto"/>
              <w:right w:val="single" w:sz="4" w:space="0" w:color="auto"/>
            </w:tcBorders>
            <w:shd w:val="clear" w:color="auto" w:fill="auto"/>
            <w:vAlign w:val="center"/>
          </w:tcPr>
          <w:p w14:paraId="40FB68B8" w14:textId="710D6F35"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Quarter 3</w:t>
            </w:r>
          </w:p>
        </w:tc>
        <w:tc>
          <w:tcPr>
            <w:tcW w:w="402" w:type="pct"/>
            <w:tcBorders>
              <w:top w:val="nil"/>
              <w:left w:val="nil"/>
              <w:bottom w:val="single" w:sz="4" w:space="0" w:color="auto"/>
              <w:right w:val="single" w:sz="4" w:space="0" w:color="auto"/>
            </w:tcBorders>
            <w:shd w:val="clear" w:color="auto" w:fill="auto"/>
          </w:tcPr>
          <w:p w14:paraId="07ED43AC" w14:textId="2B704129"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R10 000,00</w:t>
            </w:r>
          </w:p>
        </w:tc>
        <w:tc>
          <w:tcPr>
            <w:tcW w:w="552" w:type="pct"/>
            <w:tcBorders>
              <w:top w:val="nil"/>
              <w:left w:val="nil"/>
              <w:bottom w:val="single" w:sz="4" w:space="0" w:color="auto"/>
              <w:right w:val="single" w:sz="4" w:space="0" w:color="auto"/>
            </w:tcBorders>
            <w:shd w:val="clear" w:color="auto" w:fill="auto"/>
          </w:tcPr>
          <w:p w14:paraId="3449D562" w14:textId="0C8093F2"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External Provider</w:t>
            </w:r>
          </w:p>
        </w:tc>
        <w:tc>
          <w:tcPr>
            <w:tcW w:w="532" w:type="pct"/>
            <w:tcBorders>
              <w:top w:val="nil"/>
              <w:left w:val="nil"/>
              <w:bottom w:val="single" w:sz="4" w:space="0" w:color="auto"/>
              <w:right w:val="single" w:sz="4" w:space="0" w:color="auto"/>
            </w:tcBorders>
            <w:shd w:val="clear" w:color="auto" w:fill="auto"/>
          </w:tcPr>
          <w:p w14:paraId="0F8BD769" w14:textId="49B42F09"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TP Manager and PMERR Manager</w:t>
            </w:r>
          </w:p>
        </w:tc>
      </w:tr>
      <w:tr w:rsidR="00DB5D8D" w:rsidRPr="00DB5D8D" w14:paraId="0A9959EB" w14:textId="77777777" w:rsidTr="008739CB">
        <w:trPr>
          <w:trHeight w:val="1530"/>
        </w:trPr>
        <w:tc>
          <w:tcPr>
            <w:tcW w:w="282" w:type="pct"/>
            <w:vMerge/>
            <w:tcBorders>
              <w:top w:val="nil"/>
              <w:left w:val="single" w:sz="4" w:space="0" w:color="auto"/>
              <w:bottom w:val="nil"/>
              <w:right w:val="single" w:sz="4" w:space="0" w:color="auto"/>
            </w:tcBorders>
            <w:shd w:val="clear" w:color="auto" w:fill="FFFF00"/>
            <w:vAlign w:val="center"/>
          </w:tcPr>
          <w:p w14:paraId="0C36FC5F" w14:textId="77777777" w:rsidR="00DB5D8D" w:rsidRPr="00DB5D8D" w:rsidRDefault="00DB5D8D" w:rsidP="009410E4">
            <w:pPr>
              <w:spacing w:after="0" w:line="240" w:lineRule="auto"/>
              <w:rPr>
                <w:rFonts w:eastAsia="Times New Roman" w:cstheme="minorHAnsi"/>
                <w:color w:val="000000"/>
                <w:lang w:eastAsia="en-ZA"/>
              </w:rPr>
            </w:pPr>
          </w:p>
        </w:tc>
        <w:tc>
          <w:tcPr>
            <w:tcW w:w="400" w:type="pct"/>
            <w:vMerge/>
            <w:tcBorders>
              <w:top w:val="nil"/>
              <w:left w:val="single" w:sz="4" w:space="0" w:color="auto"/>
              <w:bottom w:val="nil"/>
              <w:right w:val="single" w:sz="4" w:space="0" w:color="auto"/>
            </w:tcBorders>
            <w:shd w:val="clear" w:color="auto" w:fill="FFFF00"/>
            <w:vAlign w:val="center"/>
          </w:tcPr>
          <w:p w14:paraId="27103C5D" w14:textId="77777777" w:rsidR="00DB5D8D" w:rsidRPr="00DB5D8D" w:rsidRDefault="00DB5D8D" w:rsidP="009410E4">
            <w:pPr>
              <w:spacing w:after="0" w:line="240" w:lineRule="auto"/>
              <w:rPr>
                <w:rFonts w:eastAsia="Times New Roman" w:cstheme="minorHAnsi"/>
                <w:color w:val="000000"/>
                <w:lang w:eastAsia="en-ZA"/>
              </w:rPr>
            </w:pPr>
          </w:p>
        </w:tc>
        <w:tc>
          <w:tcPr>
            <w:tcW w:w="506" w:type="pct"/>
            <w:vMerge/>
            <w:tcBorders>
              <w:top w:val="nil"/>
              <w:left w:val="single" w:sz="4" w:space="0" w:color="auto"/>
              <w:bottom w:val="nil"/>
              <w:right w:val="single" w:sz="4" w:space="0" w:color="auto"/>
            </w:tcBorders>
            <w:shd w:val="clear" w:color="auto" w:fill="FFFF00"/>
            <w:vAlign w:val="center"/>
          </w:tcPr>
          <w:p w14:paraId="347C844F" w14:textId="20E90923" w:rsidR="00DB5D8D" w:rsidRPr="00DB5D8D" w:rsidRDefault="00DB5D8D" w:rsidP="009410E4">
            <w:pPr>
              <w:spacing w:after="0" w:line="240" w:lineRule="auto"/>
              <w:rPr>
                <w:rFonts w:eastAsia="Times New Roman" w:cstheme="minorHAnsi"/>
                <w:color w:val="000000"/>
                <w:lang w:eastAsia="en-ZA"/>
              </w:rPr>
            </w:pPr>
          </w:p>
        </w:tc>
        <w:tc>
          <w:tcPr>
            <w:tcW w:w="317" w:type="pct"/>
            <w:vMerge/>
            <w:tcBorders>
              <w:top w:val="nil"/>
              <w:left w:val="single" w:sz="4" w:space="0" w:color="auto"/>
              <w:bottom w:val="nil"/>
              <w:right w:val="single" w:sz="4" w:space="0" w:color="auto"/>
            </w:tcBorders>
            <w:shd w:val="clear" w:color="auto" w:fill="FFFF00"/>
            <w:vAlign w:val="center"/>
          </w:tcPr>
          <w:p w14:paraId="27EC9339" w14:textId="77777777" w:rsidR="00DB5D8D" w:rsidRPr="00DB5D8D" w:rsidRDefault="00DB5D8D" w:rsidP="009410E4">
            <w:pPr>
              <w:spacing w:after="0" w:line="240" w:lineRule="auto"/>
              <w:rPr>
                <w:rFonts w:eastAsia="Times New Roman" w:cstheme="minorHAnsi"/>
                <w:color w:val="000000"/>
                <w:lang w:eastAsia="en-ZA"/>
              </w:rPr>
            </w:pPr>
          </w:p>
        </w:tc>
        <w:tc>
          <w:tcPr>
            <w:tcW w:w="204" w:type="pct"/>
            <w:vMerge/>
            <w:tcBorders>
              <w:top w:val="nil"/>
              <w:left w:val="single" w:sz="4" w:space="0" w:color="auto"/>
              <w:bottom w:val="nil"/>
              <w:right w:val="single" w:sz="4" w:space="0" w:color="auto"/>
            </w:tcBorders>
            <w:shd w:val="clear" w:color="auto" w:fill="FFFF00"/>
            <w:vAlign w:val="center"/>
          </w:tcPr>
          <w:p w14:paraId="39D8B5B5" w14:textId="77777777" w:rsidR="00DB5D8D" w:rsidRPr="00DB5D8D" w:rsidRDefault="00DB5D8D" w:rsidP="009410E4">
            <w:pPr>
              <w:spacing w:after="0" w:line="240" w:lineRule="auto"/>
              <w:rPr>
                <w:rFonts w:eastAsia="Times New Roman" w:cstheme="minorHAnsi"/>
                <w:color w:val="000000"/>
                <w:lang w:eastAsia="en-ZA"/>
              </w:rPr>
            </w:pPr>
          </w:p>
        </w:tc>
        <w:tc>
          <w:tcPr>
            <w:tcW w:w="198" w:type="pct"/>
            <w:vMerge/>
            <w:tcBorders>
              <w:top w:val="nil"/>
              <w:left w:val="single" w:sz="4" w:space="0" w:color="auto"/>
              <w:bottom w:val="nil"/>
              <w:right w:val="single" w:sz="4" w:space="0" w:color="auto"/>
            </w:tcBorders>
            <w:shd w:val="clear" w:color="auto" w:fill="FFFF00"/>
            <w:vAlign w:val="center"/>
          </w:tcPr>
          <w:p w14:paraId="49BFA13B" w14:textId="77777777" w:rsidR="00DB5D8D" w:rsidRPr="00DB5D8D" w:rsidRDefault="00DB5D8D" w:rsidP="009410E4">
            <w:pPr>
              <w:spacing w:after="0" w:line="240" w:lineRule="auto"/>
              <w:rPr>
                <w:rFonts w:eastAsia="Times New Roman" w:cstheme="minorHAnsi"/>
                <w:color w:val="000000"/>
                <w:lang w:eastAsia="en-ZA"/>
              </w:rPr>
            </w:pPr>
          </w:p>
        </w:tc>
        <w:tc>
          <w:tcPr>
            <w:tcW w:w="252" w:type="pct"/>
            <w:vMerge/>
            <w:tcBorders>
              <w:top w:val="nil"/>
              <w:left w:val="single" w:sz="4" w:space="0" w:color="auto"/>
              <w:bottom w:val="nil"/>
              <w:right w:val="single" w:sz="4" w:space="0" w:color="auto"/>
            </w:tcBorders>
            <w:shd w:val="clear" w:color="auto" w:fill="FFFF00"/>
            <w:vAlign w:val="center"/>
          </w:tcPr>
          <w:p w14:paraId="579926B4" w14:textId="77777777" w:rsidR="00DB5D8D" w:rsidRPr="00DB5D8D" w:rsidRDefault="00DB5D8D" w:rsidP="009410E4">
            <w:pPr>
              <w:spacing w:after="0" w:line="240" w:lineRule="auto"/>
              <w:rPr>
                <w:rFonts w:eastAsia="Times New Roman" w:cstheme="minorHAnsi"/>
                <w:color w:val="000000"/>
                <w:lang w:eastAsia="en-ZA"/>
              </w:rPr>
            </w:pPr>
          </w:p>
        </w:tc>
        <w:tc>
          <w:tcPr>
            <w:tcW w:w="401" w:type="pct"/>
            <w:vMerge/>
            <w:tcBorders>
              <w:top w:val="nil"/>
              <w:left w:val="single" w:sz="4" w:space="0" w:color="auto"/>
              <w:bottom w:val="nil"/>
              <w:right w:val="single" w:sz="4" w:space="0" w:color="auto"/>
            </w:tcBorders>
            <w:shd w:val="clear" w:color="auto" w:fill="FFFF00"/>
            <w:vAlign w:val="center"/>
          </w:tcPr>
          <w:p w14:paraId="296EB22A" w14:textId="77777777" w:rsidR="00DB5D8D" w:rsidRPr="00DB5D8D" w:rsidRDefault="00DB5D8D" w:rsidP="009410E4">
            <w:pPr>
              <w:spacing w:after="0" w:line="240" w:lineRule="auto"/>
              <w:rPr>
                <w:rFonts w:eastAsia="Times New Roman" w:cstheme="minorHAnsi"/>
                <w:color w:val="000000"/>
                <w:lang w:eastAsia="en-ZA"/>
              </w:rPr>
            </w:pPr>
          </w:p>
        </w:tc>
        <w:tc>
          <w:tcPr>
            <w:tcW w:w="502" w:type="pct"/>
            <w:tcBorders>
              <w:top w:val="nil"/>
              <w:left w:val="nil"/>
              <w:bottom w:val="nil"/>
              <w:right w:val="single" w:sz="4" w:space="0" w:color="auto"/>
            </w:tcBorders>
            <w:shd w:val="clear" w:color="auto" w:fill="auto"/>
            <w:vAlign w:val="center"/>
          </w:tcPr>
          <w:p w14:paraId="16B5C8E1" w14:textId="3BB85A6B"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 xml:space="preserve">Draft Framework of recertification developed, </w:t>
            </w:r>
            <w:r w:rsidRPr="00DB5D8D">
              <w:rPr>
                <w:rFonts w:eastAsia="Times New Roman" w:cstheme="minorHAnsi"/>
                <w:b/>
                <w:bCs/>
                <w:color w:val="000000"/>
                <w:lang w:eastAsia="en-ZA"/>
              </w:rPr>
              <w:t xml:space="preserve">Signed and Approved professional certification framework and policy </w:t>
            </w:r>
            <w:r w:rsidRPr="00DB5D8D">
              <w:rPr>
                <w:rFonts w:eastAsia="Times New Roman" w:cstheme="minorHAnsi"/>
                <w:b/>
                <w:bCs/>
                <w:color w:val="000000"/>
                <w:lang w:eastAsia="en-ZA"/>
              </w:rPr>
              <w:lastRenderedPageBreak/>
              <w:t>for educators registering with Council</w:t>
            </w:r>
          </w:p>
        </w:tc>
        <w:tc>
          <w:tcPr>
            <w:tcW w:w="452" w:type="pct"/>
            <w:tcBorders>
              <w:top w:val="nil"/>
              <w:left w:val="nil"/>
              <w:bottom w:val="nil"/>
              <w:right w:val="single" w:sz="4" w:space="0" w:color="auto"/>
            </w:tcBorders>
            <w:shd w:val="clear" w:color="auto" w:fill="auto"/>
            <w:vAlign w:val="center"/>
          </w:tcPr>
          <w:p w14:paraId="56E82E7D" w14:textId="2A719ADB"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lastRenderedPageBreak/>
              <w:t>Quarter 4</w:t>
            </w:r>
          </w:p>
        </w:tc>
        <w:tc>
          <w:tcPr>
            <w:tcW w:w="402" w:type="pct"/>
            <w:tcBorders>
              <w:top w:val="nil"/>
              <w:left w:val="nil"/>
              <w:bottom w:val="nil"/>
              <w:right w:val="single" w:sz="4" w:space="0" w:color="auto"/>
            </w:tcBorders>
            <w:shd w:val="clear" w:color="auto" w:fill="auto"/>
          </w:tcPr>
          <w:p w14:paraId="244C4794" w14:textId="634E912F"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R5 000,00</w:t>
            </w:r>
          </w:p>
        </w:tc>
        <w:tc>
          <w:tcPr>
            <w:tcW w:w="552" w:type="pct"/>
            <w:tcBorders>
              <w:top w:val="nil"/>
              <w:left w:val="nil"/>
              <w:bottom w:val="nil"/>
              <w:right w:val="single" w:sz="4" w:space="0" w:color="auto"/>
            </w:tcBorders>
            <w:shd w:val="clear" w:color="auto" w:fill="auto"/>
          </w:tcPr>
          <w:p w14:paraId="1D62CE43" w14:textId="582498CE"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 </w:t>
            </w:r>
          </w:p>
        </w:tc>
        <w:tc>
          <w:tcPr>
            <w:tcW w:w="532" w:type="pct"/>
            <w:tcBorders>
              <w:top w:val="nil"/>
              <w:left w:val="nil"/>
              <w:bottom w:val="nil"/>
              <w:right w:val="single" w:sz="4" w:space="0" w:color="auto"/>
            </w:tcBorders>
            <w:shd w:val="clear" w:color="auto" w:fill="auto"/>
          </w:tcPr>
          <w:p w14:paraId="728F9D7B" w14:textId="207D4E5A" w:rsidR="00DB5D8D" w:rsidRPr="00DB5D8D" w:rsidRDefault="00DB5D8D" w:rsidP="009410E4">
            <w:pPr>
              <w:spacing w:after="0" w:line="240" w:lineRule="auto"/>
              <w:rPr>
                <w:rFonts w:eastAsia="Times New Roman" w:cstheme="minorHAnsi"/>
                <w:color w:val="000000"/>
                <w:lang w:eastAsia="en-ZA"/>
              </w:rPr>
            </w:pPr>
            <w:r w:rsidRPr="00DB5D8D">
              <w:rPr>
                <w:rFonts w:eastAsia="Times New Roman" w:cstheme="minorHAnsi"/>
                <w:color w:val="000000"/>
                <w:lang w:eastAsia="en-ZA"/>
              </w:rPr>
              <w:t>TP Manager and Head R&amp;TP</w:t>
            </w:r>
          </w:p>
        </w:tc>
      </w:tr>
      <w:tr w:rsidR="00B27978" w:rsidRPr="00DB5D8D" w14:paraId="39668467" w14:textId="77777777" w:rsidTr="008739CB">
        <w:trPr>
          <w:trHeight w:val="1530"/>
        </w:trPr>
        <w:tc>
          <w:tcPr>
            <w:tcW w:w="282" w:type="pct"/>
            <w:tcBorders>
              <w:top w:val="nil"/>
              <w:left w:val="single" w:sz="4" w:space="0" w:color="auto"/>
              <w:bottom w:val="single" w:sz="4" w:space="0" w:color="auto"/>
              <w:right w:val="single" w:sz="4" w:space="0" w:color="auto"/>
            </w:tcBorders>
            <w:shd w:val="clear" w:color="auto" w:fill="FFFF00"/>
            <w:vAlign w:val="center"/>
          </w:tcPr>
          <w:p w14:paraId="6373C84D" w14:textId="77777777" w:rsidR="00B27978" w:rsidRPr="00DB5D8D" w:rsidRDefault="00B27978" w:rsidP="009410E4">
            <w:pPr>
              <w:spacing w:after="0" w:line="240" w:lineRule="auto"/>
              <w:rPr>
                <w:rFonts w:eastAsia="Times New Roman" w:cstheme="minorHAnsi"/>
                <w:color w:val="000000"/>
                <w:lang w:eastAsia="en-ZA"/>
              </w:rPr>
            </w:pPr>
          </w:p>
        </w:tc>
        <w:tc>
          <w:tcPr>
            <w:tcW w:w="400" w:type="pct"/>
            <w:tcBorders>
              <w:top w:val="nil"/>
              <w:left w:val="single" w:sz="4" w:space="0" w:color="auto"/>
              <w:bottom w:val="single" w:sz="4" w:space="0" w:color="auto"/>
              <w:right w:val="single" w:sz="4" w:space="0" w:color="auto"/>
            </w:tcBorders>
            <w:shd w:val="clear" w:color="auto" w:fill="FFFF00"/>
            <w:vAlign w:val="center"/>
          </w:tcPr>
          <w:p w14:paraId="6BD80BE2" w14:textId="77777777" w:rsidR="00B27978" w:rsidRPr="00DB5D8D" w:rsidRDefault="00B27978" w:rsidP="009410E4">
            <w:pPr>
              <w:spacing w:after="0" w:line="240" w:lineRule="auto"/>
              <w:rPr>
                <w:rFonts w:eastAsia="Times New Roman" w:cstheme="minorHAnsi"/>
                <w:color w:val="000000"/>
                <w:lang w:eastAsia="en-ZA"/>
              </w:rPr>
            </w:pPr>
          </w:p>
        </w:tc>
        <w:tc>
          <w:tcPr>
            <w:tcW w:w="506" w:type="pct"/>
            <w:tcBorders>
              <w:top w:val="nil"/>
              <w:left w:val="single" w:sz="4" w:space="0" w:color="auto"/>
              <w:bottom w:val="single" w:sz="4" w:space="0" w:color="auto"/>
              <w:right w:val="single" w:sz="4" w:space="0" w:color="auto"/>
            </w:tcBorders>
            <w:shd w:val="clear" w:color="auto" w:fill="FFFF00"/>
            <w:vAlign w:val="center"/>
          </w:tcPr>
          <w:p w14:paraId="5A4CDC1B" w14:textId="77777777" w:rsidR="00B27978" w:rsidRPr="00DB5D8D" w:rsidRDefault="00B27978" w:rsidP="009410E4">
            <w:pPr>
              <w:spacing w:after="0" w:line="240" w:lineRule="auto"/>
              <w:rPr>
                <w:rFonts w:eastAsia="Times New Roman" w:cstheme="minorHAnsi"/>
                <w:color w:val="000000"/>
                <w:lang w:eastAsia="en-ZA"/>
              </w:rPr>
            </w:pPr>
          </w:p>
        </w:tc>
        <w:tc>
          <w:tcPr>
            <w:tcW w:w="317" w:type="pct"/>
            <w:tcBorders>
              <w:top w:val="nil"/>
              <w:left w:val="single" w:sz="4" w:space="0" w:color="auto"/>
              <w:bottom w:val="single" w:sz="4" w:space="0" w:color="auto"/>
              <w:right w:val="single" w:sz="4" w:space="0" w:color="auto"/>
            </w:tcBorders>
            <w:shd w:val="clear" w:color="auto" w:fill="FFFF00"/>
            <w:vAlign w:val="center"/>
          </w:tcPr>
          <w:p w14:paraId="51A4CD27" w14:textId="77777777" w:rsidR="00B27978" w:rsidRPr="00DB5D8D" w:rsidRDefault="00B27978" w:rsidP="009410E4">
            <w:pPr>
              <w:spacing w:after="0" w:line="240" w:lineRule="auto"/>
              <w:rPr>
                <w:rFonts w:eastAsia="Times New Roman" w:cstheme="minorHAnsi"/>
                <w:color w:val="000000"/>
                <w:lang w:eastAsia="en-ZA"/>
              </w:rPr>
            </w:pPr>
          </w:p>
        </w:tc>
        <w:tc>
          <w:tcPr>
            <w:tcW w:w="204" w:type="pct"/>
            <w:tcBorders>
              <w:top w:val="nil"/>
              <w:left w:val="single" w:sz="4" w:space="0" w:color="auto"/>
              <w:bottom w:val="single" w:sz="4" w:space="0" w:color="auto"/>
              <w:right w:val="single" w:sz="4" w:space="0" w:color="auto"/>
            </w:tcBorders>
            <w:shd w:val="clear" w:color="auto" w:fill="FFFF00"/>
            <w:vAlign w:val="center"/>
          </w:tcPr>
          <w:p w14:paraId="3A5F26BD" w14:textId="77777777" w:rsidR="00B27978" w:rsidRPr="00DB5D8D" w:rsidRDefault="00B27978" w:rsidP="009410E4">
            <w:pPr>
              <w:spacing w:after="0" w:line="240" w:lineRule="auto"/>
              <w:rPr>
                <w:rFonts w:eastAsia="Times New Roman" w:cstheme="minorHAnsi"/>
                <w:color w:val="000000"/>
                <w:lang w:eastAsia="en-ZA"/>
              </w:rPr>
            </w:pPr>
          </w:p>
        </w:tc>
        <w:tc>
          <w:tcPr>
            <w:tcW w:w="198" w:type="pct"/>
            <w:tcBorders>
              <w:top w:val="nil"/>
              <w:left w:val="single" w:sz="4" w:space="0" w:color="auto"/>
              <w:bottom w:val="single" w:sz="4" w:space="0" w:color="auto"/>
              <w:right w:val="single" w:sz="4" w:space="0" w:color="auto"/>
            </w:tcBorders>
            <w:shd w:val="clear" w:color="auto" w:fill="FFFF00"/>
            <w:vAlign w:val="center"/>
          </w:tcPr>
          <w:p w14:paraId="6F5DE4C4" w14:textId="77777777" w:rsidR="00B27978" w:rsidRPr="00DB5D8D" w:rsidRDefault="00B27978" w:rsidP="009410E4">
            <w:pPr>
              <w:spacing w:after="0" w:line="240" w:lineRule="auto"/>
              <w:rPr>
                <w:rFonts w:eastAsia="Times New Roman" w:cstheme="minorHAnsi"/>
                <w:color w:val="000000"/>
                <w:lang w:eastAsia="en-ZA"/>
              </w:rPr>
            </w:pPr>
          </w:p>
        </w:tc>
        <w:tc>
          <w:tcPr>
            <w:tcW w:w="252" w:type="pct"/>
            <w:tcBorders>
              <w:top w:val="nil"/>
              <w:left w:val="single" w:sz="4" w:space="0" w:color="auto"/>
              <w:bottom w:val="single" w:sz="4" w:space="0" w:color="auto"/>
              <w:right w:val="single" w:sz="4" w:space="0" w:color="auto"/>
            </w:tcBorders>
            <w:shd w:val="clear" w:color="auto" w:fill="FFFF00"/>
            <w:vAlign w:val="center"/>
          </w:tcPr>
          <w:p w14:paraId="001E37AE" w14:textId="77777777" w:rsidR="00B27978" w:rsidRPr="00DB5D8D" w:rsidRDefault="00B27978" w:rsidP="009410E4">
            <w:pPr>
              <w:spacing w:after="0" w:line="240" w:lineRule="auto"/>
              <w:rPr>
                <w:rFonts w:eastAsia="Times New Roman" w:cstheme="minorHAnsi"/>
                <w:color w:val="000000"/>
                <w:lang w:eastAsia="en-ZA"/>
              </w:rPr>
            </w:pPr>
          </w:p>
        </w:tc>
        <w:tc>
          <w:tcPr>
            <w:tcW w:w="401" w:type="pct"/>
            <w:tcBorders>
              <w:top w:val="nil"/>
              <w:left w:val="single" w:sz="4" w:space="0" w:color="auto"/>
              <w:bottom w:val="single" w:sz="4" w:space="0" w:color="auto"/>
              <w:right w:val="single" w:sz="4" w:space="0" w:color="auto"/>
            </w:tcBorders>
            <w:shd w:val="clear" w:color="auto" w:fill="FFFF00"/>
            <w:vAlign w:val="center"/>
          </w:tcPr>
          <w:p w14:paraId="224AC715" w14:textId="77777777" w:rsidR="00B27978" w:rsidRPr="00DB5D8D" w:rsidRDefault="00B27978" w:rsidP="009410E4">
            <w:pPr>
              <w:spacing w:after="0" w:line="240" w:lineRule="auto"/>
              <w:rPr>
                <w:rFonts w:eastAsia="Times New Roman" w:cstheme="minorHAnsi"/>
                <w:color w:val="000000"/>
                <w:lang w:eastAsia="en-ZA"/>
              </w:rPr>
            </w:pPr>
          </w:p>
        </w:tc>
        <w:tc>
          <w:tcPr>
            <w:tcW w:w="502" w:type="pct"/>
            <w:tcBorders>
              <w:top w:val="nil"/>
              <w:left w:val="nil"/>
              <w:bottom w:val="single" w:sz="4" w:space="0" w:color="auto"/>
              <w:right w:val="single" w:sz="4" w:space="0" w:color="auto"/>
            </w:tcBorders>
            <w:shd w:val="clear" w:color="auto" w:fill="auto"/>
            <w:vAlign w:val="center"/>
          </w:tcPr>
          <w:p w14:paraId="29C4454D" w14:textId="77777777" w:rsidR="00B27978" w:rsidRPr="00DB5D8D" w:rsidRDefault="00B27978" w:rsidP="009410E4">
            <w:pPr>
              <w:spacing w:after="0" w:line="240" w:lineRule="auto"/>
              <w:rPr>
                <w:rFonts w:eastAsia="Times New Roman" w:cstheme="minorHAnsi"/>
                <w:color w:val="000000"/>
                <w:lang w:eastAsia="en-ZA"/>
              </w:rPr>
            </w:pPr>
          </w:p>
        </w:tc>
        <w:tc>
          <w:tcPr>
            <w:tcW w:w="452" w:type="pct"/>
            <w:tcBorders>
              <w:top w:val="nil"/>
              <w:left w:val="nil"/>
              <w:bottom w:val="single" w:sz="4" w:space="0" w:color="auto"/>
              <w:right w:val="single" w:sz="4" w:space="0" w:color="auto"/>
            </w:tcBorders>
            <w:shd w:val="clear" w:color="auto" w:fill="auto"/>
            <w:vAlign w:val="center"/>
          </w:tcPr>
          <w:p w14:paraId="69A36693" w14:textId="77777777" w:rsidR="00B27978" w:rsidRPr="00DB5D8D" w:rsidRDefault="00B27978" w:rsidP="009410E4">
            <w:pPr>
              <w:spacing w:after="0" w:line="240" w:lineRule="auto"/>
              <w:rPr>
                <w:rFonts w:eastAsia="Times New Roman" w:cstheme="minorHAnsi"/>
                <w:color w:val="000000"/>
                <w:lang w:eastAsia="en-ZA"/>
              </w:rPr>
            </w:pPr>
          </w:p>
        </w:tc>
        <w:tc>
          <w:tcPr>
            <w:tcW w:w="402" w:type="pct"/>
            <w:tcBorders>
              <w:top w:val="nil"/>
              <w:left w:val="nil"/>
              <w:bottom w:val="single" w:sz="4" w:space="0" w:color="auto"/>
              <w:right w:val="single" w:sz="4" w:space="0" w:color="auto"/>
            </w:tcBorders>
            <w:shd w:val="clear" w:color="auto" w:fill="auto"/>
          </w:tcPr>
          <w:p w14:paraId="3CA2F9CF" w14:textId="77777777" w:rsidR="00B27978" w:rsidRPr="00DB5D8D" w:rsidRDefault="00B27978" w:rsidP="009410E4">
            <w:pPr>
              <w:spacing w:after="0" w:line="240" w:lineRule="auto"/>
              <w:rPr>
                <w:rFonts w:eastAsia="Times New Roman" w:cstheme="minorHAnsi"/>
                <w:color w:val="000000"/>
                <w:lang w:eastAsia="en-ZA"/>
              </w:rPr>
            </w:pPr>
          </w:p>
        </w:tc>
        <w:tc>
          <w:tcPr>
            <w:tcW w:w="552" w:type="pct"/>
            <w:tcBorders>
              <w:top w:val="nil"/>
              <w:left w:val="nil"/>
              <w:bottom w:val="single" w:sz="4" w:space="0" w:color="auto"/>
              <w:right w:val="single" w:sz="4" w:space="0" w:color="auto"/>
            </w:tcBorders>
            <w:shd w:val="clear" w:color="auto" w:fill="auto"/>
          </w:tcPr>
          <w:p w14:paraId="53563CF6" w14:textId="77777777" w:rsidR="00B27978" w:rsidRPr="00DB5D8D" w:rsidRDefault="00B27978" w:rsidP="009410E4">
            <w:pPr>
              <w:spacing w:after="0" w:line="240" w:lineRule="auto"/>
              <w:rPr>
                <w:rFonts w:eastAsia="Times New Roman" w:cstheme="minorHAnsi"/>
                <w:color w:val="000000"/>
                <w:lang w:eastAsia="en-ZA"/>
              </w:rPr>
            </w:pPr>
          </w:p>
        </w:tc>
        <w:tc>
          <w:tcPr>
            <w:tcW w:w="532" w:type="pct"/>
            <w:tcBorders>
              <w:top w:val="nil"/>
              <w:left w:val="nil"/>
              <w:bottom w:val="single" w:sz="4" w:space="0" w:color="auto"/>
              <w:right w:val="single" w:sz="4" w:space="0" w:color="auto"/>
            </w:tcBorders>
            <w:shd w:val="clear" w:color="auto" w:fill="auto"/>
          </w:tcPr>
          <w:p w14:paraId="2E6D7D23" w14:textId="77777777" w:rsidR="00B27978" w:rsidRPr="00DB5D8D" w:rsidRDefault="00B27978" w:rsidP="009410E4">
            <w:pPr>
              <w:spacing w:after="0" w:line="240" w:lineRule="auto"/>
              <w:rPr>
                <w:rFonts w:eastAsia="Times New Roman" w:cstheme="minorHAnsi"/>
                <w:color w:val="000000"/>
                <w:lang w:eastAsia="en-ZA"/>
              </w:rPr>
            </w:pPr>
          </w:p>
        </w:tc>
      </w:tr>
      <w:bookmarkEnd w:id="11"/>
    </w:tbl>
    <w:p w14:paraId="61287109" w14:textId="77777777" w:rsidR="00153DE9" w:rsidRDefault="00153DE9" w:rsidP="00153DE9">
      <w:pPr>
        <w:tabs>
          <w:tab w:val="left" w:pos="2940"/>
        </w:tabs>
        <w:rPr>
          <w:rFonts w:eastAsiaTheme="majorEastAsia" w:cstheme="minorHAnsi"/>
          <w:sz w:val="24"/>
          <w:szCs w:val="28"/>
          <w:lang w:val="en-US"/>
        </w:rPr>
      </w:pPr>
    </w:p>
    <w:p w14:paraId="5C49365E" w14:textId="6C158034" w:rsidR="00C427B9" w:rsidRDefault="00C427B9" w:rsidP="00C427B9">
      <w:pPr>
        <w:rPr>
          <w:rFonts w:eastAsiaTheme="majorEastAsia" w:cstheme="minorHAnsi"/>
          <w:sz w:val="24"/>
          <w:szCs w:val="28"/>
          <w:lang w:val="en-US"/>
        </w:rPr>
      </w:pPr>
    </w:p>
    <w:p w14:paraId="0FE42987" w14:textId="3F19E367" w:rsidR="00C427B9" w:rsidRDefault="00C427B9" w:rsidP="00C427B9">
      <w:pPr>
        <w:rPr>
          <w:rFonts w:eastAsiaTheme="majorEastAsia" w:cstheme="minorHAnsi"/>
          <w:sz w:val="24"/>
          <w:szCs w:val="28"/>
          <w:lang w:val="en-US"/>
        </w:rPr>
      </w:pPr>
    </w:p>
    <w:p w14:paraId="5F35CB92" w14:textId="2DCF821F" w:rsidR="00C427B9" w:rsidRDefault="00C427B9" w:rsidP="00C427B9">
      <w:pPr>
        <w:rPr>
          <w:rFonts w:eastAsiaTheme="majorEastAsia" w:cstheme="minorHAnsi"/>
          <w:sz w:val="24"/>
          <w:szCs w:val="28"/>
          <w:lang w:val="en-US"/>
        </w:rPr>
      </w:pPr>
    </w:p>
    <w:p w14:paraId="0CBFB030" w14:textId="30D6DB82" w:rsidR="00C427B9" w:rsidRDefault="00C427B9" w:rsidP="00C427B9">
      <w:pPr>
        <w:rPr>
          <w:rFonts w:eastAsiaTheme="majorEastAsia" w:cstheme="minorHAnsi"/>
          <w:sz w:val="24"/>
          <w:szCs w:val="28"/>
          <w:lang w:val="en-US"/>
        </w:rPr>
      </w:pPr>
    </w:p>
    <w:p w14:paraId="3DAFDB4D" w14:textId="1E7CE0FB" w:rsidR="00C427B9" w:rsidRDefault="00C427B9" w:rsidP="00C427B9">
      <w:pPr>
        <w:rPr>
          <w:rFonts w:eastAsiaTheme="majorEastAsia" w:cstheme="minorHAnsi"/>
          <w:sz w:val="24"/>
          <w:szCs w:val="28"/>
          <w:lang w:val="en-US"/>
        </w:rPr>
      </w:pPr>
    </w:p>
    <w:p w14:paraId="37CFC604" w14:textId="38EC5036" w:rsidR="00C427B9" w:rsidRDefault="00C427B9" w:rsidP="00C427B9">
      <w:pPr>
        <w:rPr>
          <w:rFonts w:eastAsiaTheme="majorEastAsia" w:cstheme="minorHAnsi"/>
          <w:sz w:val="24"/>
          <w:szCs w:val="28"/>
          <w:lang w:val="en-US"/>
        </w:rPr>
      </w:pPr>
    </w:p>
    <w:p w14:paraId="5CCDE967" w14:textId="628000B0" w:rsidR="00C427B9" w:rsidRDefault="00C427B9" w:rsidP="00C427B9">
      <w:pPr>
        <w:rPr>
          <w:rFonts w:eastAsiaTheme="majorEastAsia" w:cstheme="minorHAnsi"/>
          <w:sz w:val="24"/>
          <w:szCs w:val="28"/>
          <w:lang w:val="en-US"/>
        </w:rPr>
      </w:pPr>
    </w:p>
    <w:p w14:paraId="63A74BD5" w14:textId="241519CD" w:rsidR="00C427B9" w:rsidRDefault="00C427B9" w:rsidP="00C427B9">
      <w:pPr>
        <w:rPr>
          <w:rFonts w:eastAsiaTheme="majorEastAsia" w:cstheme="minorHAnsi"/>
          <w:sz w:val="24"/>
          <w:szCs w:val="28"/>
          <w:lang w:val="en-US"/>
        </w:rPr>
      </w:pPr>
    </w:p>
    <w:p w14:paraId="588B84C5" w14:textId="7B71555A" w:rsidR="00C427B9" w:rsidRDefault="00C427B9" w:rsidP="00C427B9">
      <w:pPr>
        <w:rPr>
          <w:rFonts w:eastAsiaTheme="majorEastAsia" w:cstheme="minorHAnsi"/>
          <w:sz w:val="24"/>
          <w:szCs w:val="28"/>
          <w:lang w:val="en-US"/>
        </w:rPr>
      </w:pPr>
    </w:p>
    <w:p w14:paraId="21B68371" w14:textId="77777777" w:rsidR="00C427B9" w:rsidRDefault="00C427B9" w:rsidP="00C427B9">
      <w:pPr>
        <w:spacing w:before="251"/>
        <w:rPr>
          <w:rFonts w:ascii="Century Gothic" w:eastAsia="Calibri" w:hAnsi="Century Gothic" w:cs="Times New Roman"/>
          <w:b/>
          <w:bCs/>
          <w:lang w:val="en-US"/>
        </w:rPr>
      </w:pPr>
    </w:p>
    <w:p w14:paraId="49FBC484" w14:textId="1BE3DED0" w:rsidR="00C427B9" w:rsidRPr="00A03768" w:rsidRDefault="008739CB" w:rsidP="00C427B9">
      <w:pPr>
        <w:spacing w:before="251"/>
        <w:rPr>
          <w:rFonts w:eastAsia="Arial" w:cstheme="minorHAnsi"/>
          <w:b/>
          <w:bCs/>
          <w:color w:val="231F20"/>
          <w:w w:val="90"/>
          <w:sz w:val="32"/>
          <w:szCs w:val="32"/>
          <w:lang w:val="en-US" w:bidi="en-US"/>
        </w:rPr>
      </w:pPr>
      <w:r w:rsidRPr="00A03768">
        <w:rPr>
          <w:rFonts w:eastAsia="Calibri" w:cstheme="minorHAnsi"/>
          <w:b/>
          <w:bCs/>
          <w:color w:val="44546A" w:themeColor="text2"/>
          <w:sz w:val="32"/>
          <w:szCs w:val="32"/>
          <w:lang w:val="en-US"/>
        </w:rPr>
        <w:lastRenderedPageBreak/>
        <w:t>PROGRAMME 6: RESEARCH</w:t>
      </w:r>
      <w:r w:rsidRPr="00A03768">
        <w:rPr>
          <w:rFonts w:eastAsia="Arial" w:cstheme="minorHAnsi"/>
          <w:b/>
          <w:bCs/>
          <w:color w:val="231F20"/>
          <w:w w:val="90"/>
          <w:sz w:val="32"/>
          <w:szCs w:val="32"/>
          <w:lang w:val="en-US" w:bidi="en-US"/>
        </w:rPr>
        <w:t xml:space="preserve"> </w:t>
      </w:r>
    </w:p>
    <w:p w14:paraId="5AAEE3CD" w14:textId="77777777" w:rsidR="00C427B9" w:rsidRPr="00A03768" w:rsidRDefault="00C427B9" w:rsidP="00A03768">
      <w:pPr>
        <w:widowControl w:val="0"/>
        <w:autoSpaceDE w:val="0"/>
        <w:autoSpaceDN w:val="0"/>
        <w:spacing w:before="206" w:after="0" w:line="264" w:lineRule="auto"/>
        <w:rPr>
          <w:rFonts w:eastAsia="Arial" w:cstheme="minorHAnsi"/>
          <w:color w:val="231F20"/>
          <w:spacing w:val="5"/>
          <w:w w:val="90"/>
          <w:sz w:val="24"/>
          <w:szCs w:val="24"/>
          <w:lang w:val="en-US" w:bidi="en-US"/>
        </w:rPr>
      </w:pPr>
      <w:r w:rsidRPr="00A03768">
        <w:rPr>
          <w:rFonts w:eastAsia="Arial" w:cstheme="minorHAnsi"/>
          <w:b/>
          <w:bCs/>
          <w:color w:val="231F20"/>
          <w:w w:val="90"/>
          <w:sz w:val="24"/>
          <w:szCs w:val="24"/>
          <w:lang w:val="en-US" w:bidi="en-US"/>
        </w:rPr>
        <w:t>Purpose</w:t>
      </w:r>
      <w:r w:rsidRPr="00A03768">
        <w:rPr>
          <w:rFonts w:eastAsia="Arial" w:cstheme="minorHAnsi"/>
          <w:color w:val="231F20"/>
          <w:w w:val="90"/>
          <w:sz w:val="24"/>
          <w:szCs w:val="24"/>
          <w:lang w:val="en-US" w:bidi="en-US"/>
        </w:rPr>
        <w:t>:</w:t>
      </w:r>
      <w:r w:rsidRPr="00A03768">
        <w:rPr>
          <w:rFonts w:eastAsia="Arial" w:cstheme="minorHAnsi"/>
          <w:color w:val="231F20"/>
          <w:spacing w:val="5"/>
          <w:w w:val="90"/>
          <w:sz w:val="24"/>
          <w:szCs w:val="24"/>
          <w:lang w:val="en-US" w:bidi="en-US"/>
        </w:rPr>
        <w:t xml:space="preserve"> </w:t>
      </w:r>
      <w:r w:rsidRPr="00A03768">
        <w:rPr>
          <w:rFonts w:eastAsia="Arial" w:cstheme="minorHAnsi"/>
          <w:sz w:val="24"/>
          <w:szCs w:val="24"/>
          <w:lang w:val="en-US" w:bidi="en-US"/>
        </w:rPr>
        <w:t>To enhance research coordination within SACE in order to strengthen its advisory role and service that is informed by policy, research, and consultative processes. This programme also aims to promote research on professional matters and any other educational matter relevant to SACE and the educational landscape.</w:t>
      </w:r>
    </w:p>
    <w:p w14:paraId="1888E7C8" w14:textId="77777777" w:rsidR="008739CB" w:rsidRDefault="008739CB" w:rsidP="00C427B9">
      <w:pPr>
        <w:rPr>
          <w:rFonts w:eastAsiaTheme="majorEastAsia" w:cstheme="minorHAnsi"/>
          <w:sz w:val="24"/>
          <w:szCs w:val="28"/>
          <w:lang w:val="en-US"/>
        </w:rPr>
      </w:pPr>
    </w:p>
    <w:p w14:paraId="6E90ACEF" w14:textId="427EE0F5" w:rsidR="00C427B9" w:rsidRPr="008739CB" w:rsidRDefault="008739CB" w:rsidP="00C427B9">
      <w:pPr>
        <w:rPr>
          <w:rFonts w:eastAsiaTheme="majorEastAsia" w:cstheme="minorHAnsi"/>
          <w:b/>
          <w:bCs/>
          <w:color w:val="44546A" w:themeColor="text2"/>
          <w:sz w:val="24"/>
          <w:szCs w:val="28"/>
          <w:lang w:val="en-US"/>
        </w:rPr>
      </w:pPr>
      <w:r w:rsidRPr="008739CB">
        <w:rPr>
          <w:rFonts w:eastAsiaTheme="majorEastAsia" w:cstheme="minorHAnsi"/>
          <w:b/>
          <w:bCs/>
          <w:color w:val="44546A" w:themeColor="text2"/>
          <w:sz w:val="24"/>
          <w:szCs w:val="28"/>
          <w:lang w:val="en-US"/>
        </w:rPr>
        <w:t>Sub-programme 6.1: Research Reports</w:t>
      </w:r>
    </w:p>
    <w:tbl>
      <w:tblPr>
        <w:tblW w:w="5000" w:type="pct"/>
        <w:tblLayout w:type="fixed"/>
        <w:tblCellMar>
          <w:left w:w="0" w:type="dxa"/>
          <w:right w:w="0" w:type="dxa"/>
        </w:tblCellMar>
        <w:tblLook w:val="01E0" w:firstRow="1" w:lastRow="1" w:firstColumn="1" w:lastColumn="1" w:noHBand="0" w:noVBand="0"/>
      </w:tblPr>
      <w:tblGrid>
        <w:gridCol w:w="561"/>
        <w:gridCol w:w="992"/>
        <w:gridCol w:w="1894"/>
        <w:gridCol w:w="813"/>
        <w:gridCol w:w="553"/>
        <w:gridCol w:w="567"/>
        <w:gridCol w:w="689"/>
        <w:gridCol w:w="813"/>
        <w:gridCol w:w="1922"/>
        <w:gridCol w:w="1256"/>
        <w:gridCol w:w="993"/>
        <w:gridCol w:w="1561"/>
        <w:gridCol w:w="1496"/>
      </w:tblGrid>
      <w:tr w:rsidR="00C427B9" w:rsidRPr="00DB480B" w14:paraId="4A75FA40" w14:textId="77777777" w:rsidTr="008739CB">
        <w:trPr>
          <w:trHeight w:val="212"/>
          <w:tblHeader/>
        </w:trPr>
        <w:tc>
          <w:tcPr>
            <w:tcW w:w="199" w:type="pct"/>
            <w:vMerge w:val="restart"/>
            <w:tcBorders>
              <w:top w:val="single" w:sz="5" w:space="0" w:color="000000"/>
              <w:left w:val="single" w:sz="5" w:space="0" w:color="000000"/>
              <w:right w:val="single" w:sz="4" w:space="0" w:color="auto"/>
            </w:tcBorders>
            <w:shd w:val="clear" w:color="auto" w:fill="A6A6A6" w:themeFill="background1" w:themeFillShade="A6"/>
          </w:tcPr>
          <w:p w14:paraId="7AAC6958" w14:textId="77777777" w:rsidR="00C427B9" w:rsidRPr="00C5543B" w:rsidRDefault="00C427B9" w:rsidP="00CD5DE4">
            <w:pPr>
              <w:spacing w:after="0" w:line="359" w:lineRule="auto"/>
              <w:ind w:right="87"/>
              <w:jc w:val="center"/>
              <w:rPr>
                <w:rFonts w:eastAsia="Arial" w:cstheme="minorHAnsi"/>
                <w:sz w:val="20"/>
                <w:szCs w:val="20"/>
                <w:lang w:val="en-US"/>
              </w:rPr>
            </w:pPr>
            <w:r w:rsidRPr="00C5543B">
              <w:rPr>
                <w:rFonts w:eastAsia="Arial" w:cstheme="minorHAnsi"/>
                <w:sz w:val="20"/>
                <w:szCs w:val="20"/>
                <w:lang w:val="en-US"/>
              </w:rPr>
              <w:t xml:space="preserve">No. </w:t>
            </w:r>
          </w:p>
        </w:tc>
        <w:tc>
          <w:tcPr>
            <w:tcW w:w="352" w:type="pct"/>
            <w:tcBorders>
              <w:top w:val="single" w:sz="4" w:space="0" w:color="auto"/>
              <w:left w:val="single" w:sz="4" w:space="0" w:color="auto"/>
              <w:right w:val="single" w:sz="4" w:space="0" w:color="auto"/>
            </w:tcBorders>
            <w:shd w:val="clear" w:color="auto" w:fill="A6A6A6" w:themeFill="background1" w:themeFillShade="A6"/>
          </w:tcPr>
          <w:p w14:paraId="43525EFD" w14:textId="77777777" w:rsidR="00C427B9" w:rsidRPr="00C5543B" w:rsidRDefault="00C427B9" w:rsidP="00CD5DE4">
            <w:pPr>
              <w:spacing w:after="0" w:line="359" w:lineRule="auto"/>
              <w:ind w:right="87"/>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 xml:space="preserve">Output </w:t>
            </w:r>
          </w:p>
        </w:tc>
        <w:tc>
          <w:tcPr>
            <w:tcW w:w="671" w:type="pct"/>
            <w:vMerge w:val="restart"/>
            <w:tcBorders>
              <w:top w:val="single" w:sz="4" w:space="0" w:color="auto"/>
              <w:left w:val="single" w:sz="4" w:space="0" w:color="auto"/>
              <w:right w:val="single" w:sz="5" w:space="0" w:color="000000"/>
            </w:tcBorders>
            <w:shd w:val="clear" w:color="auto" w:fill="A6A6A6" w:themeFill="background1" w:themeFillShade="A6"/>
          </w:tcPr>
          <w:p w14:paraId="4A12E541" w14:textId="77777777" w:rsidR="00C427B9" w:rsidRPr="00C5543B" w:rsidRDefault="00C427B9" w:rsidP="00CD5DE4">
            <w:pPr>
              <w:spacing w:after="0" w:line="359" w:lineRule="auto"/>
              <w:ind w:right="87"/>
              <w:jc w:val="center"/>
              <w:rPr>
                <w:rFonts w:eastAsia="Arial" w:cstheme="minorHAnsi"/>
                <w:sz w:val="20"/>
                <w:szCs w:val="20"/>
                <w:lang w:val="en-US"/>
              </w:rPr>
            </w:pPr>
            <w:r w:rsidRPr="00C5543B">
              <w:rPr>
                <w:rFonts w:eastAsia="Arial" w:cstheme="minorHAnsi"/>
                <w:b/>
                <w:spacing w:val="1"/>
                <w:w w:val="99"/>
                <w:sz w:val="20"/>
                <w:szCs w:val="20"/>
                <w:lang w:val="en-US"/>
              </w:rPr>
              <w:t>O</w:t>
            </w:r>
            <w:r w:rsidRPr="00C5543B">
              <w:rPr>
                <w:rFonts w:eastAsia="Arial" w:cstheme="minorHAnsi"/>
                <w:b/>
                <w:w w:val="99"/>
                <w:sz w:val="20"/>
                <w:szCs w:val="20"/>
                <w:lang w:val="en-US"/>
              </w:rPr>
              <w:t>u</w:t>
            </w:r>
            <w:r w:rsidRPr="00C5543B">
              <w:rPr>
                <w:rFonts w:eastAsia="Arial" w:cstheme="minorHAnsi"/>
                <w:b/>
                <w:spacing w:val="1"/>
                <w:w w:val="99"/>
                <w:sz w:val="20"/>
                <w:szCs w:val="20"/>
                <w:lang w:val="en-US"/>
              </w:rPr>
              <w:t>t</w:t>
            </w:r>
            <w:r w:rsidRPr="00C5543B">
              <w:rPr>
                <w:rFonts w:eastAsia="Arial" w:cstheme="minorHAnsi"/>
                <w:b/>
                <w:w w:val="99"/>
                <w:sz w:val="20"/>
                <w:szCs w:val="20"/>
                <w:lang w:val="en-US"/>
              </w:rPr>
              <w:t>put In</w:t>
            </w:r>
            <w:r w:rsidRPr="00C5543B">
              <w:rPr>
                <w:rFonts w:eastAsia="Arial" w:cstheme="minorHAnsi"/>
                <w:b/>
                <w:spacing w:val="1"/>
                <w:w w:val="99"/>
                <w:sz w:val="20"/>
                <w:szCs w:val="20"/>
                <w:lang w:val="en-US"/>
              </w:rPr>
              <w:t>d</w:t>
            </w:r>
            <w:r w:rsidRPr="00C5543B">
              <w:rPr>
                <w:rFonts w:eastAsia="Arial" w:cstheme="minorHAnsi"/>
                <w:b/>
                <w:w w:val="99"/>
                <w:sz w:val="20"/>
                <w:szCs w:val="20"/>
                <w:lang w:val="en-US"/>
              </w:rPr>
              <w:t>ic</w:t>
            </w:r>
            <w:r w:rsidRPr="00C5543B">
              <w:rPr>
                <w:rFonts w:eastAsia="Arial" w:cstheme="minorHAnsi"/>
                <w:b/>
                <w:spacing w:val="-1"/>
                <w:w w:val="99"/>
                <w:sz w:val="20"/>
                <w:szCs w:val="20"/>
                <w:lang w:val="en-US"/>
              </w:rPr>
              <w:t>a</w:t>
            </w:r>
            <w:r w:rsidRPr="00C5543B">
              <w:rPr>
                <w:rFonts w:eastAsia="Arial" w:cstheme="minorHAnsi"/>
                <w:b/>
                <w:w w:val="99"/>
                <w:sz w:val="20"/>
                <w:szCs w:val="20"/>
                <w:lang w:val="en-US"/>
              </w:rPr>
              <w:t>t</w:t>
            </w:r>
            <w:r w:rsidRPr="00C5543B">
              <w:rPr>
                <w:rFonts w:eastAsia="Arial" w:cstheme="minorHAnsi"/>
                <w:b/>
                <w:spacing w:val="1"/>
                <w:w w:val="99"/>
                <w:sz w:val="20"/>
                <w:szCs w:val="20"/>
                <w:lang w:val="en-US"/>
              </w:rPr>
              <w:t>or</w:t>
            </w:r>
          </w:p>
        </w:tc>
        <w:tc>
          <w:tcPr>
            <w:tcW w:w="288" w:type="pct"/>
            <w:vMerge w:val="restart"/>
            <w:tcBorders>
              <w:top w:val="single" w:sz="5" w:space="0" w:color="000000"/>
              <w:left w:val="single" w:sz="5" w:space="0" w:color="000000"/>
              <w:right w:val="single" w:sz="5" w:space="0" w:color="000000"/>
            </w:tcBorders>
            <w:shd w:val="clear" w:color="auto" w:fill="A6A6A6" w:themeFill="background1" w:themeFillShade="A6"/>
          </w:tcPr>
          <w:p w14:paraId="51F1C42E" w14:textId="77777777" w:rsidR="00C427B9" w:rsidRPr="00C5543B" w:rsidRDefault="00C427B9" w:rsidP="00CD5DE4">
            <w:pPr>
              <w:spacing w:after="0" w:line="240" w:lineRule="auto"/>
              <w:jc w:val="center"/>
              <w:rPr>
                <w:rFonts w:eastAsia="Arial" w:cstheme="minorHAnsi"/>
                <w:sz w:val="20"/>
                <w:szCs w:val="20"/>
                <w:lang w:val="en-US"/>
              </w:rPr>
            </w:pPr>
            <w:r w:rsidRPr="00C5543B">
              <w:rPr>
                <w:rFonts w:eastAsia="Arial" w:cstheme="minorHAnsi"/>
                <w:b/>
                <w:spacing w:val="-5"/>
                <w:sz w:val="20"/>
                <w:szCs w:val="20"/>
                <w:lang w:val="en-US"/>
              </w:rPr>
              <w:t>A</w:t>
            </w:r>
            <w:r w:rsidRPr="00C5543B">
              <w:rPr>
                <w:rFonts w:eastAsia="Arial" w:cstheme="minorHAnsi"/>
                <w:b/>
                <w:spacing w:val="3"/>
                <w:sz w:val="20"/>
                <w:szCs w:val="20"/>
                <w:lang w:val="en-US"/>
              </w:rPr>
              <w:t>n</w:t>
            </w:r>
            <w:r w:rsidRPr="00C5543B">
              <w:rPr>
                <w:rFonts w:eastAsia="Arial" w:cstheme="minorHAnsi"/>
                <w:b/>
                <w:sz w:val="20"/>
                <w:szCs w:val="20"/>
                <w:lang w:val="en-US"/>
              </w:rPr>
              <w:t xml:space="preserve">nual </w:t>
            </w:r>
            <w:r w:rsidRPr="00C5543B">
              <w:rPr>
                <w:rFonts w:eastAsia="Arial" w:cstheme="minorHAnsi"/>
                <w:b/>
                <w:spacing w:val="3"/>
                <w:sz w:val="20"/>
                <w:szCs w:val="20"/>
                <w:lang w:val="en-US"/>
              </w:rPr>
              <w:t>T</w:t>
            </w:r>
            <w:r w:rsidRPr="00C5543B">
              <w:rPr>
                <w:rFonts w:eastAsia="Arial" w:cstheme="minorHAnsi"/>
                <w:b/>
                <w:sz w:val="20"/>
                <w:szCs w:val="20"/>
                <w:lang w:val="en-US"/>
              </w:rPr>
              <w:t>a</w:t>
            </w:r>
            <w:r w:rsidRPr="00C5543B">
              <w:rPr>
                <w:rFonts w:eastAsia="Arial" w:cstheme="minorHAnsi"/>
                <w:b/>
                <w:spacing w:val="-1"/>
                <w:sz w:val="20"/>
                <w:szCs w:val="20"/>
                <w:lang w:val="en-US"/>
              </w:rPr>
              <w:t>r</w:t>
            </w:r>
            <w:r w:rsidRPr="00C5543B">
              <w:rPr>
                <w:rFonts w:eastAsia="Arial" w:cstheme="minorHAnsi"/>
                <w:b/>
                <w:sz w:val="20"/>
                <w:szCs w:val="20"/>
                <w:lang w:val="en-US"/>
              </w:rPr>
              <w:t>get</w:t>
            </w:r>
          </w:p>
        </w:tc>
        <w:tc>
          <w:tcPr>
            <w:tcW w:w="929" w:type="pct"/>
            <w:gridSpan w:val="4"/>
            <w:tcBorders>
              <w:top w:val="single" w:sz="5" w:space="0" w:color="000000"/>
              <w:left w:val="single" w:sz="5" w:space="0" w:color="000000"/>
              <w:bottom w:val="single" w:sz="4" w:space="0" w:color="auto"/>
              <w:right w:val="single" w:sz="5" w:space="0" w:color="000000"/>
            </w:tcBorders>
            <w:shd w:val="clear" w:color="auto" w:fill="A6A6A6" w:themeFill="background1" w:themeFillShade="A6"/>
          </w:tcPr>
          <w:p w14:paraId="4300032F" w14:textId="77777777" w:rsidR="00C427B9" w:rsidRPr="00C5543B" w:rsidRDefault="00C427B9" w:rsidP="00CD5DE4">
            <w:pPr>
              <w:spacing w:after="0" w:line="360" w:lineRule="auto"/>
              <w:ind w:right="85"/>
              <w:jc w:val="center"/>
              <w:rPr>
                <w:rFonts w:eastAsia="Arial" w:cstheme="minorHAnsi"/>
                <w:b/>
                <w:spacing w:val="-2"/>
                <w:sz w:val="20"/>
                <w:szCs w:val="20"/>
                <w:lang w:val="en-US"/>
              </w:rPr>
            </w:pPr>
            <w:r w:rsidRPr="00C5543B">
              <w:rPr>
                <w:rFonts w:eastAsia="Arial" w:cstheme="minorHAnsi"/>
                <w:b/>
                <w:spacing w:val="1"/>
                <w:w w:val="99"/>
                <w:sz w:val="20"/>
                <w:szCs w:val="20"/>
                <w:lang w:val="en-US"/>
              </w:rPr>
              <w:t>Q</w:t>
            </w:r>
            <w:r w:rsidRPr="00C5543B">
              <w:rPr>
                <w:rFonts w:eastAsia="Arial" w:cstheme="minorHAnsi"/>
                <w:b/>
                <w:w w:val="99"/>
                <w:sz w:val="20"/>
                <w:szCs w:val="20"/>
                <w:lang w:val="en-US"/>
              </w:rPr>
              <w:t>ua</w:t>
            </w:r>
            <w:r w:rsidRPr="00C5543B">
              <w:rPr>
                <w:rFonts w:eastAsia="Arial" w:cstheme="minorHAnsi"/>
                <w:b/>
                <w:spacing w:val="-1"/>
                <w:w w:val="99"/>
                <w:sz w:val="20"/>
                <w:szCs w:val="20"/>
                <w:lang w:val="en-US"/>
              </w:rPr>
              <w:t>r</w:t>
            </w:r>
            <w:r w:rsidRPr="00C5543B">
              <w:rPr>
                <w:rFonts w:eastAsia="Arial" w:cstheme="minorHAnsi"/>
                <w:b/>
                <w:spacing w:val="1"/>
                <w:w w:val="99"/>
                <w:sz w:val="20"/>
                <w:szCs w:val="20"/>
                <w:lang w:val="en-US"/>
              </w:rPr>
              <w:t>t</w:t>
            </w:r>
            <w:r w:rsidRPr="00C5543B">
              <w:rPr>
                <w:rFonts w:eastAsia="Arial" w:cstheme="minorHAnsi"/>
                <w:b/>
                <w:w w:val="99"/>
                <w:sz w:val="20"/>
                <w:szCs w:val="20"/>
                <w:lang w:val="en-US"/>
              </w:rPr>
              <w:t>e</w:t>
            </w:r>
            <w:r w:rsidRPr="00C5543B">
              <w:rPr>
                <w:rFonts w:eastAsia="Arial" w:cstheme="minorHAnsi"/>
                <w:b/>
                <w:spacing w:val="-1"/>
                <w:w w:val="99"/>
                <w:sz w:val="20"/>
                <w:szCs w:val="20"/>
                <w:lang w:val="en-US"/>
              </w:rPr>
              <w:t>r</w:t>
            </w:r>
            <w:r w:rsidRPr="00C5543B">
              <w:rPr>
                <w:rFonts w:eastAsia="Arial" w:cstheme="minorHAnsi"/>
                <w:b/>
                <w:spacing w:val="2"/>
                <w:w w:val="99"/>
                <w:sz w:val="20"/>
                <w:szCs w:val="20"/>
                <w:lang w:val="en-US"/>
              </w:rPr>
              <w:t>l</w:t>
            </w:r>
            <w:r w:rsidRPr="00C5543B">
              <w:rPr>
                <w:rFonts w:eastAsia="Arial" w:cstheme="minorHAnsi"/>
                <w:b/>
                <w:w w:val="99"/>
                <w:sz w:val="20"/>
                <w:szCs w:val="20"/>
                <w:lang w:val="en-US"/>
              </w:rPr>
              <w:t xml:space="preserve">y </w:t>
            </w:r>
            <w:r w:rsidRPr="00C5543B">
              <w:rPr>
                <w:rFonts w:eastAsia="Arial" w:cstheme="minorHAnsi"/>
                <w:b/>
                <w:spacing w:val="3"/>
                <w:w w:val="99"/>
                <w:sz w:val="20"/>
                <w:szCs w:val="20"/>
                <w:lang w:val="en-US"/>
              </w:rPr>
              <w:t>T</w:t>
            </w:r>
            <w:r w:rsidRPr="00C5543B">
              <w:rPr>
                <w:rFonts w:eastAsia="Arial" w:cstheme="minorHAnsi"/>
                <w:b/>
                <w:w w:val="99"/>
                <w:sz w:val="20"/>
                <w:szCs w:val="20"/>
                <w:lang w:val="en-US"/>
              </w:rPr>
              <w:t>a</w:t>
            </w:r>
            <w:r w:rsidRPr="00C5543B">
              <w:rPr>
                <w:rFonts w:eastAsia="Arial" w:cstheme="minorHAnsi"/>
                <w:b/>
                <w:spacing w:val="-1"/>
                <w:w w:val="99"/>
                <w:sz w:val="20"/>
                <w:szCs w:val="20"/>
                <w:lang w:val="en-US"/>
              </w:rPr>
              <w:t>r</w:t>
            </w:r>
            <w:r w:rsidRPr="00C5543B">
              <w:rPr>
                <w:rFonts w:eastAsia="Arial" w:cstheme="minorHAnsi"/>
                <w:b/>
                <w:w w:val="99"/>
                <w:sz w:val="20"/>
                <w:szCs w:val="20"/>
                <w:lang w:val="en-US"/>
              </w:rPr>
              <w:t>get</w:t>
            </w:r>
          </w:p>
        </w:tc>
        <w:tc>
          <w:tcPr>
            <w:tcW w:w="681" w:type="pct"/>
            <w:vMerge w:val="restart"/>
            <w:tcBorders>
              <w:top w:val="single" w:sz="5" w:space="0" w:color="000000"/>
              <w:left w:val="single" w:sz="5" w:space="0" w:color="000000"/>
              <w:right w:val="single" w:sz="5" w:space="0" w:color="000000"/>
            </w:tcBorders>
            <w:shd w:val="clear" w:color="auto" w:fill="A6A6A6" w:themeFill="background1" w:themeFillShade="A6"/>
          </w:tcPr>
          <w:p w14:paraId="7287002E" w14:textId="77777777" w:rsidR="00C427B9" w:rsidRPr="00C5543B" w:rsidRDefault="00C427B9" w:rsidP="00CD5DE4">
            <w:pPr>
              <w:spacing w:after="0" w:line="360" w:lineRule="auto"/>
              <w:ind w:right="85"/>
              <w:jc w:val="center"/>
              <w:rPr>
                <w:rFonts w:eastAsia="Arial" w:cstheme="minorHAnsi"/>
                <w:sz w:val="20"/>
                <w:szCs w:val="20"/>
                <w:lang w:val="en-US"/>
              </w:rPr>
            </w:pPr>
            <w:r w:rsidRPr="00C5543B">
              <w:rPr>
                <w:rFonts w:eastAsia="Arial" w:cstheme="minorHAnsi"/>
                <w:b/>
                <w:spacing w:val="-2"/>
                <w:sz w:val="20"/>
                <w:szCs w:val="20"/>
                <w:lang w:val="en-US"/>
              </w:rPr>
              <w:t>A</w:t>
            </w:r>
            <w:r w:rsidRPr="00C5543B">
              <w:rPr>
                <w:rFonts w:eastAsia="Arial" w:cstheme="minorHAnsi"/>
                <w:b/>
                <w:sz w:val="20"/>
                <w:szCs w:val="20"/>
                <w:lang w:val="en-US"/>
              </w:rPr>
              <w:t>cti</w:t>
            </w:r>
            <w:r w:rsidRPr="00C5543B">
              <w:rPr>
                <w:rFonts w:eastAsia="Arial" w:cstheme="minorHAnsi"/>
                <w:b/>
                <w:spacing w:val="2"/>
                <w:sz w:val="20"/>
                <w:szCs w:val="20"/>
                <w:lang w:val="en-US"/>
              </w:rPr>
              <w:t>v</w:t>
            </w:r>
            <w:r w:rsidRPr="00C5543B">
              <w:rPr>
                <w:rFonts w:eastAsia="Arial" w:cstheme="minorHAnsi"/>
                <w:b/>
                <w:sz w:val="20"/>
                <w:szCs w:val="20"/>
                <w:lang w:val="en-US"/>
              </w:rPr>
              <w:t xml:space="preserve">ities </w:t>
            </w:r>
          </w:p>
        </w:tc>
        <w:tc>
          <w:tcPr>
            <w:tcW w:w="445" w:type="pct"/>
            <w:vMerge w:val="restart"/>
            <w:tcBorders>
              <w:top w:val="single" w:sz="5" w:space="0" w:color="000000"/>
              <w:left w:val="single" w:sz="5" w:space="0" w:color="000000"/>
              <w:right w:val="single" w:sz="5" w:space="0" w:color="000000"/>
            </w:tcBorders>
            <w:shd w:val="clear" w:color="auto" w:fill="A6A6A6" w:themeFill="background1" w:themeFillShade="A6"/>
          </w:tcPr>
          <w:p w14:paraId="401EEA4F" w14:textId="77777777" w:rsidR="00C427B9" w:rsidRPr="00C5543B" w:rsidRDefault="00C427B9" w:rsidP="00CD5DE4">
            <w:pPr>
              <w:spacing w:after="0" w:line="360" w:lineRule="auto"/>
              <w:ind w:right="101"/>
              <w:jc w:val="center"/>
              <w:rPr>
                <w:rFonts w:eastAsia="Arial" w:cstheme="minorHAnsi"/>
                <w:sz w:val="20"/>
                <w:szCs w:val="20"/>
                <w:lang w:val="en-US"/>
              </w:rPr>
            </w:pPr>
            <w:r w:rsidRPr="00C5543B">
              <w:rPr>
                <w:rFonts w:eastAsia="Arial" w:cstheme="minorHAnsi"/>
                <w:b/>
                <w:spacing w:val="3"/>
                <w:sz w:val="20"/>
                <w:szCs w:val="20"/>
                <w:lang w:val="en-US"/>
              </w:rPr>
              <w:t>T</w:t>
            </w:r>
            <w:r w:rsidRPr="00C5543B">
              <w:rPr>
                <w:rFonts w:eastAsia="Arial" w:cstheme="minorHAnsi"/>
                <w:b/>
                <w:sz w:val="20"/>
                <w:szCs w:val="20"/>
                <w:lang w:val="en-US"/>
              </w:rPr>
              <w:t>ime</w:t>
            </w:r>
            <w:r w:rsidRPr="00C5543B">
              <w:rPr>
                <w:rFonts w:eastAsia="Arial" w:cstheme="minorHAnsi"/>
                <w:b/>
                <w:spacing w:val="1"/>
                <w:sz w:val="20"/>
                <w:szCs w:val="20"/>
                <w:lang w:val="en-US"/>
              </w:rPr>
              <w:t>f</w:t>
            </w:r>
            <w:r w:rsidRPr="00C5543B">
              <w:rPr>
                <w:rFonts w:eastAsia="Arial" w:cstheme="minorHAnsi"/>
                <w:b/>
                <w:spacing w:val="-1"/>
                <w:sz w:val="20"/>
                <w:szCs w:val="20"/>
                <w:lang w:val="en-US"/>
              </w:rPr>
              <w:t>r</w:t>
            </w:r>
            <w:r w:rsidRPr="00C5543B">
              <w:rPr>
                <w:rFonts w:eastAsia="Arial" w:cstheme="minorHAnsi"/>
                <w:b/>
                <w:sz w:val="20"/>
                <w:szCs w:val="20"/>
                <w:lang w:val="en-US"/>
              </w:rPr>
              <w:t>a</w:t>
            </w:r>
            <w:r w:rsidRPr="00C5543B">
              <w:rPr>
                <w:rFonts w:eastAsia="Arial" w:cstheme="minorHAnsi"/>
                <w:b/>
                <w:spacing w:val="1"/>
                <w:sz w:val="20"/>
                <w:szCs w:val="20"/>
                <w:lang w:val="en-US"/>
              </w:rPr>
              <w:t>me</w:t>
            </w:r>
          </w:p>
        </w:tc>
        <w:tc>
          <w:tcPr>
            <w:tcW w:w="352" w:type="pct"/>
            <w:vMerge w:val="restart"/>
            <w:tcBorders>
              <w:top w:val="single" w:sz="5" w:space="0" w:color="000000"/>
              <w:left w:val="single" w:sz="5" w:space="0" w:color="000000"/>
              <w:right w:val="single" w:sz="5" w:space="0" w:color="000000"/>
            </w:tcBorders>
            <w:shd w:val="clear" w:color="auto" w:fill="A6A6A6" w:themeFill="background1" w:themeFillShade="A6"/>
          </w:tcPr>
          <w:p w14:paraId="7D0FAD71" w14:textId="77777777" w:rsidR="00C427B9" w:rsidRPr="00C5543B" w:rsidRDefault="00C427B9" w:rsidP="00CD5DE4">
            <w:pPr>
              <w:spacing w:after="0" w:line="360" w:lineRule="auto"/>
              <w:ind w:right="244"/>
              <w:jc w:val="center"/>
              <w:rPr>
                <w:rFonts w:eastAsia="Arial" w:cstheme="minorHAnsi"/>
                <w:sz w:val="20"/>
                <w:szCs w:val="20"/>
                <w:lang w:val="en-US"/>
              </w:rPr>
            </w:pPr>
            <w:r w:rsidRPr="00C5543B">
              <w:rPr>
                <w:rFonts w:eastAsia="Arial" w:cstheme="minorHAnsi"/>
                <w:b/>
                <w:sz w:val="20"/>
                <w:szCs w:val="20"/>
                <w:lang w:val="en-US"/>
              </w:rPr>
              <w:t>B</w:t>
            </w:r>
            <w:r w:rsidRPr="00C5543B">
              <w:rPr>
                <w:rFonts w:eastAsia="Arial" w:cstheme="minorHAnsi"/>
                <w:b/>
                <w:spacing w:val="1"/>
                <w:sz w:val="20"/>
                <w:szCs w:val="20"/>
                <w:lang w:val="en-US"/>
              </w:rPr>
              <w:t>u</w:t>
            </w:r>
            <w:r w:rsidRPr="00C5543B">
              <w:rPr>
                <w:rFonts w:eastAsia="Arial" w:cstheme="minorHAnsi"/>
                <w:b/>
                <w:sz w:val="20"/>
                <w:szCs w:val="20"/>
                <w:lang w:val="en-US"/>
              </w:rPr>
              <w:t>dget</w:t>
            </w:r>
            <w:r w:rsidRPr="00C5543B">
              <w:rPr>
                <w:rFonts w:eastAsia="Arial" w:cstheme="minorHAnsi"/>
                <w:b/>
                <w:spacing w:val="-7"/>
                <w:sz w:val="20"/>
                <w:szCs w:val="20"/>
                <w:lang w:val="en-US"/>
              </w:rPr>
              <w:t xml:space="preserve"> </w:t>
            </w:r>
            <w:r w:rsidRPr="00C5543B">
              <w:rPr>
                <w:rFonts w:eastAsia="Arial" w:cstheme="minorHAnsi"/>
                <w:b/>
                <w:spacing w:val="1"/>
                <w:sz w:val="20"/>
                <w:szCs w:val="20"/>
                <w:lang w:val="en-US"/>
              </w:rPr>
              <w:t>p</w:t>
            </w:r>
            <w:r w:rsidRPr="00C5543B">
              <w:rPr>
                <w:rFonts w:eastAsia="Arial" w:cstheme="minorHAnsi"/>
                <w:b/>
                <w:sz w:val="20"/>
                <w:szCs w:val="20"/>
                <w:lang w:val="en-US"/>
              </w:rPr>
              <w:t>er a</w:t>
            </w:r>
            <w:r w:rsidRPr="00C5543B">
              <w:rPr>
                <w:rFonts w:eastAsia="Arial" w:cstheme="minorHAnsi"/>
                <w:b/>
                <w:spacing w:val="-1"/>
                <w:sz w:val="20"/>
                <w:szCs w:val="20"/>
                <w:lang w:val="en-US"/>
              </w:rPr>
              <w:t>c</w:t>
            </w:r>
            <w:r w:rsidRPr="00C5543B">
              <w:rPr>
                <w:rFonts w:eastAsia="Arial" w:cstheme="minorHAnsi"/>
                <w:b/>
                <w:spacing w:val="1"/>
                <w:sz w:val="20"/>
                <w:szCs w:val="20"/>
                <w:lang w:val="en-US"/>
              </w:rPr>
              <w:t>t</w:t>
            </w:r>
            <w:r w:rsidRPr="00C5543B">
              <w:rPr>
                <w:rFonts w:eastAsia="Arial" w:cstheme="minorHAnsi"/>
                <w:b/>
                <w:sz w:val="20"/>
                <w:szCs w:val="20"/>
                <w:lang w:val="en-US"/>
              </w:rPr>
              <w:t>i</w:t>
            </w:r>
            <w:r w:rsidRPr="00C5543B">
              <w:rPr>
                <w:rFonts w:eastAsia="Arial" w:cstheme="minorHAnsi"/>
                <w:b/>
                <w:spacing w:val="2"/>
                <w:sz w:val="20"/>
                <w:szCs w:val="20"/>
                <w:lang w:val="en-US"/>
              </w:rPr>
              <w:t>v</w:t>
            </w:r>
            <w:r w:rsidRPr="00C5543B">
              <w:rPr>
                <w:rFonts w:eastAsia="Arial" w:cstheme="minorHAnsi"/>
                <w:b/>
                <w:sz w:val="20"/>
                <w:szCs w:val="20"/>
                <w:lang w:val="en-US"/>
              </w:rPr>
              <w:t>ity</w:t>
            </w:r>
          </w:p>
        </w:tc>
        <w:tc>
          <w:tcPr>
            <w:tcW w:w="553" w:type="pct"/>
            <w:vMerge w:val="restart"/>
            <w:tcBorders>
              <w:top w:val="single" w:sz="5" w:space="0" w:color="000000"/>
              <w:left w:val="single" w:sz="5" w:space="0" w:color="000000"/>
              <w:right w:val="single" w:sz="5" w:space="0" w:color="000000"/>
            </w:tcBorders>
            <w:shd w:val="clear" w:color="auto" w:fill="A6A6A6" w:themeFill="background1" w:themeFillShade="A6"/>
          </w:tcPr>
          <w:p w14:paraId="5D7DB299" w14:textId="77777777" w:rsidR="00C427B9" w:rsidRPr="00C5543B" w:rsidRDefault="00C427B9" w:rsidP="00CD5DE4">
            <w:pPr>
              <w:spacing w:after="0" w:line="360" w:lineRule="auto"/>
              <w:ind w:right="119"/>
              <w:jc w:val="center"/>
              <w:rPr>
                <w:rFonts w:eastAsia="Arial" w:cstheme="minorHAnsi"/>
                <w:sz w:val="20"/>
                <w:szCs w:val="20"/>
                <w:lang w:val="en-US"/>
              </w:rPr>
            </w:pPr>
            <w:r w:rsidRPr="00C5543B">
              <w:rPr>
                <w:rFonts w:eastAsia="Arial" w:cstheme="minorHAnsi"/>
                <w:b/>
                <w:sz w:val="20"/>
                <w:szCs w:val="20"/>
                <w:lang w:val="en-US"/>
              </w:rPr>
              <w:t>Depe</w:t>
            </w:r>
            <w:r w:rsidRPr="00C5543B">
              <w:rPr>
                <w:rFonts w:eastAsia="Arial" w:cstheme="minorHAnsi"/>
                <w:b/>
                <w:spacing w:val="1"/>
                <w:sz w:val="20"/>
                <w:szCs w:val="20"/>
                <w:lang w:val="en-US"/>
              </w:rPr>
              <w:t>n</w:t>
            </w:r>
            <w:r w:rsidRPr="00C5543B">
              <w:rPr>
                <w:rFonts w:eastAsia="Arial" w:cstheme="minorHAnsi"/>
                <w:b/>
                <w:sz w:val="20"/>
                <w:szCs w:val="20"/>
                <w:lang w:val="en-US"/>
              </w:rPr>
              <w:t>dencies</w:t>
            </w:r>
          </w:p>
        </w:tc>
        <w:tc>
          <w:tcPr>
            <w:tcW w:w="530" w:type="pct"/>
            <w:vMerge w:val="restart"/>
            <w:tcBorders>
              <w:top w:val="single" w:sz="5" w:space="0" w:color="000000"/>
              <w:left w:val="single" w:sz="5" w:space="0" w:color="000000"/>
              <w:right w:val="single" w:sz="5" w:space="0" w:color="000000"/>
            </w:tcBorders>
            <w:shd w:val="clear" w:color="auto" w:fill="A6A6A6" w:themeFill="background1" w:themeFillShade="A6"/>
          </w:tcPr>
          <w:p w14:paraId="3A397CD0" w14:textId="77777777" w:rsidR="00C427B9" w:rsidRPr="00C5543B" w:rsidRDefault="00C427B9" w:rsidP="00CD5DE4">
            <w:pPr>
              <w:spacing w:after="0" w:line="360" w:lineRule="auto"/>
              <w:ind w:right="95"/>
              <w:jc w:val="center"/>
              <w:rPr>
                <w:rFonts w:eastAsia="Arial" w:cstheme="minorHAnsi"/>
                <w:sz w:val="20"/>
                <w:szCs w:val="20"/>
                <w:lang w:val="en-US"/>
              </w:rPr>
            </w:pPr>
            <w:r w:rsidRPr="00C5543B">
              <w:rPr>
                <w:rFonts w:eastAsia="Arial" w:cstheme="minorHAnsi"/>
                <w:b/>
                <w:sz w:val="20"/>
                <w:szCs w:val="20"/>
                <w:lang w:val="en-US"/>
              </w:rPr>
              <w:t>Resp</w:t>
            </w:r>
            <w:r w:rsidRPr="00C5543B">
              <w:rPr>
                <w:rFonts w:eastAsia="Arial" w:cstheme="minorHAnsi"/>
                <w:b/>
                <w:spacing w:val="1"/>
                <w:sz w:val="20"/>
                <w:szCs w:val="20"/>
                <w:lang w:val="en-US"/>
              </w:rPr>
              <w:t>o</w:t>
            </w:r>
            <w:r w:rsidRPr="00C5543B">
              <w:rPr>
                <w:rFonts w:eastAsia="Arial" w:cstheme="minorHAnsi"/>
                <w:b/>
                <w:sz w:val="20"/>
                <w:szCs w:val="20"/>
                <w:lang w:val="en-US"/>
              </w:rPr>
              <w:t>nsibili</w:t>
            </w:r>
            <w:r w:rsidRPr="00C5543B">
              <w:rPr>
                <w:rFonts w:eastAsia="Arial" w:cstheme="minorHAnsi"/>
                <w:b/>
                <w:spacing w:val="3"/>
                <w:sz w:val="20"/>
                <w:szCs w:val="20"/>
                <w:lang w:val="en-US"/>
              </w:rPr>
              <w:t>t</w:t>
            </w:r>
            <w:r w:rsidRPr="00C5543B">
              <w:rPr>
                <w:rFonts w:eastAsia="Arial" w:cstheme="minorHAnsi"/>
                <w:b/>
                <w:sz w:val="20"/>
                <w:szCs w:val="20"/>
                <w:lang w:val="en-US"/>
              </w:rPr>
              <w:t>y</w:t>
            </w:r>
          </w:p>
        </w:tc>
      </w:tr>
      <w:tr w:rsidR="00C427B9" w:rsidRPr="00DB480B" w14:paraId="0B6AE981" w14:textId="77777777" w:rsidTr="008739CB">
        <w:trPr>
          <w:trHeight w:val="290"/>
          <w:tblHeader/>
        </w:trPr>
        <w:tc>
          <w:tcPr>
            <w:tcW w:w="199" w:type="pct"/>
            <w:vMerge/>
            <w:tcBorders>
              <w:left w:val="single" w:sz="5" w:space="0" w:color="000000"/>
              <w:right w:val="single" w:sz="4" w:space="0" w:color="auto"/>
            </w:tcBorders>
            <w:shd w:val="clear" w:color="auto" w:fill="FFC000"/>
          </w:tcPr>
          <w:p w14:paraId="2B0E360E" w14:textId="77777777" w:rsidR="00C427B9" w:rsidRPr="00DB480B" w:rsidRDefault="00C427B9" w:rsidP="00CD5DE4">
            <w:pPr>
              <w:spacing w:after="0" w:line="359" w:lineRule="auto"/>
              <w:ind w:right="87"/>
              <w:jc w:val="center"/>
              <w:rPr>
                <w:rFonts w:eastAsia="Arial" w:cstheme="minorHAnsi"/>
                <w:b/>
                <w:spacing w:val="1"/>
                <w:w w:val="99"/>
                <w:lang w:val="en-US"/>
              </w:rPr>
            </w:pPr>
          </w:p>
        </w:tc>
        <w:tc>
          <w:tcPr>
            <w:tcW w:w="352" w:type="pct"/>
            <w:tcBorders>
              <w:left w:val="single" w:sz="4" w:space="0" w:color="auto"/>
              <w:right w:val="single" w:sz="4" w:space="0" w:color="auto"/>
            </w:tcBorders>
            <w:shd w:val="clear" w:color="auto" w:fill="A6A6A6" w:themeFill="background1" w:themeFillShade="A6"/>
          </w:tcPr>
          <w:p w14:paraId="5B3C7187" w14:textId="77777777" w:rsidR="00C427B9" w:rsidRPr="00DB480B" w:rsidRDefault="00C427B9" w:rsidP="00CD5DE4">
            <w:pPr>
              <w:spacing w:after="0" w:line="359" w:lineRule="auto"/>
              <w:ind w:right="87"/>
              <w:rPr>
                <w:rFonts w:eastAsia="Arial" w:cstheme="minorHAnsi"/>
                <w:b/>
                <w:spacing w:val="1"/>
                <w:w w:val="99"/>
                <w:lang w:val="en-US"/>
              </w:rPr>
            </w:pPr>
          </w:p>
        </w:tc>
        <w:tc>
          <w:tcPr>
            <w:tcW w:w="671" w:type="pct"/>
            <w:vMerge/>
            <w:tcBorders>
              <w:left w:val="single" w:sz="4" w:space="0" w:color="auto"/>
              <w:right w:val="single" w:sz="5" w:space="0" w:color="000000"/>
            </w:tcBorders>
            <w:shd w:val="clear" w:color="auto" w:fill="A6A6A6" w:themeFill="background1" w:themeFillShade="A6"/>
          </w:tcPr>
          <w:p w14:paraId="38DC3BF5" w14:textId="77777777" w:rsidR="00C427B9" w:rsidRPr="00DB480B" w:rsidRDefault="00C427B9" w:rsidP="00CD5DE4">
            <w:pPr>
              <w:spacing w:after="0" w:line="359" w:lineRule="auto"/>
              <w:ind w:right="87"/>
              <w:jc w:val="center"/>
              <w:rPr>
                <w:rFonts w:eastAsia="Arial" w:cstheme="minorHAnsi"/>
                <w:b/>
                <w:spacing w:val="1"/>
                <w:w w:val="99"/>
                <w:lang w:val="en-US"/>
              </w:rPr>
            </w:pPr>
          </w:p>
        </w:tc>
        <w:tc>
          <w:tcPr>
            <w:tcW w:w="288" w:type="pct"/>
            <w:vMerge/>
            <w:tcBorders>
              <w:left w:val="single" w:sz="5" w:space="0" w:color="000000"/>
              <w:right w:val="single" w:sz="5" w:space="0" w:color="000000"/>
            </w:tcBorders>
            <w:shd w:val="clear" w:color="auto" w:fill="A6A6A6" w:themeFill="background1" w:themeFillShade="A6"/>
          </w:tcPr>
          <w:p w14:paraId="73F4FFC4" w14:textId="77777777" w:rsidR="00C427B9" w:rsidRPr="00DB480B" w:rsidRDefault="00C427B9" w:rsidP="00CD5DE4">
            <w:pPr>
              <w:spacing w:after="0" w:line="240" w:lineRule="auto"/>
              <w:jc w:val="center"/>
              <w:rPr>
                <w:rFonts w:eastAsia="Arial" w:cstheme="minorHAnsi"/>
                <w:b/>
                <w:spacing w:val="-5"/>
                <w:lang w:val="en-US"/>
              </w:rPr>
            </w:pPr>
          </w:p>
        </w:tc>
        <w:tc>
          <w:tcPr>
            <w:tcW w:w="196" w:type="pct"/>
            <w:tcBorders>
              <w:top w:val="single" w:sz="4" w:space="0" w:color="auto"/>
              <w:left w:val="single" w:sz="5" w:space="0" w:color="000000"/>
              <w:right w:val="single" w:sz="4" w:space="0" w:color="auto"/>
            </w:tcBorders>
            <w:shd w:val="clear" w:color="auto" w:fill="A6A6A6" w:themeFill="background1" w:themeFillShade="A6"/>
          </w:tcPr>
          <w:p w14:paraId="1904F346" w14:textId="77777777" w:rsidR="00C427B9" w:rsidRPr="00C5543B" w:rsidRDefault="00C427B9" w:rsidP="00CD5DE4">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Q1</w:t>
            </w:r>
          </w:p>
        </w:tc>
        <w:tc>
          <w:tcPr>
            <w:tcW w:w="201" w:type="pct"/>
            <w:tcBorders>
              <w:top w:val="single" w:sz="4" w:space="0" w:color="auto"/>
              <w:left w:val="single" w:sz="4" w:space="0" w:color="auto"/>
              <w:right w:val="single" w:sz="4" w:space="0" w:color="auto"/>
            </w:tcBorders>
            <w:shd w:val="clear" w:color="auto" w:fill="A6A6A6" w:themeFill="background1" w:themeFillShade="A6"/>
          </w:tcPr>
          <w:p w14:paraId="6DF57BA6" w14:textId="77777777" w:rsidR="00C427B9" w:rsidRPr="00C5543B" w:rsidRDefault="00C427B9" w:rsidP="00CD5DE4">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Q2</w:t>
            </w:r>
          </w:p>
        </w:tc>
        <w:tc>
          <w:tcPr>
            <w:tcW w:w="244" w:type="pct"/>
            <w:tcBorders>
              <w:top w:val="single" w:sz="4" w:space="0" w:color="auto"/>
              <w:left w:val="single" w:sz="4" w:space="0" w:color="auto"/>
              <w:right w:val="single" w:sz="4" w:space="0" w:color="auto"/>
            </w:tcBorders>
            <w:shd w:val="clear" w:color="auto" w:fill="A6A6A6" w:themeFill="background1" w:themeFillShade="A6"/>
          </w:tcPr>
          <w:p w14:paraId="7D958A7C" w14:textId="77777777" w:rsidR="00C427B9" w:rsidRPr="00C5543B" w:rsidRDefault="00C427B9" w:rsidP="00CD5DE4">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Q3</w:t>
            </w:r>
          </w:p>
        </w:tc>
        <w:tc>
          <w:tcPr>
            <w:tcW w:w="288" w:type="pct"/>
            <w:tcBorders>
              <w:top w:val="single" w:sz="4" w:space="0" w:color="auto"/>
              <w:left w:val="single" w:sz="4" w:space="0" w:color="auto"/>
              <w:right w:val="single" w:sz="5" w:space="0" w:color="000000"/>
            </w:tcBorders>
            <w:shd w:val="clear" w:color="auto" w:fill="A6A6A6" w:themeFill="background1" w:themeFillShade="A6"/>
          </w:tcPr>
          <w:p w14:paraId="6CEEA890" w14:textId="77777777" w:rsidR="00C427B9" w:rsidRPr="00C5543B" w:rsidRDefault="00C427B9" w:rsidP="00CD5DE4">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Q4</w:t>
            </w:r>
          </w:p>
        </w:tc>
        <w:tc>
          <w:tcPr>
            <w:tcW w:w="681" w:type="pct"/>
            <w:vMerge/>
            <w:tcBorders>
              <w:left w:val="single" w:sz="5" w:space="0" w:color="000000"/>
              <w:right w:val="single" w:sz="5" w:space="0" w:color="000000"/>
            </w:tcBorders>
            <w:shd w:val="clear" w:color="auto" w:fill="FFC000"/>
          </w:tcPr>
          <w:p w14:paraId="1AC57D59" w14:textId="77777777" w:rsidR="00C427B9" w:rsidRPr="00DB480B" w:rsidRDefault="00C427B9" w:rsidP="00CD5DE4">
            <w:pPr>
              <w:spacing w:after="0" w:line="360" w:lineRule="auto"/>
              <w:ind w:right="85"/>
              <w:jc w:val="center"/>
              <w:rPr>
                <w:rFonts w:eastAsia="Arial" w:cstheme="minorHAnsi"/>
                <w:b/>
                <w:spacing w:val="-2"/>
                <w:lang w:val="en-US"/>
              </w:rPr>
            </w:pPr>
          </w:p>
        </w:tc>
        <w:tc>
          <w:tcPr>
            <w:tcW w:w="445" w:type="pct"/>
            <w:vMerge/>
            <w:tcBorders>
              <w:left w:val="single" w:sz="5" w:space="0" w:color="000000"/>
              <w:right w:val="single" w:sz="5" w:space="0" w:color="000000"/>
            </w:tcBorders>
            <w:shd w:val="clear" w:color="auto" w:fill="FFC000"/>
          </w:tcPr>
          <w:p w14:paraId="25667B80" w14:textId="77777777" w:rsidR="00C427B9" w:rsidRPr="00DB480B" w:rsidRDefault="00C427B9" w:rsidP="00CD5DE4">
            <w:pPr>
              <w:spacing w:after="0" w:line="360" w:lineRule="auto"/>
              <w:ind w:right="101"/>
              <w:jc w:val="center"/>
              <w:rPr>
                <w:rFonts w:eastAsia="Arial" w:cstheme="minorHAnsi"/>
                <w:b/>
                <w:spacing w:val="3"/>
                <w:lang w:val="en-US"/>
              </w:rPr>
            </w:pPr>
          </w:p>
        </w:tc>
        <w:tc>
          <w:tcPr>
            <w:tcW w:w="352" w:type="pct"/>
            <w:vMerge/>
            <w:tcBorders>
              <w:left w:val="single" w:sz="5" w:space="0" w:color="000000"/>
              <w:right w:val="single" w:sz="5" w:space="0" w:color="000000"/>
            </w:tcBorders>
            <w:shd w:val="clear" w:color="auto" w:fill="FFC000"/>
          </w:tcPr>
          <w:p w14:paraId="679CB1DE" w14:textId="77777777" w:rsidR="00C427B9" w:rsidRPr="00DB480B" w:rsidRDefault="00C427B9" w:rsidP="00CD5DE4">
            <w:pPr>
              <w:spacing w:after="0" w:line="360" w:lineRule="auto"/>
              <w:ind w:right="244"/>
              <w:jc w:val="center"/>
              <w:rPr>
                <w:rFonts w:eastAsia="Arial" w:cstheme="minorHAnsi"/>
                <w:b/>
                <w:lang w:val="en-US"/>
              </w:rPr>
            </w:pPr>
          </w:p>
        </w:tc>
        <w:tc>
          <w:tcPr>
            <w:tcW w:w="553" w:type="pct"/>
            <w:vMerge/>
            <w:tcBorders>
              <w:left w:val="single" w:sz="5" w:space="0" w:color="000000"/>
              <w:right w:val="single" w:sz="5" w:space="0" w:color="000000"/>
            </w:tcBorders>
            <w:shd w:val="clear" w:color="auto" w:fill="FFC000"/>
          </w:tcPr>
          <w:p w14:paraId="01607FB9" w14:textId="77777777" w:rsidR="00C427B9" w:rsidRPr="00DB480B" w:rsidRDefault="00C427B9" w:rsidP="00CD5DE4">
            <w:pPr>
              <w:spacing w:after="0" w:line="360" w:lineRule="auto"/>
              <w:ind w:right="119"/>
              <w:jc w:val="center"/>
              <w:rPr>
                <w:rFonts w:eastAsia="Arial" w:cstheme="minorHAnsi"/>
                <w:b/>
                <w:lang w:val="en-US"/>
              </w:rPr>
            </w:pPr>
          </w:p>
        </w:tc>
        <w:tc>
          <w:tcPr>
            <w:tcW w:w="530" w:type="pct"/>
            <w:vMerge/>
            <w:tcBorders>
              <w:left w:val="single" w:sz="5" w:space="0" w:color="000000"/>
              <w:right w:val="single" w:sz="5" w:space="0" w:color="000000"/>
            </w:tcBorders>
            <w:shd w:val="clear" w:color="auto" w:fill="FFC000"/>
          </w:tcPr>
          <w:p w14:paraId="6E108929" w14:textId="77777777" w:rsidR="00C427B9" w:rsidRPr="00DB480B" w:rsidRDefault="00C427B9" w:rsidP="00CD5DE4">
            <w:pPr>
              <w:spacing w:after="0" w:line="360" w:lineRule="auto"/>
              <w:ind w:right="95"/>
              <w:jc w:val="center"/>
              <w:rPr>
                <w:rFonts w:eastAsia="Arial" w:cstheme="minorHAnsi"/>
                <w:b/>
                <w:lang w:val="en-US"/>
              </w:rPr>
            </w:pPr>
          </w:p>
        </w:tc>
      </w:tr>
      <w:tr w:rsidR="00C427B9" w:rsidRPr="00DB480B" w14:paraId="1120771D" w14:textId="77777777" w:rsidTr="008739CB">
        <w:trPr>
          <w:trHeight w:hRule="exact" w:val="998"/>
        </w:trPr>
        <w:tc>
          <w:tcPr>
            <w:tcW w:w="199" w:type="pct"/>
            <w:vMerge w:val="restart"/>
            <w:tcBorders>
              <w:top w:val="single" w:sz="4" w:space="0" w:color="auto"/>
              <w:left w:val="single" w:sz="4" w:space="0" w:color="auto"/>
              <w:bottom w:val="single" w:sz="4" w:space="0" w:color="auto"/>
              <w:right w:val="single" w:sz="4" w:space="0" w:color="auto"/>
            </w:tcBorders>
            <w:shd w:val="clear" w:color="auto" w:fill="FFFF00"/>
          </w:tcPr>
          <w:p w14:paraId="59AAC62D" w14:textId="4A1E409B" w:rsidR="00C427B9" w:rsidRPr="00DB480B" w:rsidRDefault="008739CB" w:rsidP="00CD5DE4">
            <w:pPr>
              <w:spacing w:after="0" w:line="240" w:lineRule="auto"/>
              <w:rPr>
                <w:rFonts w:eastAsia="Times New Roman" w:cstheme="minorHAnsi"/>
                <w:lang w:val="en-US"/>
              </w:rPr>
            </w:pPr>
            <w:r>
              <w:rPr>
                <w:rFonts w:eastAsia="Times New Roman" w:cstheme="minorHAnsi"/>
                <w:lang w:val="en-US"/>
              </w:rPr>
              <w:t>6.1.1</w:t>
            </w:r>
          </w:p>
        </w:tc>
        <w:tc>
          <w:tcPr>
            <w:tcW w:w="352" w:type="pct"/>
            <w:vMerge w:val="restart"/>
            <w:tcBorders>
              <w:top w:val="single" w:sz="4" w:space="0" w:color="auto"/>
              <w:left w:val="single" w:sz="4" w:space="0" w:color="auto"/>
              <w:bottom w:val="single" w:sz="4" w:space="0" w:color="auto"/>
              <w:right w:val="single" w:sz="4" w:space="0" w:color="auto"/>
            </w:tcBorders>
            <w:shd w:val="clear" w:color="auto" w:fill="FFFF00"/>
          </w:tcPr>
          <w:p w14:paraId="07818823" w14:textId="14D164A4" w:rsidR="00C427B9" w:rsidRPr="00DB480B" w:rsidRDefault="008739CB" w:rsidP="00CD5DE4">
            <w:pPr>
              <w:spacing w:after="0" w:line="240" w:lineRule="auto"/>
              <w:rPr>
                <w:rFonts w:eastAsia="Times New Roman" w:cstheme="minorHAnsi"/>
                <w:bCs/>
                <w:color w:val="000000"/>
                <w:lang w:val="en-GB" w:eastAsia="en-GB"/>
              </w:rPr>
            </w:pPr>
            <w:r w:rsidRPr="008739CB">
              <w:rPr>
                <w:rFonts w:eastAsia="Times New Roman" w:cstheme="minorHAnsi"/>
                <w:bCs/>
                <w:color w:val="000000"/>
                <w:lang w:val="en-GB" w:eastAsia="en-GB"/>
              </w:rPr>
              <w:t>Research Conducted</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FFFF00"/>
          </w:tcPr>
          <w:p w14:paraId="0F506DC0" w14:textId="77777777" w:rsidR="00C427B9" w:rsidRPr="00DB480B" w:rsidRDefault="00C427B9" w:rsidP="00CD5DE4">
            <w:pPr>
              <w:spacing w:after="0" w:line="240" w:lineRule="auto"/>
              <w:rPr>
                <w:rFonts w:eastAsia="Times New Roman" w:cstheme="minorHAnsi"/>
                <w:lang w:val="en-US"/>
              </w:rPr>
            </w:pPr>
            <w:r w:rsidRPr="00DB480B">
              <w:rPr>
                <w:rFonts w:eastAsia="Times New Roman" w:cstheme="minorHAnsi"/>
                <w:bCs/>
                <w:color w:val="000000"/>
                <w:lang w:val="en-GB" w:eastAsia="en-GB"/>
              </w:rPr>
              <w:t xml:space="preserve">Number of research reports produced </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FFFF00"/>
          </w:tcPr>
          <w:p w14:paraId="1B8F19B9" w14:textId="77777777" w:rsidR="00C427B9" w:rsidRPr="00127F8B" w:rsidRDefault="00C427B9" w:rsidP="00CD5DE4">
            <w:pPr>
              <w:spacing w:after="0" w:line="240" w:lineRule="auto"/>
              <w:jc w:val="center"/>
              <w:rPr>
                <w:rFonts w:eastAsia="Times New Roman" w:cstheme="minorHAnsi"/>
                <w:b/>
                <w:bCs/>
                <w:lang w:val="en-US"/>
              </w:rPr>
            </w:pPr>
            <w:r w:rsidRPr="00127F8B">
              <w:rPr>
                <w:b/>
                <w:bCs/>
              </w:rPr>
              <w:t>3</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FFFF00"/>
          </w:tcPr>
          <w:p w14:paraId="5BDA7FCF" w14:textId="77777777" w:rsidR="00C427B9" w:rsidRPr="00127F8B" w:rsidRDefault="00C427B9" w:rsidP="00CD5DE4">
            <w:pPr>
              <w:spacing w:after="0" w:line="240" w:lineRule="auto"/>
              <w:jc w:val="center"/>
              <w:rPr>
                <w:rFonts w:eastAsia="Times New Roman" w:cstheme="minorHAnsi"/>
                <w:b/>
                <w:bCs/>
                <w:lang w:val="en-US"/>
              </w:rPr>
            </w:pPr>
            <w:r w:rsidRPr="00127F8B">
              <w:rPr>
                <w:b/>
                <w:bCs/>
              </w:rPr>
              <w:t>1</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FFFF00"/>
          </w:tcPr>
          <w:p w14:paraId="68660B7A" w14:textId="77777777" w:rsidR="00C427B9" w:rsidRPr="00127F8B" w:rsidRDefault="00C427B9" w:rsidP="00CD5DE4">
            <w:pPr>
              <w:spacing w:after="0" w:line="240" w:lineRule="auto"/>
              <w:jc w:val="center"/>
              <w:rPr>
                <w:rFonts w:eastAsia="Times New Roman" w:cstheme="minorHAnsi"/>
                <w:b/>
                <w:bCs/>
                <w:lang w:val="en-US"/>
              </w:rPr>
            </w:pPr>
            <w:r w:rsidRPr="00127F8B">
              <w:rPr>
                <w:b/>
                <w:bCs/>
              </w:rPr>
              <w:t>1</w:t>
            </w:r>
          </w:p>
        </w:tc>
        <w:tc>
          <w:tcPr>
            <w:tcW w:w="244" w:type="pct"/>
            <w:vMerge w:val="restart"/>
            <w:tcBorders>
              <w:top w:val="single" w:sz="4" w:space="0" w:color="auto"/>
              <w:left w:val="single" w:sz="4" w:space="0" w:color="auto"/>
              <w:bottom w:val="single" w:sz="4" w:space="0" w:color="auto"/>
              <w:right w:val="single" w:sz="4" w:space="0" w:color="auto"/>
            </w:tcBorders>
            <w:shd w:val="clear" w:color="auto" w:fill="FFFF00"/>
          </w:tcPr>
          <w:p w14:paraId="2DD33B03" w14:textId="77777777" w:rsidR="00C427B9" w:rsidRPr="00127F8B" w:rsidRDefault="00C427B9" w:rsidP="00CD5DE4">
            <w:pPr>
              <w:spacing w:after="0" w:line="240" w:lineRule="auto"/>
              <w:jc w:val="center"/>
              <w:rPr>
                <w:rFonts w:eastAsia="Times New Roman" w:cstheme="minorHAnsi"/>
                <w:b/>
                <w:bCs/>
                <w:lang w:val="en-US"/>
              </w:rPr>
            </w:pPr>
            <w:r w:rsidRPr="00127F8B">
              <w:rPr>
                <w:b/>
                <w:bCs/>
              </w:rPr>
              <w:t>-</w:t>
            </w:r>
          </w:p>
        </w:tc>
        <w:tc>
          <w:tcPr>
            <w:tcW w:w="288" w:type="pct"/>
            <w:vMerge w:val="restart"/>
            <w:tcBorders>
              <w:top w:val="single" w:sz="4" w:space="0" w:color="auto"/>
              <w:left w:val="single" w:sz="4" w:space="0" w:color="auto"/>
              <w:bottom w:val="single" w:sz="4" w:space="0" w:color="auto"/>
              <w:right w:val="single" w:sz="4" w:space="0" w:color="auto"/>
            </w:tcBorders>
            <w:shd w:val="clear" w:color="auto" w:fill="FFFF00"/>
          </w:tcPr>
          <w:p w14:paraId="1B8BA6F4" w14:textId="77777777" w:rsidR="00C427B9" w:rsidRPr="00127F8B" w:rsidRDefault="00C427B9" w:rsidP="00CD5DE4">
            <w:pPr>
              <w:spacing w:after="0" w:line="240" w:lineRule="auto"/>
              <w:jc w:val="center"/>
              <w:rPr>
                <w:rFonts w:eastAsia="Times New Roman" w:cstheme="minorHAnsi"/>
                <w:b/>
                <w:bCs/>
                <w:lang w:val="en-US"/>
              </w:rPr>
            </w:pPr>
            <w:r w:rsidRPr="00127F8B">
              <w:rPr>
                <w:b/>
                <w:bCs/>
              </w:rPr>
              <w:t>1</w:t>
            </w:r>
          </w:p>
        </w:tc>
        <w:tc>
          <w:tcPr>
            <w:tcW w:w="681" w:type="pct"/>
            <w:tcBorders>
              <w:top w:val="single" w:sz="4" w:space="0" w:color="auto"/>
              <w:left w:val="single" w:sz="4" w:space="0" w:color="auto"/>
              <w:bottom w:val="single" w:sz="4" w:space="0" w:color="auto"/>
              <w:right w:val="single" w:sz="4" w:space="0" w:color="auto"/>
            </w:tcBorders>
          </w:tcPr>
          <w:p w14:paraId="57908F58" w14:textId="77777777" w:rsidR="00C427B9" w:rsidRPr="00DB480B" w:rsidRDefault="00C427B9" w:rsidP="00CD5DE4">
            <w:pPr>
              <w:spacing w:after="0" w:line="240" w:lineRule="auto"/>
              <w:rPr>
                <w:rFonts w:eastAsia="Times New Roman" w:cstheme="minorHAnsi"/>
                <w:lang w:val="en-US"/>
              </w:rPr>
            </w:pPr>
            <w:r w:rsidRPr="00DB480B">
              <w:rPr>
                <w:rFonts w:eastAsia="Times New Roman" w:cstheme="minorHAnsi"/>
                <w:lang w:val="en-US"/>
              </w:rPr>
              <w:t xml:space="preserve">Send email to divisions to identify areas </w:t>
            </w:r>
          </w:p>
        </w:tc>
        <w:tc>
          <w:tcPr>
            <w:tcW w:w="445" w:type="pct"/>
            <w:vMerge w:val="restart"/>
            <w:tcBorders>
              <w:top w:val="single" w:sz="4" w:space="0" w:color="auto"/>
              <w:left w:val="single" w:sz="4" w:space="0" w:color="auto"/>
              <w:bottom w:val="single" w:sz="4" w:space="0" w:color="auto"/>
              <w:right w:val="single" w:sz="4" w:space="0" w:color="auto"/>
            </w:tcBorders>
            <w:vAlign w:val="center"/>
          </w:tcPr>
          <w:p w14:paraId="5FD7FF5B" w14:textId="77777777" w:rsidR="00C427B9" w:rsidRPr="00DB480B" w:rsidRDefault="00C427B9" w:rsidP="00CD5DE4">
            <w:pPr>
              <w:spacing w:after="0" w:line="240" w:lineRule="auto"/>
              <w:jc w:val="center"/>
              <w:rPr>
                <w:rFonts w:eastAsia="Times New Roman" w:cstheme="minorHAnsi"/>
                <w:lang w:val="en-US"/>
              </w:rPr>
            </w:pPr>
            <w:r w:rsidRPr="00DB480B">
              <w:rPr>
                <w:rFonts w:eastAsia="Times New Roman" w:cstheme="minorHAnsi"/>
                <w:lang w:val="en-US"/>
              </w:rPr>
              <w:t>Q2-Q4</w:t>
            </w:r>
          </w:p>
        </w:tc>
        <w:tc>
          <w:tcPr>
            <w:tcW w:w="352" w:type="pct"/>
            <w:tcBorders>
              <w:top w:val="single" w:sz="4" w:space="0" w:color="auto"/>
              <w:left w:val="single" w:sz="4" w:space="0" w:color="auto"/>
              <w:bottom w:val="single" w:sz="4" w:space="0" w:color="auto"/>
              <w:right w:val="single" w:sz="4" w:space="0" w:color="auto"/>
            </w:tcBorders>
          </w:tcPr>
          <w:p w14:paraId="7C6C1E78" w14:textId="77777777" w:rsidR="00C427B9" w:rsidRPr="00DB480B" w:rsidRDefault="00C427B9" w:rsidP="00CD5DE4">
            <w:pPr>
              <w:spacing w:after="0" w:line="240" w:lineRule="auto"/>
              <w:jc w:val="center"/>
              <w:rPr>
                <w:rFonts w:eastAsia="Times New Roman" w:cstheme="minorHAnsi"/>
                <w:lang w:val="en-US"/>
              </w:rPr>
            </w:pPr>
            <w:r w:rsidRPr="00346669">
              <w:rPr>
                <w:rFonts w:eastAsia="Times New Roman" w:cstheme="minorHAnsi"/>
                <w:lang w:val="en-US"/>
              </w:rPr>
              <w:t>R0</w:t>
            </w:r>
          </w:p>
        </w:tc>
        <w:tc>
          <w:tcPr>
            <w:tcW w:w="553" w:type="pct"/>
            <w:vMerge w:val="restart"/>
            <w:tcBorders>
              <w:top w:val="single" w:sz="4" w:space="0" w:color="auto"/>
              <w:left w:val="single" w:sz="4" w:space="0" w:color="auto"/>
              <w:bottom w:val="single" w:sz="4" w:space="0" w:color="auto"/>
              <w:right w:val="single" w:sz="4" w:space="0" w:color="auto"/>
            </w:tcBorders>
            <w:vAlign w:val="center"/>
          </w:tcPr>
          <w:p w14:paraId="5AD9EEAF" w14:textId="77777777" w:rsidR="00C427B9" w:rsidRPr="00DB480B" w:rsidRDefault="00C427B9" w:rsidP="00CD5DE4">
            <w:pPr>
              <w:spacing w:after="0" w:line="240" w:lineRule="auto"/>
              <w:jc w:val="center"/>
              <w:rPr>
                <w:rFonts w:eastAsia="Times New Roman" w:cstheme="minorHAnsi"/>
                <w:lang w:val="en-US"/>
              </w:rPr>
            </w:pPr>
            <w:r w:rsidRPr="00DB480B">
              <w:rPr>
                <w:rFonts w:eastAsia="Times New Roman" w:cstheme="minorHAnsi"/>
                <w:lang w:val="en-US"/>
              </w:rPr>
              <w:t>Researchers, Services Providers, Stakeholders</w:t>
            </w:r>
          </w:p>
        </w:tc>
        <w:tc>
          <w:tcPr>
            <w:tcW w:w="530" w:type="pct"/>
            <w:vMerge w:val="restart"/>
            <w:tcBorders>
              <w:top w:val="single" w:sz="4" w:space="0" w:color="auto"/>
              <w:left w:val="single" w:sz="4" w:space="0" w:color="auto"/>
              <w:bottom w:val="single" w:sz="4" w:space="0" w:color="auto"/>
              <w:right w:val="single" w:sz="4" w:space="0" w:color="auto"/>
            </w:tcBorders>
            <w:vAlign w:val="center"/>
          </w:tcPr>
          <w:p w14:paraId="75A68A9C" w14:textId="77777777" w:rsidR="00C427B9" w:rsidRPr="00DB480B" w:rsidRDefault="00C427B9" w:rsidP="00CD5DE4">
            <w:pPr>
              <w:spacing w:after="0" w:line="240" w:lineRule="auto"/>
              <w:jc w:val="center"/>
              <w:rPr>
                <w:rFonts w:eastAsia="Times New Roman" w:cstheme="minorHAnsi"/>
                <w:lang w:val="en-US"/>
              </w:rPr>
            </w:pPr>
            <w:r w:rsidRPr="00DB480B">
              <w:rPr>
                <w:rFonts w:eastAsia="Times New Roman" w:cstheme="minorHAnsi"/>
                <w:lang w:val="en-US"/>
              </w:rPr>
              <w:t>Assistant Manager</w:t>
            </w:r>
          </w:p>
        </w:tc>
      </w:tr>
      <w:tr w:rsidR="00C427B9" w:rsidRPr="00DB480B" w14:paraId="6AAABF21" w14:textId="77777777" w:rsidTr="00CD5DE4">
        <w:trPr>
          <w:trHeight w:hRule="exact" w:val="904"/>
        </w:trPr>
        <w:tc>
          <w:tcPr>
            <w:tcW w:w="199" w:type="pct"/>
            <w:vMerge/>
            <w:tcBorders>
              <w:top w:val="single" w:sz="4" w:space="0" w:color="auto"/>
              <w:left w:val="single" w:sz="5" w:space="0" w:color="000000"/>
              <w:right w:val="single" w:sz="4" w:space="0" w:color="auto"/>
            </w:tcBorders>
          </w:tcPr>
          <w:p w14:paraId="25865181" w14:textId="77777777" w:rsidR="00C427B9" w:rsidRPr="00DB480B" w:rsidRDefault="00C427B9" w:rsidP="00CD5DE4">
            <w:pPr>
              <w:spacing w:after="0" w:line="240" w:lineRule="auto"/>
              <w:rPr>
                <w:rFonts w:eastAsia="Times New Roman" w:cstheme="minorHAnsi"/>
                <w:lang w:val="en-US"/>
              </w:rPr>
            </w:pPr>
          </w:p>
        </w:tc>
        <w:tc>
          <w:tcPr>
            <w:tcW w:w="352" w:type="pct"/>
            <w:vMerge/>
            <w:tcBorders>
              <w:top w:val="single" w:sz="4" w:space="0" w:color="auto"/>
              <w:left w:val="single" w:sz="4" w:space="0" w:color="auto"/>
              <w:right w:val="single" w:sz="4" w:space="0" w:color="auto"/>
            </w:tcBorders>
          </w:tcPr>
          <w:p w14:paraId="2CF17DA8" w14:textId="77777777" w:rsidR="00C427B9" w:rsidRPr="00DB480B" w:rsidRDefault="00C427B9" w:rsidP="00CD5DE4">
            <w:pPr>
              <w:spacing w:after="0" w:line="240" w:lineRule="auto"/>
              <w:rPr>
                <w:rFonts w:eastAsia="Times New Roman" w:cstheme="minorHAnsi"/>
                <w:color w:val="000000"/>
                <w:lang w:val="en-GB" w:eastAsia="en-GB"/>
              </w:rPr>
            </w:pPr>
          </w:p>
        </w:tc>
        <w:tc>
          <w:tcPr>
            <w:tcW w:w="671" w:type="pct"/>
            <w:vMerge/>
            <w:tcBorders>
              <w:top w:val="single" w:sz="4" w:space="0" w:color="auto"/>
              <w:left w:val="single" w:sz="4" w:space="0" w:color="auto"/>
              <w:right w:val="single" w:sz="5" w:space="0" w:color="000000"/>
            </w:tcBorders>
          </w:tcPr>
          <w:p w14:paraId="476E6DEC" w14:textId="77777777" w:rsidR="00C427B9" w:rsidRPr="00DB480B" w:rsidRDefault="00C427B9" w:rsidP="00CD5DE4">
            <w:pPr>
              <w:spacing w:after="0" w:line="240" w:lineRule="auto"/>
              <w:rPr>
                <w:rFonts w:eastAsia="Times New Roman" w:cstheme="minorHAnsi"/>
                <w:color w:val="000000"/>
                <w:lang w:val="en-GB" w:eastAsia="en-GB"/>
              </w:rPr>
            </w:pPr>
          </w:p>
        </w:tc>
        <w:tc>
          <w:tcPr>
            <w:tcW w:w="288" w:type="pct"/>
            <w:vMerge/>
            <w:tcBorders>
              <w:top w:val="single" w:sz="4" w:space="0" w:color="auto"/>
              <w:left w:val="single" w:sz="5" w:space="0" w:color="000000"/>
              <w:right w:val="single" w:sz="5" w:space="0" w:color="000000"/>
            </w:tcBorders>
          </w:tcPr>
          <w:p w14:paraId="727BD30B" w14:textId="77777777" w:rsidR="00C427B9" w:rsidRPr="00DB480B" w:rsidRDefault="00C427B9" w:rsidP="00CD5DE4">
            <w:pPr>
              <w:spacing w:after="0" w:line="240" w:lineRule="auto"/>
              <w:jc w:val="right"/>
              <w:rPr>
                <w:rFonts w:eastAsia="Times New Roman" w:cstheme="minorHAnsi"/>
                <w:color w:val="000000"/>
                <w:lang w:val="en-GB" w:eastAsia="en-GB"/>
              </w:rPr>
            </w:pPr>
          </w:p>
        </w:tc>
        <w:tc>
          <w:tcPr>
            <w:tcW w:w="196" w:type="pct"/>
            <w:vMerge/>
            <w:tcBorders>
              <w:top w:val="single" w:sz="4" w:space="0" w:color="auto"/>
              <w:left w:val="single" w:sz="5" w:space="0" w:color="000000"/>
              <w:right w:val="single" w:sz="5" w:space="0" w:color="000000"/>
            </w:tcBorders>
          </w:tcPr>
          <w:p w14:paraId="135C44CF" w14:textId="77777777" w:rsidR="00C427B9" w:rsidRPr="00DB480B" w:rsidRDefault="00C427B9" w:rsidP="00CD5DE4">
            <w:pPr>
              <w:spacing w:after="0" w:line="240" w:lineRule="auto"/>
              <w:jc w:val="right"/>
              <w:rPr>
                <w:rFonts w:eastAsia="Times New Roman" w:cstheme="minorHAnsi"/>
                <w:lang w:val="en-GB" w:eastAsia="en-GB"/>
              </w:rPr>
            </w:pPr>
          </w:p>
        </w:tc>
        <w:tc>
          <w:tcPr>
            <w:tcW w:w="201" w:type="pct"/>
            <w:vMerge/>
            <w:tcBorders>
              <w:top w:val="single" w:sz="4" w:space="0" w:color="auto"/>
              <w:left w:val="single" w:sz="5" w:space="0" w:color="000000"/>
              <w:right w:val="single" w:sz="5" w:space="0" w:color="000000"/>
            </w:tcBorders>
          </w:tcPr>
          <w:p w14:paraId="55C87DC2" w14:textId="77777777" w:rsidR="00C427B9" w:rsidRPr="00DB480B" w:rsidRDefault="00C427B9" w:rsidP="00CD5DE4">
            <w:pPr>
              <w:spacing w:after="0" w:line="240" w:lineRule="auto"/>
              <w:jc w:val="right"/>
              <w:rPr>
                <w:rFonts w:eastAsia="Times New Roman" w:cstheme="minorHAnsi"/>
                <w:lang w:val="en-GB" w:eastAsia="en-GB"/>
              </w:rPr>
            </w:pPr>
          </w:p>
        </w:tc>
        <w:tc>
          <w:tcPr>
            <w:tcW w:w="244" w:type="pct"/>
            <w:vMerge/>
            <w:tcBorders>
              <w:top w:val="single" w:sz="4" w:space="0" w:color="auto"/>
              <w:left w:val="single" w:sz="5" w:space="0" w:color="000000"/>
              <w:right w:val="single" w:sz="5" w:space="0" w:color="000000"/>
            </w:tcBorders>
          </w:tcPr>
          <w:p w14:paraId="078D5D09" w14:textId="77777777" w:rsidR="00C427B9" w:rsidRPr="00DB480B" w:rsidRDefault="00C427B9" w:rsidP="00CD5DE4">
            <w:pPr>
              <w:spacing w:after="0" w:line="240" w:lineRule="auto"/>
              <w:jc w:val="right"/>
              <w:rPr>
                <w:rFonts w:eastAsia="Times New Roman" w:cstheme="minorHAnsi"/>
                <w:lang w:val="en-GB" w:eastAsia="en-GB"/>
              </w:rPr>
            </w:pPr>
          </w:p>
        </w:tc>
        <w:tc>
          <w:tcPr>
            <w:tcW w:w="288" w:type="pct"/>
            <w:vMerge/>
            <w:tcBorders>
              <w:top w:val="single" w:sz="4" w:space="0" w:color="auto"/>
              <w:left w:val="single" w:sz="5" w:space="0" w:color="000000"/>
              <w:right w:val="single" w:sz="5" w:space="0" w:color="000000"/>
            </w:tcBorders>
          </w:tcPr>
          <w:p w14:paraId="5536E8C7" w14:textId="77777777" w:rsidR="00C427B9" w:rsidRPr="00DB480B" w:rsidRDefault="00C427B9" w:rsidP="00CD5DE4">
            <w:pPr>
              <w:spacing w:after="0" w:line="240" w:lineRule="auto"/>
              <w:jc w:val="right"/>
              <w:rPr>
                <w:rFonts w:eastAsia="Times New Roman" w:cstheme="minorHAnsi"/>
                <w:lang w:val="en-GB" w:eastAsia="en-GB"/>
              </w:rPr>
            </w:pPr>
          </w:p>
        </w:tc>
        <w:tc>
          <w:tcPr>
            <w:tcW w:w="681" w:type="pct"/>
            <w:tcBorders>
              <w:top w:val="single" w:sz="4" w:space="0" w:color="auto"/>
              <w:left w:val="single" w:sz="5" w:space="0" w:color="000000"/>
              <w:bottom w:val="single" w:sz="4" w:space="0" w:color="auto"/>
              <w:right w:val="single" w:sz="5" w:space="0" w:color="000000"/>
            </w:tcBorders>
          </w:tcPr>
          <w:p w14:paraId="368CF136" w14:textId="77777777" w:rsidR="00C427B9" w:rsidRPr="00DB480B" w:rsidRDefault="00C427B9" w:rsidP="00CD5DE4">
            <w:pPr>
              <w:spacing w:after="0" w:line="240" w:lineRule="auto"/>
              <w:rPr>
                <w:rFonts w:eastAsia="Times New Roman" w:cstheme="minorHAnsi"/>
                <w:lang w:val="en-US"/>
              </w:rPr>
            </w:pPr>
            <w:r w:rsidRPr="00DB480B">
              <w:rPr>
                <w:rFonts w:eastAsia="Times New Roman" w:cstheme="minorHAnsi"/>
                <w:lang w:val="en-US"/>
              </w:rPr>
              <w:t xml:space="preserve">Receive requests from research institutions </w:t>
            </w:r>
          </w:p>
        </w:tc>
        <w:tc>
          <w:tcPr>
            <w:tcW w:w="445" w:type="pct"/>
            <w:vMerge/>
            <w:tcBorders>
              <w:top w:val="single" w:sz="4" w:space="0" w:color="auto"/>
              <w:left w:val="single" w:sz="5" w:space="0" w:color="000000"/>
              <w:right w:val="single" w:sz="4" w:space="0" w:color="auto"/>
            </w:tcBorders>
          </w:tcPr>
          <w:p w14:paraId="580E7311" w14:textId="77777777" w:rsidR="00C427B9" w:rsidRPr="00DB480B" w:rsidRDefault="00C427B9" w:rsidP="00CD5DE4">
            <w:pPr>
              <w:spacing w:after="0" w:line="240" w:lineRule="auto"/>
              <w:rPr>
                <w:rFonts w:eastAsia="Times New Roman" w:cstheme="minorHAnsi"/>
                <w:lang w:val="en-US"/>
              </w:rPr>
            </w:pPr>
          </w:p>
        </w:tc>
        <w:tc>
          <w:tcPr>
            <w:tcW w:w="352" w:type="pct"/>
            <w:vMerge w:val="restart"/>
            <w:tcBorders>
              <w:top w:val="single" w:sz="4" w:space="0" w:color="auto"/>
              <w:left w:val="single" w:sz="4" w:space="0" w:color="auto"/>
              <w:right w:val="single" w:sz="5" w:space="0" w:color="000000"/>
            </w:tcBorders>
          </w:tcPr>
          <w:p w14:paraId="3D6133D5" w14:textId="77777777" w:rsidR="00C427B9" w:rsidRPr="00DB480B" w:rsidRDefault="00C427B9" w:rsidP="00CD5DE4">
            <w:pPr>
              <w:spacing w:after="0" w:line="240" w:lineRule="auto"/>
              <w:jc w:val="center"/>
              <w:rPr>
                <w:rFonts w:eastAsia="Times New Roman" w:cstheme="minorHAnsi"/>
                <w:lang w:val="en-US"/>
              </w:rPr>
            </w:pPr>
            <w:r w:rsidRPr="00346669">
              <w:rPr>
                <w:rFonts w:eastAsia="Times New Roman" w:cstheme="minorHAnsi"/>
                <w:lang w:val="en-US"/>
              </w:rPr>
              <w:t>R0</w:t>
            </w:r>
          </w:p>
        </w:tc>
        <w:tc>
          <w:tcPr>
            <w:tcW w:w="553" w:type="pct"/>
            <w:vMerge/>
            <w:tcBorders>
              <w:top w:val="single" w:sz="4" w:space="0" w:color="auto"/>
              <w:left w:val="single" w:sz="5" w:space="0" w:color="000000"/>
              <w:right w:val="single" w:sz="5" w:space="0" w:color="000000"/>
            </w:tcBorders>
          </w:tcPr>
          <w:p w14:paraId="550E585B" w14:textId="77777777" w:rsidR="00C427B9" w:rsidRPr="00DB480B" w:rsidRDefault="00C427B9" w:rsidP="00CD5DE4">
            <w:pPr>
              <w:spacing w:after="0" w:line="240" w:lineRule="auto"/>
              <w:rPr>
                <w:rFonts w:eastAsia="Times New Roman" w:cstheme="minorHAnsi"/>
                <w:lang w:val="en-US"/>
              </w:rPr>
            </w:pPr>
          </w:p>
        </w:tc>
        <w:tc>
          <w:tcPr>
            <w:tcW w:w="530" w:type="pct"/>
            <w:vMerge/>
            <w:tcBorders>
              <w:top w:val="single" w:sz="4" w:space="0" w:color="auto"/>
              <w:left w:val="single" w:sz="5" w:space="0" w:color="000000"/>
              <w:right w:val="single" w:sz="5" w:space="0" w:color="000000"/>
            </w:tcBorders>
          </w:tcPr>
          <w:p w14:paraId="22607D11" w14:textId="77777777" w:rsidR="00C427B9" w:rsidRPr="00DB480B" w:rsidRDefault="00C427B9" w:rsidP="00CD5DE4">
            <w:pPr>
              <w:spacing w:after="0" w:line="240" w:lineRule="auto"/>
              <w:rPr>
                <w:rFonts w:eastAsia="Times New Roman" w:cstheme="minorHAnsi"/>
                <w:lang w:val="en-US"/>
              </w:rPr>
            </w:pPr>
          </w:p>
        </w:tc>
      </w:tr>
      <w:tr w:rsidR="00C427B9" w:rsidRPr="00DB480B" w14:paraId="4A3180BE" w14:textId="77777777" w:rsidTr="00CD5DE4">
        <w:trPr>
          <w:trHeight w:hRule="exact" w:val="1693"/>
        </w:trPr>
        <w:tc>
          <w:tcPr>
            <w:tcW w:w="199" w:type="pct"/>
            <w:vMerge/>
            <w:tcBorders>
              <w:left w:val="single" w:sz="5" w:space="0" w:color="000000"/>
              <w:right w:val="single" w:sz="4" w:space="0" w:color="auto"/>
            </w:tcBorders>
          </w:tcPr>
          <w:p w14:paraId="3373398B" w14:textId="77777777" w:rsidR="00C427B9" w:rsidRPr="00DB480B" w:rsidRDefault="00C427B9" w:rsidP="00CD5DE4">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66735A31" w14:textId="77777777" w:rsidR="00C427B9" w:rsidRPr="00DB480B" w:rsidRDefault="00C427B9" w:rsidP="00CD5DE4">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7257FBB0" w14:textId="77777777" w:rsidR="00C427B9" w:rsidRPr="00DB480B" w:rsidRDefault="00C427B9" w:rsidP="00CD5DE4">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345F92BD" w14:textId="77777777" w:rsidR="00C427B9" w:rsidRPr="00DB480B" w:rsidRDefault="00C427B9" w:rsidP="00CD5DE4">
            <w:pPr>
              <w:spacing w:after="0" w:line="240" w:lineRule="auto"/>
              <w:jc w:val="right"/>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518D239E" w14:textId="77777777" w:rsidR="00C427B9" w:rsidRPr="00DB480B" w:rsidRDefault="00C427B9" w:rsidP="00CD5DE4">
            <w:pPr>
              <w:spacing w:after="0" w:line="240" w:lineRule="auto"/>
              <w:jc w:val="right"/>
              <w:rPr>
                <w:rFonts w:eastAsia="Times New Roman" w:cstheme="minorHAnsi"/>
                <w:lang w:val="en-GB" w:eastAsia="en-GB"/>
              </w:rPr>
            </w:pPr>
          </w:p>
        </w:tc>
        <w:tc>
          <w:tcPr>
            <w:tcW w:w="201" w:type="pct"/>
            <w:vMerge/>
            <w:tcBorders>
              <w:left w:val="single" w:sz="5" w:space="0" w:color="000000"/>
              <w:right w:val="single" w:sz="5" w:space="0" w:color="000000"/>
            </w:tcBorders>
          </w:tcPr>
          <w:p w14:paraId="2E9C3EC3" w14:textId="77777777" w:rsidR="00C427B9" w:rsidRPr="00DB480B" w:rsidRDefault="00C427B9" w:rsidP="00CD5DE4">
            <w:pPr>
              <w:spacing w:after="0" w:line="240" w:lineRule="auto"/>
              <w:jc w:val="right"/>
              <w:rPr>
                <w:rFonts w:eastAsia="Times New Roman" w:cstheme="minorHAnsi"/>
                <w:lang w:val="en-GB" w:eastAsia="en-GB"/>
              </w:rPr>
            </w:pPr>
          </w:p>
        </w:tc>
        <w:tc>
          <w:tcPr>
            <w:tcW w:w="244" w:type="pct"/>
            <w:vMerge/>
            <w:tcBorders>
              <w:left w:val="single" w:sz="5" w:space="0" w:color="000000"/>
              <w:right w:val="single" w:sz="5" w:space="0" w:color="000000"/>
            </w:tcBorders>
          </w:tcPr>
          <w:p w14:paraId="3B209AED" w14:textId="77777777" w:rsidR="00C427B9" w:rsidRPr="00DB480B" w:rsidRDefault="00C427B9" w:rsidP="00CD5DE4">
            <w:pPr>
              <w:spacing w:after="0" w:line="240" w:lineRule="auto"/>
              <w:jc w:val="right"/>
              <w:rPr>
                <w:rFonts w:eastAsia="Times New Roman" w:cstheme="minorHAnsi"/>
                <w:lang w:val="en-GB" w:eastAsia="en-GB"/>
              </w:rPr>
            </w:pPr>
          </w:p>
        </w:tc>
        <w:tc>
          <w:tcPr>
            <w:tcW w:w="288" w:type="pct"/>
            <w:vMerge/>
            <w:tcBorders>
              <w:left w:val="single" w:sz="5" w:space="0" w:color="000000"/>
              <w:right w:val="single" w:sz="5" w:space="0" w:color="000000"/>
            </w:tcBorders>
          </w:tcPr>
          <w:p w14:paraId="6CE45900" w14:textId="77777777" w:rsidR="00C427B9" w:rsidRPr="00DB480B" w:rsidRDefault="00C427B9" w:rsidP="00CD5DE4">
            <w:pPr>
              <w:spacing w:after="0" w:line="240" w:lineRule="auto"/>
              <w:jc w:val="right"/>
              <w:rPr>
                <w:rFonts w:eastAsia="Times New Roman" w:cstheme="minorHAnsi"/>
                <w:lang w:val="en-GB" w:eastAsia="en-GB"/>
              </w:rPr>
            </w:pPr>
          </w:p>
        </w:tc>
        <w:tc>
          <w:tcPr>
            <w:tcW w:w="681" w:type="pct"/>
            <w:tcBorders>
              <w:top w:val="single" w:sz="4" w:space="0" w:color="auto"/>
              <w:left w:val="single" w:sz="5" w:space="0" w:color="000000"/>
              <w:right w:val="single" w:sz="5" w:space="0" w:color="000000"/>
            </w:tcBorders>
          </w:tcPr>
          <w:p w14:paraId="0F374C37" w14:textId="77777777" w:rsidR="00C427B9" w:rsidRPr="00DB480B" w:rsidRDefault="00C427B9" w:rsidP="00CD5DE4">
            <w:pPr>
              <w:spacing w:after="0" w:line="240" w:lineRule="auto"/>
              <w:rPr>
                <w:rFonts w:eastAsia="Times New Roman" w:cstheme="minorHAnsi"/>
                <w:lang w:val="en-US"/>
              </w:rPr>
            </w:pPr>
            <w:r w:rsidRPr="00DB480B">
              <w:rPr>
                <w:rFonts w:eastAsia="Times New Roman" w:cstheme="minorHAnsi"/>
                <w:lang w:val="en-US"/>
              </w:rPr>
              <w:t>Set up meeting with all parties to investigate the relevance and viable projects, and discuss a way forward</w:t>
            </w:r>
          </w:p>
        </w:tc>
        <w:tc>
          <w:tcPr>
            <w:tcW w:w="445" w:type="pct"/>
            <w:vMerge/>
            <w:tcBorders>
              <w:left w:val="single" w:sz="5" w:space="0" w:color="000000"/>
              <w:right w:val="single" w:sz="4" w:space="0" w:color="auto"/>
            </w:tcBorders>
          </w:tcPr>
          <w:p w14:paraId="57738D28" w14:textId="77777777" w:rsidR="00C427B9" w:rsidRPr="00DB480B" w:rsidRDefault="00C427B9" w:rsidP="00CD5DE4">
            <w:pPr>
              <w:spacing w:after="0" w:line="240" w:lineRule="auto"/>
              <w:rPr>
                <w:rFonts w:eastAsia="Times New Roman" w:cstheme="minorHAnsi"/>
                <w:lang w:val="en-US"/>
              </w:rPr>
            </w:pPr>
          </w:p>
        </w:tc>
        <w:tc>
          <w:tcPr>
            <w:tcW w:w="352" w:type="pct"/>
            <w:vMerge/>
            <w:tcBorders>
              <w:left w:val="single" w:sz="4" w:space="0" w:color="auto"/>
              <w:right w:val="single" w:sz="5" w:space="0" w:color="000000"/>
            </w:tcBorders>
          </w:tcPr>
          <w:p w14:paraId="06FB13B2" w14:textId="77777777" w:rsidR="00C427B9" w:rsidRPr="00DB480B" w:rsidRDefault="00C427B9" w:rsidP="00CD5DE4">
            <w:pPr>
              <w:spacing w:after="0" w:line="240" w:lineRule="auto"/>
              <w:jc w:val="center"/>
              <w:rPr>
                <w:rFonts w:eastAsia="Times New Roman" w:cstheme="minorHAnsi"/>
                <w:lang w:val="en-US"/>
              </w:rPr>
            </w:pPr>
          </w:p>
        </w:tc>
        <w:tc>
          <w:tcPr>
            <w:tcW w:w="553" w:type="pct"/>
            <w:vMerge/>
            <w:tcBorders>
              <w:left w:val="single" w:sz="5" w:space="0" w:color="000000"/>
              <w:right w:val="single" w:sz="5" w:space="0" w:color="000000"/>
            </w:tcBorders>
          </w:tcPr>
          <w:p w14:paraId="692F572C" w14:textId="77777777" w:rsidR="00C427B9" w:rsidRPr="00DB480B" w:rsidRDefault="00C427B9" w:rsidP="00CD5DE4">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58302613" w14:textId="77777777" w:rsidR="00C427B9" w:rsidRPr="00DB480B" w:rsidRDefault="00C427B9" w:rsidP="00CD5DE4">
            <w:pPr>
              <w:spacing w:after="0" w:line="240" w:lineRule="auto"/>
              <w:rPr>
                <w:rFonts w:eastAsia="Times New Roman" w:cstheme="minorHAnsi"/>
                <w:lang w:val="en-US"/>
              </w:rPr>
            </w:pPr>
          </w:p>
        </w:tc>
      </w:tr>
      <w:tr w:rsidR="00C427B9" w:rsidRPr="00DB480B" w14:paraId="3B32B1C8" w14:textId="77777777" w:rsidTr="00CD5DE4">
        <w:trPr>
          <w:trHeight w:val="70"/>
        </w:trPr>
        <w:tc>
          <w:tcPr>
            <w:tcW w:w="199" w:type="pct"/>
            <w:vMerge/>
            <w:tcBorders>
              <w:left w:val="single" w:sz="5" w:space="0" w:color="000000"/>
              <w:right w:val="single" w:sz="4" w:space="0" w:color="auto"/>
            </w:tcBorders>
          </w:tcPr>
          <w:p w14:paraId="6824CAB1" w14:textId="77777777" w:rsidR="00C427B9" w:rsidRPr="00DB480B" w:rsidRDefault="00C427B9" w:rsidP="00CD5DE4">
            <w:pPr>
              <w:spacing w:after="0" w:line="240" w:lineRule="auto"/>
              <w:rPr>
                <w:rFonts w:eastAsia="Times New Roman" w:cstheme="minorHAnsi"/>
                <w:lang w:val="en-US"/>
              </w:rPr>
            </w:pPr>
          </w:p>
        </w:tc>
        <w:tc>
          <w:tcPr>
            <w:tcW w:w="352" w:type="pct"/>
            <w:vMerge/>
            <w:tcBorders>
              <w:left w:val="single" w:sz="4" w:space="0" w:color="auto"/>
              <w:right w:val="single" w:sz="4" w:space="0" w:color="auto"/>
            </w:tcBorders>
          </w:tcPr>
          <w:p w14:paraId="6680E80D" w14:textId="77777777" w:rsidR="00C427B9" w:rsidRPr="00DB480B" w:rsidRDefault="00C427B9" w:rsidP="00CD5DE4">
            <w:pPr>
              <w:spacing w:after="0" w:line="240" w:lineRule="auto"/>
              <w:rPr>
                <w:rFonts w:eastAsia="Times New Roman" w:cstheme="minorHAnsi"/>
                <w:color w:val="000000"/>
                <w:lang w:val="en-GB" w:eastAsia="en-GB"/>
              </w:rPr>
            </w:pPr>
          </w:p>
        </w:tc>
        <w:tc>
          <w:tcPr>
            <w:tcW w:w="671" w:type="pct"/>
            <w:vMerge/>
            <w:tcBorders>
              <w:left w:val="single" w:sz="4" w:space="0" w:color="auto"/>
              <w:right w:val="single" w:sz="5" w:space="0" w:color="000000"/>
            </w:tcBorders>
          </w:tcPr>
          <w:p w14:paraId="7A532F4F" w14:textId="77777777" w:rsidR="00C427B9" w:rsidRPr="00DB480B" w:rsidRDefault="00C427B9" w:rsidP="00CD5DE4">
            <w:pPr>
              <w:spacing w:after="0" w:line="240" w:lineRule="auto"/>
              <w:rPr>
                <w:rFonts w:eastAsia="Times New Roman" w:cstheme="minorHAnsi"/>
                <w:color w:val="000000"/>
                <w:lang w:val="en-GB" w:eastAsia="en-GB"/>
              </w:rPr>
            </w:pPr>
          </w:p>
        </w:tc>
        <w:tc>
          <w:tcPr>
            <w:tcW w:w="288" w:type="pct"/>
            <w:vMerge/>
            <w:tcBorders>
              <w:left w:val="single" w:sz="5" w:space="0" w:color="000000"/>
              <w:right w:val="single" w:sz="5" w:space="0" w:color="000000"/>
            </w:tcBorders>
          </w:tcPr>
          <w:p w14:paraId="644ADBD0" w14:textId="77777777" w:rsidR="00C427B9" w:rsidRPr="00DB480B" w:rsidRDefault="00C427B9" w:rsidP="00CD5DE4">
            <w:pPr>
              <w:spacing w:after="0" w:line="240" w:lineRule="auto"/>
              <w:jc w:val="right"/>
              <w:rPr>
                <w:rFonts w:eastAsia="Times New Roman" w:cstheme="minorHAnsi"/>
                <w:color w:val="000000"/>
                <w:lang w:val="en-GB" w:eastAsia="en-GB"/>
              </w:rPr>
            </w:pPr>
          </w:p>
        </w:tc>
        <w:tc>
          <w:tcPr>
            <w:tcW w:w="196" w:type="pct"/>
            <w:vMerge/>
            <w:tcBorders>
              <w:left w:val="single" w:sz="5" w:space="0" w:color="000000"/>
              <w:right w:val="single" w:sz="5" w:space="0" w:color="000000"/>
            </w:tcBorders>
          </w:tcPr>
          <w:p w14:paraId="26DFACFB" w14:textId="77777777" w:rsidR="00C427B9" w:rsidRPr="00DB480B" w:rsidRDefault="00C427B9" w:rsidP="00CD5DE4">
            <w:pPr>
              <w:spacing w:after="0" w:line="240" w:lineRule="auto"/>
              <w:jc w:val="right"/>
              <w:rPr>
                <w:rFonts w:eastAsia="Times New Roman" w:cstheme="minorHAnsi"/>
                <w:lang w:val="en-GB" w:eastAsia="en-GB"/>
              </w:rPr>
            </w:pPr>
          </w:p>
        </w:tc>
        <w:tc>
          <w:tcPr>
            <w:tcW w:w="201" w:type="pct"/>
            <w:vMerge/>
            <w:tcBorders>
              <w:left w:val="single" w:sz="5" w:space="0" w:color="000000"/>
              <w:right w:val="single" w:sz="5" w:space="0" w:color="000000"/>
            </w:tcBorders>
          </w:tcPr>
          <w:p w14:paraId="6DFBDAAB" w14:textId="77777777" w:rsidR="00C427B9" w:rsidRPr="00DB480B" w:rsidRDefault="00C427B9" w:rsidP="00CD5DE4">
            <w:pPr>
              <w:spacing w:after="0" w:line="240" w:lineRule="auto"/>
              <w:jc w:val="right"/>
              <w:rPr>
                <w:rFonts w:eastAsia="Times New Roman" w:cstheme="minorHAnsi"/>
                <w:lang w:val="en-GB" w:eastAsia="en-GB"/>
              </w:rPr>
            </w:pPr>
          </w:p>
        </w:tc>
        <w:tc>
          <w:tcPr>
            <w:tcW w:w="244" w:type="pct"/>
            <w:vMerge/>
            <w:tcBorders>
              <w:left w:val="single" w:sz="5" w:space="0" w:color="000000"/>
              <w:right w:val="single" w:sz="5" w:space="0" w:color="000000"/>
            </w:tcBorders>
          </w:tcPr>
          <w:p w14:paraId="7200C8E1" w14:textId="77777777" w:rsidR="00C427B9" w:rsidRPr="00DB480B" w:rsidRDefault="00C427B9" w:rsidP="00CD5DE4">
            <w:pPr>
              <w:spacing w:after="0" w:line="240" w:lineRule="auto"/>
              <w:jc w:val="right"/>
              <w:rPr>
                <w:rFonts w:eastAsia="Times New Roman" w:cstheme="minorHAnsi"/>
                <w:lang w:val="en-GB" w:eastAsia="en-GB"/>
              </w:rPr>
            </w:pPr>
          </w:p>
        </w:tc>
        <w:tc>
          <w:tcPr>
            <w:tcW w:w="288" w:type="pct"/>
            <w:vMerge/>
            <w:tcBorders>
              <w:left w:val="single" w:sz="5" w:space="0" w:color="000000"/>
              <w:right w:val="single" w:sz="5" w:space="0" w:color="000000"/>
            </w:tcBorders>
          </w:tcPr>
          <w:p w14:paraId="23275C32" w14:textId="77777777" w:rsidR="00C427B9" w:rsidRPr="00DB480B" w:rsidRDefault="00C427B9" w:rsidP="00CD5DE4">
            <w:pPr>
              <w:spacing w:after="0" w:line="240" w:lineRule="auto"/>
              <w:jc w:val="right"/>
              <w:rPr>
                <w:rFonts w:eastAsia="Times New Roman" w:cstheme="minorHAnsi"/>
                <w:lang w:val="en-GB" w:eastAsia="en-GB"/>
              </w:rPr>
            </w:pPr>
          </w:p>
        </w:tc>
        <w:tc>
          <w:tcPr>
            <w:tcW w:w="681" w:type="pct"/>
            <w:tcBorders>
              <w:top w:val="single" w:sz="4" w:space="0" w:color="auto"/>
              <w:left w:val="single" w:sz="5" w:space="0" w:color="000000"/>
              <w:right w:val="single" w:sz="5" w:space="0" w:color="000000"/>
            </w:tcBorders>
          </w:tcPr>
          <w:p w14:paraId="3808B8C4" w14:textId="77777777" w:rsidR="00C427B9" w:rsidRPr="00DB480B" w:rsidRDefault="00C427B9" w:rsidP="00CD5DE4">
            <w:pPr>
              <w:spacing w:after="0" w:line="240" w:lineRule="auto"/>
              <w:rPr>
                <w:rFonts w:eastAsia="Times New Roman" w:cstheme="minorHAnsi"/>
                <w:lang w:val="en-US"/>
              </w:rPr>
            </w:pPr>
            <w:r w:rsidRPr="00DB480B">
              <w:rPr>
                <w:rFonts w:eastAsia="Times New Roman" w:cstheme="minorHAnsi"/>
                <w:lang w:val="en-US"/>
              </w:rPr>
              <w:t>Draft MOU and receive proposals/ project plan</w:t>
            </w:r>
          </w:p>
        </w:tc>
        <w:tc>
          <w:tcPr>
            <w:tcW w:w="445" w:type="pct"/>
            <w:vMerge/>
            <w:tcBorders>
              <w:left w:val="single" w:sz="5" w:space="0" w:color="000000"/>
              <w:right w:val="single" w:sz="4" w:space="0" w:color="auto"/>
            </w:tcBorders>
          </w:tcPr>
          <w:p w14:paraId="41A4FF6F" w14:textId="77777777" w:rsidR="00C427B9" w:rsidRPr="00DB480B" w:rsidRDefault="00C427B9" w:rsidP="00CD5DE4">
            <w:pPr>
              <w:spacing w:after="0" w:line="240" w:lineRule="auto"/>
              <w:rPr>
                <w:rFonts w:eastAsia="Times New Roman" w:cstheme="minorHAnsi"/>
                <w:lang w:val="en-US"/>
              </w:rPr>
            </w:pPr>
          </w:p>
        </w:tc>
        <w:tc>
          <w:tcPr>
            <w:tcW w:w="352" w:type="pct"/>
            <w:vMerge/>
            <w:tcBorders>
              <w:left w:val="single" w:sz="4" w:space="0" w:color="auto"/>
              <w:bottom w:val="single" w:sz="4" w:space="0" w:color="auto"/>
              <w:right w:val="single" w:sz="5" w:space="0" w:color="000000"/>
            </w:tcBorders>
          </w:tcPr>
          <w:p w14:paraId="71E8230F" w14:textId="77777777" w:rsidR="00C427B9" w:rsidRPr="00DB480B" w:rsidRDefault="00C427B9" w:rsidP="00CD5DE4">
            <w:pPr>
              <w:spacing w:after="0" w:line="240" w:lineRule="auto"/>
              <w:jc w:val="center"/>
              <w:rPr>
                <w:rFonts w:eastAsia="Times New Roman" w:cstheme="minorHAnsi"/>
                <w:lang w:val="en-US"/>
              </w:rPr>
            </w:pPr>
          </w:p>
        </w:tc>
        <w:tc>
          <w:tcPr>
            <w:tcW w:w="553" w:type="pct"/>
            <w:vMerge/>
            <w:tcBorders>
              <w:left w:val="single" w:sz="5" w:space="0" w:color="000000"/>
              <w:right w:val="single" w:sz="5" w:space="0" w:color="000000"/>
            </w:tcBorders>
          </w:tcPr>
          <w:p w14:paraId="7195D934" w14:textId="77777777" w:rsidR="00C427B9" w:rsidRPr="00DB480B" w:rsidRDefault="00C427B9" w:rsidP="00CD5DE4">
            <w:pPr>
              <w:spacing w:after="0" w:line="240" w:lineRule="auto"/>
              <w:rPr>
                <w:rFonts w:eastAsia="Times New Roman" w:cstheme="minorHAnsi"/>
                <w:lang w:val="en-US"/>
              </w:rPr>
            </w:pPr>
          </w:p>
        </w:tc>
        <w:tc>
          <w:tcPr>
            <w:tcW w:w="530" w:type="pct"/>
            <w:vMerge/>
            <w:tcBorders>
              <w:left w:val="single" w:sz="5" w:space="0" w:color="000000"/>
              <w:right w:val="single" w:sz="5" w:space="0" w:color="000000"/>
            </w:tcBorders>
          </w:tcPr>
          <w:p w14:paraId="1CBA8951" w14:textId="77777777" w:rsidR="00C427B9" w:rsidRPr="00DB480B" w:rsidRDefault="00C427B9" w:rsidP="00CD5DE4">
            <w:pPr>
              <w:spacing w:after="0" w:line="240" w:lineRule="auto"/>
              <w:rPr>
                <w:rFonts w:eastAsia="Times New Roman" w:cstheme="minorHAnsi"/>
                <w:lang w:val="en-US"/>
              </w:rPr>
            </w:pPr>
          </w:p>
        </w:tc>
      </w:tr>
      <w:tr w:rsidR="00C427B9" w:rsidRPr="00DB480B" w14:paraId="6F4C1BA6" w14:textId="77777777" w:rsidTr="008739CB">
        <w:trPr>
          <w:trHeight w:val="70"/>
        </w:trPr>
        <w:tc>
          <w:tcPr>
            <w:tcW w:w="199" w:type="pct"/>
            <w:tcBorders>
              <w:left w:val="single" w:sz="5" w:space="0" w:color="000000"/>
              <w:right w:val="single" w:sz="4" w:space="0" w:color="auto"/>
            </w:tcBorders>
            <w:shd w:val="clear" w:color="auto" w:fill="FFFF00"/>
          </w:tcPr>
          <w:p w14:paraId="22DB18D4" w14:textId="77777777" w:rsidR="00C427B9" w:rsidRPr="00DB480B" w:rsidRDefault="00C427B9" w:rsidP="00CD5DE4">
            <w:pPr>
              <w:spacing w:after="0" w:line="240" w:lineRule="auto"/>
              <w:rPr>
                <w:rFonts w:eastAsia="Times New Roman" w:cstheme="minorHAnsi"/>
                <w:lang w:val="en-US"/>
              </w:rPr>
            </w:pPr>
          </w:p>
        </w:tc>
        <w:tc>
          <w:tcPr>
            <w:tcW w:w="352" w:type="pct"/>
            <w:vMerge/>
            <w:tcBorders>
              <w:left w:val="single" w:sz="4" w:space="0" w:color="auto"/>
              <w:right w:val="single" w:sz="4" w:space="0" w:color="auto"/>
            </w:tcBorders>
            <w:shd w:val="clear" w:color="auto" w:fill="FFFF00"/>
          </w:tcPr>
          <w:p w14:paraId="4A544851" w14:textId="77777777" w:rsidR="00C427B9" w:rsidRPr="00DB480B" w:rsidRDefault="00C427B9" w:rsidP="00CD5DE4">
            <w:pPr>
              <w:spacing w:after="0" w:line="240" w:lineRule="auto"/>
              <w:rPr>
                <w:rFonts w:eastAsia="Times New Roman" w:cstheme="minorHAnsi"/>
                <w:color w:val="000000"/>
                <w:lang w:val="en-GB" w:eastAsia="en-GB"/>
              </w:rPr>
            </w:pPr>
          </w:p>
        </w:tc>
        <w:tc>
          <w:tcPr>
            <w:tcW w:w="671" w:type="pct"/>
            <w:tcBorders>
              <w:left w:val="single" w:sz="4" w:space="0" w:color="auto"/>
              <w:right w:val="single" w:sz="5" w:space="0" w:color="000000"/>
            </w:tcBorders>
            <w:shd w:val="clear" w:color="auto" w:fill="FFFF00"/>
          </w:tcPr>
          <w:p w14:paraId="1E673A52" w14:textId="77777777" w:rsidR="00C427B9" w:rsidRPr="00DB480B" w:rsidRDefault="00C427B9" w:rsidP="00CD5DE4">
            <w:pPr>
              <w:spacing w:after="0" w:line="240" w:lineRule="auto"/>
              <w:rPr>
                <w:rFonts w:eastAsia="Times New Roman" w:cstheme="minorHAnsi"/>
                <w:color w:val="000000"/>
                <w:lang w:val="en-GB" w:eastAsia="en-GB"/>
              </w:rPr>
            </w:pPr>
          </w:p>
        </w:tc>
        <w:tc>
          <w:tcPr>
            <w:tcW w:w="288" w:type="pct"/>
            <w:tcBorders>
              <w:left w:val="single" w:sz="5" w:space="0" w:color="000000"/>
              <w:right w:val="single" w:sz="5" w:space="0" w:color="000000"/>
            </w:tcBorders>
            <w:shd w:val="clear" w:color="auto" w:fill="FFFF00"/>
          </w:tcPr>
          <w:p w14:paraId="79352F08" w14:textId="77777777" w:rsidR="00C427B9" w:rsidRPr="00DB480B" w:rsidRDefault="00C427B9" w:rsidP="00CD5DE4">
            <w:pPr>
              <w:spacing w:after="0" w:line="240" w:lineRule="auto"/>
              <w:jc w:val="right"/>
              <w:rPr>
                <w:rFonts w:eastAsia="Times New Roman" w:cstheme="minorHAnsi"/>
                <w:color w:val="000000"/>
                <w:lang w:val="en-GB" w:eastAsia="en-GB"/>
              </w:rPr>
            </w:pPr>
          </w:p>
        </w:tc>
        <w:tc>
          <w:tcPr>
            <w:tcW w:w="196" w:type="pct"/>
            <w:tcBorders>
              <w:left w:val="single" w:sz="5" w:space="0" w:color="000000"/>
              <w:right w:val="single" w:sz="5" w:space="0" w:color="000000"/>
            </w:tcBorders>
            <w:shd w:val="clear" w:color="auto" w:fill="FFFF00"/>
          </w:tcPr>
          <w:p w14:paraId="085A3E8B" w14:textId="77777777" w:rsidR="00C427B9" w:rsidRPr="00DB480B" w:rsidRDefault="00C427B9" w:rsidP="00CD5DE4">
            <w:pPr>
              <w:spacing w:after="0" w:line="240" w:lineRule="auto"/>
              <w:jc w:val="right"/>
              <w:rPr>
                <w:rFonts w:eastAsia="Times New Roman" w:cstheme="minorHAnsi"/>
                <w:lang w:val="en-GB" w:eastAsia="en-GB"/>
              </w:rPr>
            </w:pPr>
          </w:p>
        </w:tc>
        <w:tc>
          <w:tcPr>
            <w:tcW w:w="201" w:type="pct"/>
            <w:tcBorders>
              <w:left w:val="single" w:sz="5" w:space="0" w:color="000000"/>
              <w:right w:val="single" w:sz="5" w:space="0" w:color="000000"/>
            </w:tcBorders>
            <w:shd w:val="clear" w:color="auto" w:fill="FFFF00"/>
          </w:tcPr>
          <w:p w14:paraId="091E1F0F" w14:textId="77777777" w:rsidR="00C427B9" w:rsidRPr="00DB480B" w:rsidRDefault="00C427B9" w:rsidP="00CD5DE4">
            <w:pPr>
              <w:spacing w:after="0" w:line="240" w:lineRule="auto"/>
              <w:jc w:val="right"/>
              <w:rPr>
                <w:rFonts w:eastAsia="Times New Roman" w:cstheme="minorHAnsi"/>
                <w:lang w:val="en-GB" w:eastAsia="en-GB"/>
              </w:rPr>
            </w:pPr>
          </w:p>
        </w:tc>
        <w:tc>
          <w:tcPr>
            <w:tcW w:w="244" w:type="pct"/>
            <w:tcBorders>
              <w:left w:val="single" w:sz="5" w:space="0" w:color="000000"/>
              <w:right w:val="single" w:sz="5" w:space="0" w:color="000000"/>
            </w:tcBorders>
            <w:shd w:val="clear" w:color="auto" w:fill="FFFF00"/>
          </w:tcPr>
          <w:p w14:paraId="639A3DA4" w14:textId="77777777" w:rsidR="00C427B9" w:rsidRPr="00DB480B" w:rsidRDefault="00C427B9" w:rsidP="00CD5DE4">
            <w:pPr>
              <w:spacing w:after="0" w:line="240" w:lineRule="auto"/>
              <w:jc w:val="right"/>
              <w:rPr>
                <w:rFonts w:eastAsia="Times New Roman" w:cstheme="minorHAnsi"/>
                <w:lang w:val="en-GB" w:eastAsia="en-GB"/>
              </w:rPr>
            </w:pPr>
          </w:p>
        </w:tc>
        <w:tc>
          <w:tcPr>
            <w:tcW w:w="288" w:type="pct"/>
            <w:tcBorders>
              <w:left w:val="single" w:sz="5" w:space="0" w:color="000000"/>
              <w:right w:val="single" w:sz="5" w:space="0" w:color="000000"/>
            </w:tcBorders>
            <w:shd w:val="clear" w:color="auto" w:fill="FFFF00"/>
          </w:tcPr>
          <w:p w14:paraId="2F3BA973" w14:textId="77777777" w:rsidR="00C427B9" w:rsidRPr="00DB480B" w:rsidRDefault="00C427B9" w:rsidP="00CD5DE4">
            <w:pPr>
              <w:spacing w:after="0" w:line="240" w:lineRule="auto"/>
              <w:jc w:val="right"/>
              <w:rPr>
                <w:rFonts w:eastAsia="Times New Roman" w:cstheme="minorHAnsi"/>
                <w:lang w:val="en-GB" w:eastAsia="en-GB"/>
              </w:rPr>
            </w:pPr>
          </w:p>
        </w:tc>
        <w:tc>
          <w:tcPr>
            <w:tcW w:w="681" w:type="pct"/>
            <w:tcBorders>
              <w:top w:val="single" w:sz="4" w:space="0" w:color="auto"/>
              <w:left w:val="single" w:sz="5" w:space="0" w:color="000000"/>
              <w:right w:val="single" w:sz="5" w:space="0" w:color="000000"/>
            </w:tcBorders>
          </w:tcPr>
          <w:p w14:paraId="1EE077B2" w14:textId="77777777" w:rsidR="00C427B9" w:rsidRPr="00DB480B" w:rsidRDefault="00C427B9" w:rsidP="00CD5DE4">
            <w:pPr>
              <w:spacing w:after="0" w:line="240" w:lineRule="auto"/>
              <w:rPr>
                <w:rFonts w:eastAsia="Times New Roman" w:cstheme="minorHAnsi"/>
                <w:lang w:val="en-US"/>
              </w:rPr>
            </w:pPr>
            <w:r w:rsidRPr="00DB480B">
              <w:rPr>
                <w:rFonts w:eastAsia="Times New Roman" w:cstheme="minorHAnsi"/>
                <w:lang w:val="en-US"/>
              </w:rPr>
              <w:t xml:space="preserve">Execute the research in collaboration with the service </w:t>
            </w:r>
            <w:r w:rsidRPr="00DB480B">
              <w:rPr>
                <w:rFonts w:eastAsia="Times New Roman" w:cstheme="minorHAnsi"/>
                <w:lang w:val="en-US"/>
              </w:rPr>
              <w:lastRenderedPageBreak/>
              <w:t>providers/institutions</w:t>
            </w:r>
          </w:p>
        </w:tc>
        <w:tc>
          <w:tcPr>
            <w:tcW w:w="445" w:type="pct"/>
            <w:vMerge/>
            <w:tcBorders>
              <w:left w:val="single" w:sz="5" w:space="0" w:color="000000"/>
              <w:right w:val="single" w:sz="4" w:space="0" w:color="auto"/>
            </w:tcBorders>
          </w:tcPr>
          <w:p w14:paraId="245CB61E" w14:textId="77777777" w:rsidR="00C427B9" w:rsidRPr="00DB480B" w:rsidRDefault="00C427B9" w:rsidP="00CD5DE4">
            <w:pPr>
              <w:spacing w:after="0" w:line="240" w:lineRule="auto"/>
              <w:rPr>
                <w:rFonts w:eastAsia="Times New Roman" w:cstheme="minorHAnsi"/>
                <w:lang w:val="en-US"/>
              </w:rPr>
            </w:pPr>
          </w:p>
        </w:tc>
        <w:tc>
          <w:tcPr>
            <w:tcW w:w="352" w:type="pct"/>
            <w:tcBorders>
              <w:top w:val="single" w:sz="4" w:space="0" w:color="auto"/>
              <w:left w:val="single" w:sz="4" w:space="0" w:color="auto"/>
              <w:right w:val="single" w:sz="5" w:space="0" w:color="000000"/>
            </w:tcBorders>
          </w:tcPr>
          <w:p w14:paraId="13C35732" w14:textId="77777777" w:rsidR="00C427B9" w:rsidRDefault="00C427B9" w:rsidP="00CD5DE4">
            <w:pPr>
              <w:spacing w:after="0" w:line="240" w:lineRule="auto"/>
              <w:jc w:val="center"/>
              <w:rPr>
                <w:rFonts w:eastAsia="Times New Roman" w:cstheme="minorHAnsi"/>
                <w:lang w:val="en-US"/>
              </w:rPr>
            </w:pPr>
          </w:p>
          <w:p w14:paraId="47F4D8C7" w14:textId="77777777" w:rsidR="00C427B9" w:rsidRPr="00DB480B" w:rsidRDefault="00C427B9" w:rsidP="00CD5DE4">
            <w:pPr>
              <w:spacing w:after="0" w:line="240" w:lineRule="auto"/>
              <w:rPr>
                <w:rFonts w:eastAsia="Times New Roman" w:cstheme="minorHAnsi"/>
                <w:lang w:val="en-US"/>
              </w:rPr>
            </w:pPr>
            <w:r>
              <w:rPr>
                <w:rFonts w:eastAsia="Times New Roman" w:cstheme="minorHAnsi"/>
                <w:lang w:val="en-US"/>
              </w:rPr>
              <w:t>R466 000</w:t>
            </w:r>
          </w:p>
        </w:tc>
        <w:tc>
          <w:tcPr>
            <w:tcW w:w="553" w:type="pct"/>
            <w:tcBorders>
              <w:left w:val="single" w:sz="5" w:space="0" w:color="000000"/>
              <w:right w:val="single" w:sz="5" w:space="0" w:color="000000"/>
            </w:tcBorders>
          </w:tcPr>
          <w:p w14:paraId="172D2C4D" w14:textId="77777777" w:rsidR="00C427B9" w:rsidRPr="00DB480B" w:rsidRDefault="00C427B9" w:rsidP="00CD5DE4">
            <w:pPr>
              <w:spacing w:after="0" w:line="240" w:lineRule="auto"/>
              <w:rPr>
                <w:rFonts w:eastAsia="Times New Roman" w:cstheme="minorHAnsi"/>
                <w:lang w:val="en-US"/>
              </w:rPr>
            </w:pPr>
          </w:p>
        </w:tc>
        <w:tc>
          <w:tcPr>
            <w:tcW w:w="530" w:type="pct"/>
            <w:tcBorders>
              <w:left w:val="single" w:sz="5" w:space="0" w:color="000000"/>
              <w:right w:val="single" w:sz="5" w:space="0" w:color="000000"/>
            </w:tcBorders>
          </w:tcPr>
          <w:p w14:paraId="3B094FED" w14:textId="77777777" w:rsidR="00C427B9" w:rsidRPr="00DB480B" w:rsidRDefault="00C427B9" w:rsidP="00CD5DE4">
            <w:pPr>
              <w:spacing w:after="0" w:line="240" w:lineRule="auto"/>
              <w:rPr>
                <w:rFonts w:eastAsia="Times New Roman" w:cstheme="minorHAnsi"/>
                <w:lang w:val="en-US"/>
              </w:rPr>
            </w:pPr>
          </w:p>
        </w:tc>
      </w:tr>
    </w:tbl>
    <w:p w14:paraId="184CBAEA" w14:textId="77777777" w:rsidR="008739CB" w:rsidRDefault="008739CB" w:rsidP="008739CB">
      <w:pPr>
        <w:widowControl w:val="0"/>
        <w:autoSpaceDE w:val="0"/>
        <w:autoSpaceDN w:val="0"/>
        <w:spacing w:before="95" w:after="0" w:line="240" w:lineRule="auto"/>
        <w:jc w:val="both"/>
        <w:rPr>
          <w:rFonts w:ascii="Century Gothic" w:eastAsia="Arial" w:hAnsi="Century Gothic" w:cs="Arial"/>
          <w:b/>
          <w:bCs/>
          <w:lang w:val="en-US" w:bidi="en-US"/>
        </w:rPr>
      </w:pPr>
    </w:p>
    <w:p w14:paraId="15941D05" w14:textId="77777777" w:rsidR="008739CB" w:rsidRDefault="008739CB" w:rsidP="008739CB">
      <w:pPr>
        <w:widowControl w:val="0"/>
        <w:autoSpaceDE w:val="0"/>
        <w:autoSpaceDN w:val="0"/>
        <w:spacing w:before="95" w:after="0" w:line="240" w:lineRule="auto"/>
        <w:jc w:val="both"/>
        <w:rPr>
          <w:rFonts w:ascii="Century Gothic" w:eastAsia="Arial" w:hAnsi="Century Gothic" w:cs="Arial"/>
          <w:b/>
          <w:bCs/>
          <w:lang w:val="en-US" w:bidi="en-US"/>
        </w:rPr>
      </w:pPr>
    </w:p>
    <w:p w14:paraId="6F3B0B6B" w14:textId="4412E260" w:rsidR="008739CB" w:rsidRPr="003933BB" w:rsidRDefault="008739CB" w:rsidP="008739CB">
      <w:pPr>
        <w:widowControl w:val="0"/>
        <w:autoSpaceDE w:val="0"/>
        <w:autoSpaceDN w:val="0"/>
        <w:spacing w:before="95" w:after="0" w:line="240" w:lineRule="auto"/>
        <w:jc w:val="both"/>
        <w:rPr>
          <w:rFonts w:eastAsia="Arial" w:cstheme="minorHAnsi"/>
          <w:b/>
          <w:bCs/>
          <w:color w:val="44546A" w:themeColor="text2"/>
          <w:sz w:val="24"/>
          <w:szCs w:val="24"/>
          <w:lang w:val="en-US" w:bidi="en-US"/>
        </w:rPr>
      </w:pPr>
      <w:r w:rsidRPr="008739CB">
        <w:rPr>
          <w:rFonts w:eastAsia="Arial" w:cstheme="minorHAnsi"/>
          <w:b/>
          <w:bCs/>
          <w:color w:val="44546A" w:themeColor="text2"/>
          <w:sz w:val="24"/>
          <w:szCs w:val="24"/>
          <w:lang w:val="en-US" w:bidi="en-US"/>
        </w:rPr>
        <w:t>Sub-programme 6.2: Data Management</w:t>
      </w:r>
    </w:p>
    <w:p w14:paraId="23834E2D" w14:textId="77777777" w:rsidR="003933BB" w:rsidRPr="008739CB" w:rsidRDefault="003933BB" w:rsidP="008739CB">
      <w:pPr>
        <w:widowControl w:val="0"/>
        <w:autoSpaceDE w:val="0"/>
        <w:autoSpaceDN w:val="0"/>
        <w:spacing w:before="95" w:after="0" w:line="240" w:lineRule="auto"/>
        <w:jc w:val="both"/>
        <w:rPr>
          <w:rFonts w:ascii="Century Gothic" w:eastAsia="Arial" w:hAnsi="Century Gothic" w:cs="Arial"/>
          <w:b/>
          <w:bCs/>
          <w:color w:val="44546A" w:themeColor="text2"/>
          <w:lang w:bidi="en-US"/>
        </w:rPr>
      </w:pPr>
    </w:p>
    <w:tbl>
      <w:tblPr>
        <w:tblW w:w="5000" w:type="pct"/>
        <w:tblLayout w:type="fixed"/>
        <w:tblCellMar>
          <w:left w:w="0" w:type="dxa"/>
          <w:right w:w="0" w:type="dxa"/>
        </w:tblCellMar>
        <w:tblLook w:val="01E0" w:firstRow="1" w:lastRow="1" w:firstColumn="1" w:lastColumn="1" w:noHBand="0" w:noVBand="0"/>
      </w:tblPr>
      <w:tblGrid>
        <w:gridCol w:w="561"/>
        <w:gridCol w:w="992"/>
        <w:gridCol w:w="1894"/>
        <w:gridCol w:w="813"/>
        <w:gridCol w:w="553"/>
        <w:gridCol w:w="567"/>
        <w:gridCol w:w="689"/>
        <w:gridCol w:w="813"/>
        <w:gridCol w:w="1922"/>
        <w:gridCol w:w="1256"/>
        <w:gridCol w:w="993"/>
        <w:gridCol w:w="1561"/>
        <w:gridCol w:w="1496"/>
      </w:tblGrid>
      <w:tr w:rsidR="008739CB" w:rsidRPr="00C5543B" w14:paraId="2206CFAE" w14:textId="77777777" w:rsidTr="000C78BB">
        <w:trPr>
          <w:trHeight w:val="212"/>
          <w:tblHeader/>
        </w:trPr>
        <w:tc>
          <w:tcPr>
            <w:tcW w:w="199" w:type="pct"/>
            <w:vMerge w:val="restart"/>
            <w:tcBorders>
              <w:top w:val="single" w:sz="5" w:space="0" w:color="000000"/>
              <w:left w:val="single" w:sz="5" w:space="0" w:color="000000"/>
              <w:right w:val="single" w:sz="4" w:space="0" w:color="auto"/>
            </w:tcBorders>
            <w:shd w:val="clear" w:color="auto" w:fill="A6A6A6" w:themeFill="background1" w:themeFillShade="A6"/>
          </w:tcPr>
          <w:p w14:paraId="03817D15" w14:textId="77777777" w:rsidR="008739CB" w:rsidRPr="00C5543B" w:rsidRDefault="008739CB" w:rsidP="000C78BB">
            <w:pPr>
              <w:spacing w:after="0" w:line="359" w:lineRule="auto"/>
              <w:ind w:right="87"/>
              <w:jc w:val="center"/>
              <w:rPr>
                <w:rFonts w:eastAsia="Arial" w:cstheme="minorHAnsi"/>
                <w:sz w:val="20"/>
                <w:szCs w:val="20"/>
                <w:lang w:val="en-US"/>
              </w:rPr>
            </w:pPr>
            <w:bookmarkStart w:id="12" w:name="_Hlk64067061"/>
            <w:r w:rsidRPr="00C5543B">
              <w:rPr>
                <w:rFonts w:eastAsia="Arial" w:cstheme="minorHAnsi"/>
                <w:sz w:val="20"/>
                <w:szCs w:val="20"/>
                <w:lang w:val="en-US"/>
              </w:rPr>
              <w:t xml:space="preserve">No. </w:t>
            </w:r>
          </w:p>
        </w:tc>
        <w:tc>
          <w:tcPr>
            <w:tcW w:w="352" w:type="pct"/>
            <w:tcBorders>
              <w:top w:val="single" w:sz="4" w:space="0" w:color="auto"/>
              <w:left w:val="single" w:sz="4" w:space="0" w:color="auto"/>
              <w:right w:val="single" w:sz="4" w:space="0" w:color="auto"/>
            </w:tcBorders>
            <w:shd w:val="clear" w:color="auto" w:fill="A6A6A6" w:themeFill="background1" w:themeFillShade="A6"/>
          </w:tcPr>
          <w:p w14:paraId="19A837FE" w14:textId="77777777" w:rsidR="008739CB" w:rsidRPr="00C5543B" w:rsidRDefault="008739CB" w:rsidP="000C78BB">
            <w:pPr>
              <w:spacing w:after="0" w:line="359" w:lineRule="auto"/>
              <w:ind w:right="87"/>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 xml:space="preserve">Output </w:t>
            </w:r>
          </w:p>
        </w:tc>
        <w:tc>
          <w:tcPr>
            <w:tcW w:w="671" w:type="pct"/>
            <w:vMerge w:val="restart"/>
            <w:tcBorders>
              <w:top w:val="single" w:sz="4" w:space="0" w:color="auto"/>
              <w:left w:val="single" w:sz="4" w:space="0" w:color="auto"/>
              <w:right w:val="single" w:sz="5" w:space="0" w:color="000000"/>
            </w:tcBorders>
            <w:shd w:val="clear" w:color="auto" w:fill="A6A6A6" w:themeFill="background1" w:themeFillShade="A6"/>
          </w:tcPr>
          <w:p w14:paraId="6578C8F0" w14:textId="77777777" w:rsidR="008739CB" w:rsidRPr="00C5543B" w:rsidRDefault="008739CB" w:rsidP="000C78BB">
            <w:pPr>
              <w:spacing w:after="0" w:line="359" w:lineRule="auto"/>
              <w:ind w:right="87"/>
              <w:jc w:val="center"/>
              <w:rPr>
                <w:rFonts w:eastAsia="Arial" w:cstheme="minorHAnsi"/>
                <w:sz w:val="20"/>
                <w:szCs w:val="20"/>
                <w:lang w:val="en-US"/>
              </w:rPr>
            </w:pPr>
            <w:r w:rsidRPr="00C5543B">
              <w:rPr>
                <w:rFonts w:eastAsia="Arial" w:cstheme="minorHAnsi"/>
                <w:b/>
                <w:spacing w:val="1"/>
                <w:w w:val="99"/>
                <w:sz w:val="20"/>
                <w:szCs w:val="20"/>
                <w:lang w:val="en-US"/>
              </w:rPr>
              <w:t>O</w:t>
            </w:r>
            <w:r w:rsidRPr="00C5543B">
              <w:rPr>
                <w:rFonts w:eastAsia="Arial" w:cstheme="minorHAnsi"/>
                <w:b/>
                <w:w w:val="99"/>
                <w:sz w:val="20"/>
                <w:szCs w:val="20"/>
                <w:lang w:val="en-US"/>
              </w:rPr>
              <w:t>u</w:t>
            </w:r>
            <w:r w:rsidRPr="00C5543B">
              <w:rPr>
                <w:rFonts w:eastAsia="Arial" w:cstheme="minorHAnsi"/>
                <w:b/>
                <w:spacing w:val="1"/>
                <w:w w:val="99"/>
                <w:sz w:val="20"/>
                <w:szCs w:val="20"/>
                <w:lang w:val="en-US"/>
              </w:rPr>
              <w:t>t</w:t>
            </w:r>
            <w:r w:rsidRPr="00C5543B">
              <w:rPr>
                <w:rFonts w:eastAsia="Arial" w:cstheme="minorHAnsi"/>
                <w:b/>
                <w:w w:val="99"/>
                <w:sz w:val="20"/>
                <w:szCs w:val="20"/>
                <w:lang w:val="en-US"/>
              </w:rPr>
              <w:t>put In</w:t>
            </w:r>
            <w:r w:rsidRPr="00C5543B">
              <w:rPr>
                <w:rFonts w:eastAsia="Arial" w:cstheme="minorHAnsi"/>
                <w:b/>
                <w:spacing w:val="1"/>
                <w:w w:val="99"/>
                <w:sz w:val="20"/>
                <w:szCs w:val="20"/>
                <w:lang w:val="en-US"/>
              </w:rPr>
              <w:t>d</w:t>
            </w:r>
            <w:r w:rsidRPr="00C5543B">
              <w:rPr>
                <w:rFonts w:eastAsia="Arial" w:cstheme="minorHAnsi"/>
                <w:b/>
                <w:w w:val="99"/>
                <w:sz w:val="20"/>
                <w:szCs w:val="20"/>
                <w:lang w:val="en-US"/>
              </w:rPr>
              <w:t>ic</w:t>
            </w:r>
            <w:r w:rsidRPr="00C5543B">
              <w:rPr>
                <w:rFonts w:eastAsia="Arial" w:cstheme="minorHAnsi"/>
                <w:b/>
                <w:spacing w:val="-1"/>
                <w:w w:val="99"/>
                <w:sz w:val="20"/>
                <w:szCs w:val="20"/>
                <w:lang w:val="en-US"/>
              </w:rPr>
              <w:t>a</w:t>
            </w:r>
            <w:r w:rsidRPr="00C5543B">
              <w:rPr>
                <w:rFonts w:eastAsia="Arial" w:cstheme="minorHAnsi"/>
                <w:b/>
                <w:w w:val="99"/>
                <w:sz w:val="20"/>
                <w:szCs w:val="20"/>
                <w:lang w:val="en-US"/>
              </w:rPr>
              <w:t>t</w:t>
            </w:r>
            <w:r w:rsidRPr="00C5543B">
              <w:rPr>
                <w:rFonts w:eastAsia="Arial" w:cstheme="minorHAnsi"/>
                <w:b/>
                <w:spacing w:val="1"/>
                <w:w w:val="99"/>
                <w:sz w:val="20"/>
                <w:szCs w:val="20"/>
                <w:lang w:val="en-US"/>
              </w:rPr>
              <w:t>or</w:t>
            </w:r>
          </w:p>
        </w:tc>
        <w:tc>
          <w:tcPr>
            <w:tcW w:w="288" w:type="pct"/>
            <w:vMerge w:val="restart"/>
            <w:tcBorders>
              <w:top w:val="single" w:sz="5" w:space="0" w:color="000000"/>
              <w:left w:val="single" w:sz="5" w:space="0" w:color="000000"/>
              <w:right w:val="single" w:sz="5" w:space="0" w:color="000000"/>
            </w:tcBorders>
            <w:shd w:val="clear" w:color="auto" w:fill="A6A6A6" w:themeFill="background1" w:themeFillShade="A6"/>
          </w:tcPr>
          <w:p w14:paraId="65C18BD5" w14:textId="77777777" w:rsidR="008739CB" w:rsidRPr="00C5543B" w:rsidRDefault="008739CB" w:rsidP="000C78BB">
            <w:pPr>
              <w:spacing w:after="0" w:line="240" w:lineRule="auto"/>
              <w:jc w:val="center"/>
              <w:rPr>
                <w:rFonts w:eastAsia="Arial" w:cstheme="minorHAnsi"/>
                <w:sz w:val="20"/>
                <w:szCs w:val="20"/>
                <w:lang w:val="en-US"/>
              </w:rPr>
            </w:pPr>
            <w:r w:rsidRPr="00C5543B">
              <w:rPr>
                <w:rFonts w:eastAsia="Arial" w:cstheme="minorHAnsi"/>
                <w:b/>
                <w:spacing w:val="-5"/>
                <w:sz w:val="20"/>
                <w:szCs w:val="20"/>
                <w:lang w:val="en-US"/>
              </w:rPr>
              <w:t>A</w:t>
            </w:r>
            <w:r w:rsidRPr="00C5543B">
              <w:rPr>
                <w:rFonts w:eastAsia="Arial" w:cstheme="minorHAnsi"/>
                <w:b/>
                <w:spacing w:val="3"/>
                <w:sz w:val="20"/>
                <w:szCs w:val="20"/>
                <w:lang w:val="en-US"/>
              </w:rPr>
              <w:t>n</w:t>
            </w:r>
            <w:r w:rsidRPr="00C5543B">
              <w:rPr>
                <w:rFonts w:eastAsia="Arial" w:cstheme="minorHAnsi"/>
                <w:b/>
                <w:sz w:val="20"/>
                <w:szCs w:val="20"/>
                <w:lang w:val="en-US"/>
              </w:rPr>
              <w:t xml:space="preserve">nual </w:t>
            </w:r>
            <w:r w:rsidRPr="00C5543B">
              <w:rPr>
                <w:rFonts w:eastAsia="Arial" w:cstheme="minorHAnsi"/>
                <w:b/>
                <w:spacing w:val="3"/>
                <w:sz w:val="20"/>
                <w:szCs w:val="20"/>
                <w:lang w:val="en-US"/>
              </w:rPr>
              <w:t>T</w:t>
            </w:r>
            <w:r w:rsidRPr="00C5543B">
              <w:rPr>
                <w:rFonts w:eastAsia="Arial" w:cstheme="minorHAnsi"/>
                <w:b/>
                <w:sz w:val="20"/>
                <w:szCs w:val="20"/>
                <w:lang w:val="en-US"/>
              </w:rPr>
              <w:t>a</w:t>
            </w:r>
            <w:r w:rsidRPr="00C5543B">
              <w:rPr>
                <w:rFonts w:eastAsia="Arial" w:cstheme="minorHAnsi"/>
                <w:b/>
                <w:spacing w:val="-1"/>
                <w:sz w:val="20"/>
                <w:szCs w:val="20"/>
                <w:lang w:val="en-US"/>
              </w:rPr>
              <w:t>r</w:t>
            </w:r>
            <w:r w:rsidRPr="00C5543B">
              <w:rPr>
                <w:rFonts w:eastAsia="Arial" w:cstheme="minorHAnsi"/>
                <w:b/>
                <w:sz w:val="20"/>
                <w:szCs w:val="20"/>
                <w:lang w:val="en-US"/>
              </w:rPr>
              <w:t>get</w:t>
            </w:r>
          </w:p>
        </w:tc>
        <w:tc>
          <w:tcPr>
            <w:tcW w:w="929" w:type="pct"/>
            <w:gridSpan w:val="4"/>
            <w:tcBorders>
              <w:top w:val="single" w:sz="5" w:space="0" w:color="000000"/>
              <w:left w:val="single" w:sz="5" w:space="0" w:color="000000"/>
              <w:bottom w:val="single" w:sz="4" w:space="0" w:color="auto"/>
              <w:right w:val="single" w:sz="5" w:space="0" w:color="000000"/>
            </w:tcBorders>
            <w:shd w:val="clear" w:color="auto" w:fill="A6A6A6" w:themeFill="background1" w:themeFillShade="A6"/>
          </w:tcPr>
          <w:p w14:paraId="4D1E52C1" w14:textId="77777777" w:rsidR="008739CB" w:rsidRPr="00C5543B" w:rsidRDefault="008739CB" w:rsidP="000C78BB">
            <w:pPr>
              <w:spacing w:after="0" w:line="360" w:lineRule="auto"/>
              <w:ind w:right="85"/>
              <w:jc w:val="center"/>
              <w:rPr>
                <w:rFonts w:eastAsia="Arial" w:cstheme="minorHAnsi"/>
                <w:b/>
                <w:spacing w:val="-2"/>
                <w:sz w:val="20"/>
                <w:szCs w:val="20"/>
                <w:lang w:val="en-US"/>
              </w:rPr>
            </w:pPr>
            <w:r w:rsidRPr="00C5543B">
              <w:rPr>
                <w:rFonts w:eastAsia="Arial" w:cstheme="minorHAnsi"/>
                <w:b/>
                <w:spacing w:val="1"/>
                <w:w w:val="99"/>
                <w:sz w:val="20"/>
                <w:szCs w:val="20"/>
                <w:lang w:val="en-US"/>
              </w:rPr>
              <w:t>Q</w:t>
            </w:r>
            <w:r w:rsidRPr="00C5543B">
              <w:rPr>
                <w:rFonts w:eastAsia="Arial" w:cstheme="minorHAnsi"/>
                <w:b/>
                <w:w w:val="99"/>
                <w:sz w:val="20"/>
                <w:szCs w:val="20"/>
                <w:lang w:val="en-US"/>
              </w:rPr>
              <w:t>ua</w:t>
            </w:r>
            <w:r w:rsidRPr="00C5543B">
              <w:rPr>
                <w:rFonts w:eastAsia="Arial" w:cstheme="minorHAnsi"/>
                <w:b/>
                <w:spacing w:val="-1"/>
                <w:w w:val="99"/>
                <w:sz w:val="20"/>
                <w:szCs w:val="20"/>
                <w:lang w:val="en-US"/>
              </w:rPr>
              <w:t>r</w:t>
            </w:r>
            <w:r w:rsidRPr="00C5543B">
              <w:rPr>
                <w:rFonts w:eastAsia="Arial" w:cstheme="minorHAnsi"/>
                <w:b/>
                <w:spacing w:val="1"/>
                <w:w w:val="99"/>
                <w:sz w:val="20"/>
                <w:szCs w:val="20"/>
                <w:lang w:val="en-US"/>
              </w:rPr>
              <w:t>t</w:t>
            </w:r>
            <w:r w:rsidRPr="00C5543B">
              <w:rPr>
                <w:rFonts w:eastAsia="Arial" w:cstheme="minorHAnsi"/>
                <w:b/>
                <w:w w:val="99"/>
                <w:sz w:val="20"/>
                <w:szCs w:val="20"/>
                <w:lang w:val="en-US"/>
              </w:rPr>
              <w:t>e</w:t>
            </w:r>
            <w:r w:rsidRPr="00C5543B">
              <w:rPr>
                <w:rFonts w:eastAsia="Arial" w:cstheme="minorHAnsi"/>
                <w:b/>
                <w:spacing w:val="-1"/>
                <w:w w:val="99"/>
                <w:sz w:val="20"/>
                <w:szCs w:val="20"/>
                <w:lang w:val="en-US"/>
              </w:rPr>
              <w:t>r</w:t>
            </w:r>
            <w:r w:rsidRPr="00C5543B">
              <w:rPr>
                <w:rFonts w:eastAsia="Arial" w:cstheme="minorHAnsi"/>
                <w:b/>
                <w:spacing w:val="2"/>
                <w:w w:val="99"/>
                <w:sz w:val="20"/>
                <w:szCs w:val="20"/>
                <w:lang w:val="en-US"/>
              </w:rPr>
              <w:t>l</w:t>
            </w:r>
            <w:r w:rsidRPr="00C5543B">
              <w:rPr>
                <w:rFonts w:eastAsia="Arial" w:cstheme="minorHAnsi"/>
                <w:b/>
                <w:w w:val="99"/>
                <w:sz w:val="20"/>
                <w:szCs w:val="20"/>
                <w:lang w:val="en-US"/>
              </w:rPr>
              <w:t xml:space="preserve">y </w:t>
            </w:r>
            <w:r w:rsidRPr="00C5543B">
              <w:rPr>
                <w:rFonts w:eastAsia="Arial" w:cstheme="minorHAnsi"/>
                <w:b/>
                <w:spacing w:val="3"/>
                <w:w w:val="99"/>
                <w:sz w:val="20"/>
                <w:szCs w:val="20"/>
                <w:lang w:val="en-US"/>
              </w:rPr>
              <w:t>T</w:t>
            </w:r>
            <w:r w:rsidRPr="00C5543B">
              <w:rPr>
                <w:rFonts w:eastAsia="Arial" w:cstheme="minorHAnsi"/>
                <w:b/>
                <w:w w:val="99"/>
                <w:sz w:val="20"/>
                <w:szCs w:val="20"/>
                <w:lang w:val="en-US"/>
              </w:rPr>
              <w:t>a</w:t>
            </w:r>
            <w:r w:rsidRPr="00C5543B">
              <w:rPr>
                <w:rFonts w:eastAsia="Arial" w:cstheme="minorHAnsi"/>
                <w:b/>
                <w:spacing w:val="-1"/>
                <w:w w:val="99"/>
                <w:sz w:val="20"/>
                <w:szCs w:val="20"/>
                <w:lang w:val="en-US"/>
              </w:rPr>
              <w:t>r</w:t>
            </w:r>
            <w:r w:rsidRPr="00C5543B">
              <w:rPr>
                <w:rFonts w:eastAsia="Arial" w:cstheme="minorHAnsi"/>
                <w:b/>
                <w:w w:val="99"/>
                <w:sz w:val="20"/>
                <w:szCs w:val="20"/>
                <w:lang w:val="en-US"/>
              </w:rPr>
              <w:t>get</w:t>
            </w:r>
          </w:p>
        </w:tc>
        <w:tc>
          <w:tcPr>
            <w:tcW w:w="681" w:type="pct"/>
            <w:vMerge w:val="restart"/>
            <w:tcBorders>
              <w:top w:val="single" w:sz="5" w:space="0" w:color="000000"/>
              <w:left w:val="single" w:sz="5" w:space="0" w:color="000000"/>
              <w:right w:val="single" w:sz="5" w:space="0" w:color="000000"/>
            </w:tcBorders>
            <w:shd w:val="clear" w:color="auto" w:fill="A6A6A6" w:themeFill="background1" w:themeFillShade="A6"/>
          </w:tcPr>
          <w:p w14:paraId="1F5990EE" w14:textId="77777777" w:rsidR="008739CB" w:rsidRPr="00C5543B" w:rsidRDefault="008739CB" w:rsidP="000C78BB">
            <w:pPr>
              <w:spacing w:after="0" w:line="360" w:lineRule="auto"/>
              <w:ind w:right="85"/>
              <w:jc w:val="center"/>
              <w:rPr>
                <w:rFonts w:eastAsia="Arial" w:cstheme="minorHAnsi"/>
                <w:sz w:val="20"/>
                <w:szCs w:val="20"/>
                <w:lang w:val="en-US"/>
              </w:rPr>
            </w:pPr>
            <w:r w:rsidRPr="00C5543B">
              <w:rPr>
                <w:rFonts w:eastAsia="Arial" w:cstheme="minorHAnsi"/>
                <w:b/>
                <w:spacing w:val="-2"/>
                <w:sz w:val="20"/>
                <w:szCs w:val="20"/>
                <w:lang w:val="en-US"/>
              </w:rPr>
              <w:t>A</w:t>
            </w:r>
            <w:r w:rsidRPr="00C5543B">
              <w:rPr>
                <w:rFonts w:eastAsia="Arial" w:cstheme="minorHAnsi"/>
                <w:b/>
                <w:sz w:val="20"/>
                <w:szCs w:val="20"/>
                <w:lang w:val="en-US"/>
              </w:rPr>
              <w:t>cti</w:t>
            </w:r>
            <w:r w:rsidRPr="00C5543B">
              <w:rPr>
                <w:rFonts w:eastAsia="Arial" w:cstheme="minorHAnsi"/>
                <w:b/>
                <w:spacing w:val="2"/>
                <w:sz w:val="20"/>
                <w:szCs w:val="20"/>
                <w:lang w:val="en-US"/>
              </w:rPr>
              <w:t>v</w:t>
            </w:r>
            <w:r w:rsidRPr="00C5543B">
              <w:rPr>
                <w:rFonts w:eastAsia="Arial" w:cstheme="minorHAnsi"/>
                <w:b/>
                <w:sz w:val="20"/>
                <w:szCs w:val="20"/>
                <w:lang w:val="en-US"/>
              </w:rPr>
              <w:t xml:space="preserve">ities </w:t>
            </w:r>
          </w:p>
        </w:tc>
        <w:tc>
          <w:tcPr>
            <w:tcW w:w="445" w:type="pct"/>
            <w:vMerge w:val="restart"/>
            <w:tcBorders>
              <w:top w:val="single" w:sz="5" w:space="0" w:color="000000"/>
              <w:left w:val="single" w:sz="5" w:space="0" w:color="000000"/>
              <w:right w:val="single" w:sz="5" w:space="0" w:color="000000"/>
            </w:tcBorders>
            <w:shd w:val="clear" w:color="auto" w:fill="A6A6A6" w:themeFill="background1" w:themeFillShade="A6"/>
          </w:tcPr>
          <w:p w14:paraId="4A19B3A2" w14:textId="77777777" w:rsidR="008739CB" w:rsidRPr="00C5543B" w:rsidRDefault="008739CB" w:rsidP="000C78BB">
            <w:pPr>
              <w:spacing w:after="0" w:line="360" w:lineRule="auto"/>
              <w:ind w:right="101"/>
              <w:jc w:val="center"/>
              <w:rPr>
                <w:rFonts w:eastAsia="Arial" w:cstheme="minorHAnsi"/>
                <w:sz w:val="20"/>
                <w:szCs w:val="20"/>
                <w:lang w:val="en-US"/>
              </w:rPr>
            </w:pPr>
            <w:r w:rsidRPr="00C5543B">
              <w:rPr>
                <w:rFonts w:eastAsia="Arial" w:cstheme="minorHAnsi"/>
                <w:b/>
                <w:spacing w:val="3"/>
                <w:sz w:val="20"/>
                <w:szCs w:val="20"/>
                <w:lang w:val="en-US"/>
              </w:rPr>
              <w:t>T</w:t>
            </w:r>
            <w:r w:rsidRPr="00C5543B">
              <w:rPr>
                <w:rFonts w:eastAsia="Arial" w:cstheme="minorHAnsi"/>
                <w:b/>
                <w:sz w:val="20"/>
                <w:szCs w:val="20"/>
                <w:lang w:val="en-US"/>
              </w:rPr>
              <w:t>ime</w:t>
            </w:r>
            <w:r w:rsidRPr="00C5543B">
              <w:rPr>
                <w:rFonts w:eastAsia="Arial" w:cstheme="minorHAnsi"/>
                <w:b/>
                <w:spacing w:val="1"/>
                <w:sz w:val="20"/>
                <w:szCs w:val="20"/>
                <w:lang w:val="en-US"/>
              </w:rPr>
              <w:t>f</w:t>
            </w:r>
            <w:r w:rsidRPr="00C5543B">
              <w:rPr>
                <w:rFonts w:eastAsia="Arial" w:cstheme="minorHAnsi"/>
                <w:b/>
                <w:spacing w:val="-1"/>
                <w:sz w:val="20"/>
                <w:szCs w:val="20"/>
                <w:lang w:val="en-US"/>
              </w:rPr>
              <w:t>r</w:t>
            </w:r>
            <w:r w:rsidRPr="00C5543B">
              <w:rPr>
                <w:rFonts w:eastAsia="Arial" w:cstheme="minorHAnsi"/>
                <w:b/>
                <w:sz w:val="20"/>
                <w:szCs w:val="20"/>
                <w:lang w:val="en-US"/>
              </w:rPr>
              <w:t>a</w:t>
            </w:r>
            <w:r w:rsidRPr="00C5543B">
              <w:rPr>
                <w:rFonts w:eastAsia="Arial" w:cstheme="minorHAnsi"/>
                <w:b/>
                <w:spacing w:val="1"/>
                <w:sz w:val="20"/>
                <w:szCs w:val="20"/>
                <w:lang w:val="en-US"/>
              </w:rPr>
              <w:t>me</w:t>
            </w:r>
          </w:p>
        </w:tc>
        <w:tc>
          <w:tcPr>
            <w:tcW w:w="352" w:type="pct"/>
            <w:vMerge w:val="restart"/>
            <w:tcBorders>
              <w:top w:val="single" w:sz="5" w:space="0" w:color="000000"/>
              <w:left w:val="single" w:sz="5" w:space="0" w:color="000000"/>
              <w:right w:val="single" w:sz="5" w:space="0" w:color="000000"/>
            </w:tcBorders>
            <w:shd w:val="clear" w:color="auto" w:fill="A6A6A6" w:themeFill="background1" w:themeFillShade="A6"/>
          </w:tcPr>
          <w:p w14:paraId="570D1808" w14:textId="77777777" w:rsidR="008739CB" w:rsidRPr="00C5543B" w:rsidRDefault="008739CB" w:rsidP="000C78BB">
            <w:pPr>
              <w:spacing w:after="0" w:line="360" w:lineRule="auto"/>
              <w:ind w:right="244"/>
              <w:jc w:val="center"/>
              <w:rPr>
                <w:rFonts w:eastAsia="Arial" w:cstheme="minorHAnsi"/>
                <w:sz w:val="20"/>
                <w:szCs w:val="20"/>
                <w:lang w:val="en-US"/>
              </w:rPr>
            </w:pPr>
            <w:r w:rsidRPr="00C5543B">
              <w:rPr>
                <w:rFonts w:eastAsia="Arial" w:cstheme="minorHAnsi"/>
                <w:b/>
                <w:sz w:val="20"/>
                <w:szCs w:val="20"/>
                <w:lang w:val="en-US"/>
              </w:rPr>
              <w:t>B</w:t>
            </w:r>
            <w:r w:rsidRPr="00C5543B">
              <w:rPr>
                <w:rFonts w:eastAsia="Arial" w:cstheme="minorHAnsi"/>
                <w:b/>
                <w:spacing w:val="1"/>
                <w:sz w:val="20"/>
                <w:szCs w:val="20"/>
                <w:lang w:val="en-US"/>
              </w:rPr>
              <w:t>u</w:t>
            </w:r>
            <w:r w:rsidRPr="00C5543B">
              <w:rPr>
                <w:rFonts w:eastAsia="Arial" w:cstheme="minorHAnsi"/>
                <w:b/>
                <w:sz w:val="20"/>
                <w:szCs w:val="20"/>
                <w:lang w:val="en-US"/>
              </w:rPr>
              <w:t>dget</w:t>
            </w:r>
            <w:r w:rsidRPr="00C5543B">
              <w:rPr>
                <w:rFonts w:eastAsia="Arial" w:cstheme="minorHAnsi"/>
                <w:b/>
                <w:spacing w:val="-7"/>
                <w:sz w:val="20"/>
                <w:szCs w:val="20"/>
                <w:lang w:val="en-US"/>
              </w:rPr>
              <w:t xml:space="preserve"> </w:t>
            </w:r>
            <w:r w:rsidRPr="00C5543B">
              <w:rPr>
                <w:rFonts w:eastAsia="Arial" w:cstheme="minorHAnsi"/>
                <w:b/>
                <w:spacing w:val="1"/>
                <w:sz w:val="20"/>
                <w:szCs w:val="20"/>
                <w:lang w:val="en-US"/>
              </w:rPr>
              <w:t>p</w:t>
            </w:r>
            <w:r w:rsidRPr="00C5543B">
              <w:rPr>
                <w:rFonts w:eastAsia="Arial" w:cstheme="minorHAnsi"/>
                <w:b/>
                <w:sz w:val="20"/>
                <w:szCs w:val="20"/>
                <w:lang w:val="en-US"/>
              </w:rPr>
              <w:t>er a</w:t>
            </w:r>
            <w:r w:rsidRPr="00C5543B">
              <w:rPr>
                <w:rFonts w:eastAsia="Arial" w:cstheme="minorHAnsi"/>
                <w:b/>
                <w:spacing w:val="-1"/>
                <w:sz w:val="20"/>
                <w:szCs w:val="20"/>
                <w:lang w:val="en-US"/>
              </w:rPr>
              <w:t>c</w:t>
            </w:r>
            <w:r w:rsidRPr="00C5543B">
              <w:rPr>
                <w:rFonts w:eastAsia="Arial" w:cstheme="minorHAnsi"/>
                <w:b/>
                <w:spacing w:val="1"/>
                <w:sz w:val="20"/>
                <w:szCs w:val="20"/>
                <w:lang w:val="en-US"/>
              </w:rPr>
              <w:t>t</w:t>
            </w:r>
            <w:r w:rsidRPr="00C5543B">
              <w:rPr>
                <w:rFonts w:eastAsia="Arial" w:cstheme="minorHAnsi"/>
                <w:b/>
                <w:sz w:val="20"/>
                <w:szCs w:val="20"/>
                <w:lang w:val="en-US"/>
              </w:rPr>
              <w:t>i</w:t>
            </w:r>
            <w:r w:rsidRPr="00C5543B">
              <w:rPr>
                <w:rFonts w:eastAsia="Arial" w:cstheme="minorHAnsi"/>
                <w:b/>
                <w:spacing w:val="2"/>
                <w:sz w:val="20"/>
                <w:szCs w:val="20"/>
                <w:lang w:val="en-US"/>
              </w:rPr>
              <w:t>v</w:t>
            </w:r>
            <w:r w:rsidRPr="00C5543B">
              <w:rPr>
                <w:rFonts w:eastAsia="Arial" w:cstheme="minorHAnsi"/>
                <w:b/>
                <w:sz w:val="20"/>
                <w:szCs w:val="20"/>
                <w:lang w:val="en-US"/>
              </w:rPr>
              <w:t>ity</w:t>
            </w:r>
          </w:p>
        </w:tc>
        <w:tc>
          <w:tcPr>
            <w:tcW w:w="553" w:type="pct"/>
            <w:vMerge w:val="restart"/>
            <w:tcBorders>
              <w:top w:val="single" w:sz="5" w:space="0" w:color="000000"/>
              <w:left w:val="single" w:sz="5" w:space="0" w:color="000000"/>
              <w:right w:val="single" w:sz="5" w:space="0" w:color="000000"/>
            </w:tcBorders>
            <w:shd w:val="clear" w:color="auto" w:fill="A6A6A6" w:themeFill="background1" w:themeFillShade="A6"/>
          </w:tcPr>
          <w:p w14:paraId="2C5FBE01" w14:textId="77777777" w:rsidR="008739CB" w:rsidRPr="00C5543B" w:rsidRDefault="008739CB" w:rsidP="000C78BB">
            <w:pPr>
              <w:spacing w:after="0" w:line="360" w:lineRule="auto"/>
              <w:ind w:right="119"/>
              <w:jc w:val="center"/>
              <w:rPr>
                <w:rFonts w:eastAsia="Arial" w:cstheme="minorHAnsi"/>
                <w:sz w:val="20"/>
                <w:szCs w:val="20"/>
                <w:lang w:val="en-US"/>
              </w:rPr>
            </w:pPr>
            <w:r w:rsidRPr="00C5543B">
              <w:rPr>
                <w:rFonts w:eastAsia="Arial" w:cstheme="minorHAnsi"/>
                <w:b/>
                <w:sz w:val="20"/>
                <w:szCs w:val="20"/>
                <w:lang w:val="en-US"/>
              </w:rPr>
              <w:t>Depe</w:t>
            </w:r>
            <w:r w:rsidRPr="00C5543B">
              <w:rPr>
                <w:rFonts w:eastAsia="Arial" w:cstheme="minorHAnsi"/>
                <w:b/>
                <w:spacing w:val="1"/>
                <w:sz w:val="20"/>
                <w:szCs w:val="20"/>
                <w:lang w:val="en-US"/>
              </w:rPr>
              <w:t>n</w:t>
            </w:r>
            <w:r w:rsidRPr="00C5543B">
              <w:rPr>
                <w:rFonts w:eastAsia="Arial" w:cstheme="minorHAnsi"/>
                <w:b/>
                <w:sz w:val="20"/>
                <w:szCs w:val="20"/>
                <w:lang w:val="en-US"/>
              </w:rPr>
              <w:t>dencies</w:t>
            </w:r>
          </w:p>
        </w:tc>
        <w:tc>
          <w:tcPr>
            <w:tcW w:w="530" w:type="pct"/>
            <w:vMerge w:val="restart"/>
            <w:tcBorders>
              <w:top w:val="single" w:sz="5" w:space="0" w:color="000000"/>
              <w:left w:val="single" w:sz="5" w:space="0" w:color="000000"/>
              <w:right w:val="single" w:sz="5" w:space="0" w:color="000000"/>
            </w:tcBorders>
            <w:shd w:val="clear" w:color="auto" w:fill="A6A6A6" w:themeFill="background1" w:themeFillShade="A6"/>
          </w:tcPr>
          <w:p w14:paraId="7008F0B2" w14:textId="77777777" w:rsidR="008739CB" w:rsidRPr="00C5543B" w:rsidRDefault="008739CB" w:rsidP="000C78BB">
            <w:pPr>
              <w:spacing w:after="0" w:line="360" w:lineRule="auto"/>
              <w:ind w:right="95"/>
              <w:jc w:val="center"/>
              <w:rPr>
                <w:rFonts w:eastAsia="Arial" w:cstheme="minorHAnsi"/>
                <w:sz w:val="20"/>
                <w:szCs w:val="20"/>
                <w:lang w:val="en-US"/>
              </w:rPr>
            </w:pPr>
            <w:r w:rsidRPr="00C5543B">
              <w:rPr>
                <w:rFonts w:eastAsia="Arial" w:cstheme="minorHAnsi"/>
                <w:b/>
                <w:sz w:val="20"/>
                <w:szCs w:val="20"/>
                <w:lang w:val="en-US"/>
              </w:rPr>
              <w:t>Resp</w:t>
            </w:r>
            <w:r w:rsidRPr="00C5543B">
              <w:rPr>
                <w:rFonts w:eastAsia="Arial" w:cstheme="minorHAnsi"/>
                <w:b/>
                <w:spacing w:val="1"/>
                <w:sz w:val="20"/>
                <w:szCs w:val="20"/>
                <w:lang w:val="en-US"/>
              </w:rPr>
              <w:t>o</w:t>
            </w:r>
            <w:r w:rsidRPr="00C5543B">
              <w:rPr>
                <w:rFonts w:eastAsia="Arial" w:cstheme="minorHAnsi"/>
                <w:b/>
                <w:sz w:val="20"/>
                <w:szCs w:val="20"/>
                <w:lang w:val="en-US"/>
              </w:rPr>
              <w:t>nsibili</w:t>
            </w:r>
            <w:r w:rsidRPr="00C5543B">
              <w:rPr>
                <w:rFonts w:eastAsia="Arial" w:cstheme="minorHAnsi"/>
                <w:b/>
                <w:spacing w:val="3"/>
                <w:sz w:val="20"/>
                <w:szCs w:val="20"/>
                <w:lang w:val="en-US"/>
              </w:rPr>
              <w:t>t</w:t>
            </w:r>
            <w:r w:rsidRPr="00C5543B">
              <w:rPr>
                <w:rFonts w:eastAsia="Arial" w:cstheme="minorHAnsi"/>
                <w:b/>
                <w:sz w:val="20"/>
                <w:szCs w:val="20"/>
                <w:lang w:val="en-US"/>
              </w:rPr>
              <w:t>y</w:t>
            </w:r>
          </w:p>
        </w:tc>
      </w:tr>
      <w:tr w:rsidR="008739CB" w:rsidRPr="00DB480B" w14:paraId="6CD4EBD0" w14:textId="77777777" w:rsidTr="000C78BB">
        <w:trPr>
          <w:trHeight w:val="290"/>
          <w:tblHeader/>
        </w:trPr>
        <w:tc>
          <w:tcPr>
            <w:tcW w:w="199" w:type="pct"/>
            <w:vMerge/>
            <w:tcBorders>
              <w:left w:val="single" w:sz="5" w:space="0" w:color="000000"/>
              <w:right w:val="single" w:sz="4" w:space="0" w:color="auto"/>
            </w:tcBorders>
            <w:shd w:val="clear" w:color="auto" w:fill="FFC000"/>
          </w:tcPr>
          <w:p w14:paraId="7A5A1927" w14:textId="77777777" w:rsidR="008739CB" w:rsidRPr="00DB480B" w:rsidRDefault="008739CB" w:rsidP="000C78BB">
            <w:pPr>
              <w:spacing w:after="0" w:line="359" w:lineRule="auto"/>
              <w:ind w:right="87"/>
              <w:jc w:val="center"/>
              <w:rPr>
                <w:rFonts w:eastAsia="Arial" w:cstheme="minorHAnsi"/>
                <w:b/>
                <w:spacing w:val="1"/>
                <w:w w:val="99"/>
                <w:lang w:val="en-US"/>
              </w:rPr>
            </w:pPr>
          </w:p>
        </w:tc>
        <w:tc>
          <w:tcPr>
            <w:tcW w:w="352" w:type="pct"/>
            <w:tcBorders>
              <w:left w:val="single" w:sz="4" w:space="0" w:color="auto"/>
              <w:right w:val="single" w:sz="4" w:space="0" w:color="auto"/>
            </w:tcBorders>
            <w:shd w:val="clear" w:color="auto" w:fill="A6A6A6" w:themeFill="background1" w:themeFillShade="A6"/>
          </w:tcPr>
          <w:p w14:paraId="6D83F04A" w14:textId="77777777" w:rsidR="008739CB" w:rsidRPr="00DB480B" w:rsidRDefault="008739CB" w:rsidP="000C78BB">
            <w:pPr>
              <w:spacing w:after="0" w:line="359" w:lineRule="auto"/>
              <w:ind w:right="87"/>
              <w:rPr>
                <w:rFonts w:eastAsia="Arial" w:cstheme="minorHAnsi"/>
                <w:b/>
                <w:spacing w:val="1"/>
                <w:w w:val="99"/>
                <w:lang w:val="en-US"/>
              </w:rPr>
            </w:pPr>
          </w:p>
        </w:tc>
        <w:tc>
          <w:tcPr>
            <w:tcW w:w="671" w:type="pct"/>
            <w:vMerge/>
            <w:tcBorders>
              <w:left w:val="single" w:sz="4" w:space="0" w:color="auto"/>
              <w:right w:val="single" w:sz="5" w:space="0" w:color="000000"/>
            </w:tcBorders>
            <w:shd w:val="clear" w:color="auto" w:fill="A6A6A6" w:themeFill="background1" w:themeFillShade="A6"/>
          </w:tcPr>
          <w:p w14:paraId="79A64249" w14:textId="77777777" w:rsidR="008739CB" w:rsidRPr="00DB480B" w:rsidRDefault="008739CB" w:rsidP="000C78BB">
            <w:pPr>
              <w:spacing w:after="0" w:line="359" w:lineRule="auto"/>
              <w:ind w:right="87"/>
              <w:jc w:val="center"/>
              <w:rPr>
                <w:rFonts w:eastAsia="Arial" w:cstheme="minorHAnsi"/>
                <w:b/>
                <w:spacing w:val="1"/>
                <w:w w:val="99"/>
                <w:lang w:val="en-US"/>
              </w:rPr>
            </w:pPr>
          </w:p>
        </w:tc>
        <w:tc>
          <w:tcPr>
            <w:tcW w:w="288" w:type="pct"/>
            <w:vMerge/>
            <w:tcBorders>
              <w:left w:val="single" w:sz="5" w:space="0" w:color="000000"/>
              <w:right w:val="single" w:sz="5" w:space="0" w:color="000000"/>
            </w:tcBorders>
            <w:shd w:val="clear" w:color="auto" w:fill="A6A6A6" w:themeFill="background1" w:themeFillShade="A6"/>
          </w:tcPr>
          <w:p w14:paraId="7A49F103" w14:textId="77777777" w:rsidR="008739CB" w:rsidRPr="00DB480B" w:rsidRDefault="008739CB" w:rsidP="000C78BB">
            <w:pPr>
              <w:spacing w:after="0" w:line="240" w:lineRule="auto"/>
              <w:jc w:val="center"/>
              <w:rPr>
                <w:rFonts w:eastAsia="Arial" w:cstheme="minorHAnsi"/>
                <w:b/>
                <w:spacing w:val="-5"/>
                <w:lang w:val="en-US"/>
              </w:rPr>
            </w:pPr>
          </w:p>
        </w:tc>
        <w:tc>
          <w:tcPr>
            <w:tcW w:w="196" w:type="pct"/>
            <w:tcBorders>
              <w:top w:val="single" w:sz="4" w:space="0" w:color="auto"/>
              <w:left w:val="single" w:sz="5" w:space="0" w:color="000000"/>
              <w:right w:val="single" w:sz="4" w:space="0" w:color="auto"/>
            </w:tcBorders>
            <w:shd w:val="clear" w:color="auto" w:fill="A6A6A6" w:themeFill="background1" w:themeFillShade="A6"/>
          </w:tcPr>
          <w:p w14:paraId="01B00218" w14:textId="77777777" w:rsidR="008739CB" w:rsidRPr="00C5543B" w:rsidRDefault="008739CB" w:rsidP="000C78BB">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Q1</w:t>
            </w:r>
          </w:p>
        </w:tc>
        <w:tc>
          <w:tcPr>
            <w:tcW w:w="201" w:type="pct"/>
            <w:tcBorders>
              <w:top w:val="single" w:sz="4" w:space="0" w:color="auto"/>
              <w:left w:val="single" w:sz="4" w:space="0" w:color="auto"/>
              <w:right w:val="single" w:sz="4" w:space="0" w:color="auto"/>
            </w:tcBorders>
            <w:shd w:val="clear" w:color="auto" w:fill="A6A6A6" w:themeFill="background1" w:themeFillShade="A6"/>
          </w:tcPr>
          <w:p w14:paraId="584D0BE3" w14:textId="77777777" w:rsidR="008739CB" w:rsidRPr="00C5543B" w:rsidRDefault="008739CB" w:rsidP="000C78BB">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Q2</w:t>
            </w:r>
          </w:p>
        </w:tc>
        <w:tc>
          <w:tcPr>
            <w:tcW w:w="244" w:type="pct"/>
            <w:tcBorders>
              <w:top w:val="single" w:sz="4" w:space="0" w:color="auto"/>
              <w:left w:val="single" w:sz="4" w:space="0" w:color="auto"/>
              <w:right w:val="single" w:sz="4" w:space="0" w:color="auto"/>
            </w:tcBorders>
            <w:shd w:val="clear" w:color="auto" w:fill="A6A6A6" w:themeFill="background1" w:themeFillShade="A6"/>
          </w:tcPr>
          <w:p w14:paraId="1ECDF403" w14:textId="77777777" w:rsidR="008739CB" w:rsidRPr="00C5543B" w:rsidRDefault="008739CB" w:rsidP="000C78BB">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Q3</w:t>
            </w:r>
          </w:p>
        </w:tc>
        <w:tc>
          <w:tcPr>
            <w:tcW w:w="288" w:type="pct"/>
            <w:tcBorders>
              <w:top w:val="single" w:sz="4" w:space="0" w:color="auto"/>
              <w:left w:val="single" w:sz="4" w:space="0" w:color="auto"/>
              <w:right w:val="single" w:sz="5" w:space="0" w:color="000000"/>
            </w:tcBorders>
            <w:shd w:val="clear" w:color="auto" w:fill="A6A6A6" w:themeFill="background1" w:themeFillShade="A6"/>
          </w:tcPr>
          <w:p w14:paraId="5E16DAD3" w14:textId="77777777" w:rsidR="008739CB" w:rsidRPr="00C5543B" w:rsidRDefault="008739CB" w:rsidP="000C78BB">
            <w:pPr>
              <w:spacing w:after="0" w:line="360" w:lineRule="auto"/>
              <w:ind w:right="85"/>
              <w:jc w:val="center"/>
              <w:rPr>
                <w:rFonts w:eastAsia="Arial" w:cstheme="minorHAnsi"/>
                <w:b/>
                <w:spacing w:val="1"/>
                <w:w w:val="99"/>
                <w:sz w:val="20"/>
                <w:szCs w:val="20"/>
                <w:lang w:val="en-US"/>
              </w:rPr>
            </w:pPr>
            <w:r w:rsidRPr="00C5543B">
              <w:rPr>
                <w:rFonts w:eastAsia="Arial" w:cstheme="minorHAnsi"/>
                <w:b/>
                <w:spacing w:val="1"/>
                <w:w w:val="99"/>
                <w:sz w:val="20"/>
                <w:szCs w:val="20"/>
                <w:lang w:val="en-US"/>
              </w:rPr>
              <w:t>Q4</w:t>
            </w:r>
          </w:p>
        </w:tc>
        <w:tc>
          <w:tcPr>
            <w:tcW w:w="681" w:type="pct"/>
            <w:vMerge/>
            <w:tcBorders>
              <w:left w:val="single" w:sz="5" w:space="0" w:color="000000"/>
              <w:right w:val="single" w:sz="5" w:space="0" w:color="000000"/>
            </w:tcBorders>
            <w:shd w:val="clear" w:color="auto" w:fill="FFC000"/>
          </w:tcPr>
          <w:p w14:paraId="2DD5B249" w14:textId="77777777" w:rsidR="008739CB" w:rsidRPr="00DB480B" w:rsidRDefault="008739CB" w:rsidP="000C78BB">
            <w:pPr>
              <w:spacing w:after="0" w:line="360" w:lineRule="auto"/>
              <w:ind w:right="85"/>
              <w:jc w:val="center"/>
              <w:rPr>
                <w:rFonts w:eastAsia="Arial" w:cstheme="minorHAnsi"/>
                <w:b/>
                <w:spacing w:val="-2"/>
                <w:lang w:val="en-US"/>
              </w:rPr>
            </w:pPr>
          </w:p>
        </w:tc>
        <w:tc>
          <w:tcPr>
            <w:tcW w:w="445" w:type="pct"/>
            <w:vMerge/>
            <w:tcBorders>
              <w:left w:val="single" w:sz="5" w:space="0" w:color="000000"/>
              <w:right w:val="single" w:sz="5" w:space="0" w:color="000000"/>
            </w:tcBorders>
            <w:shd w:val="clear" w:color="auto" w:fill="FFC000"/>
          </w:tcPr>
          <w:p w14:paraId="7A2567FE" w14:textId="77777777" w:rsidR="008739CB" w:rsidRPr="00DB480B" w:rsidRDefault="008739CB" w:rsidP="000C78BB">
            <w:pPr>
              <w:spacing w:after="0" w:line="360" w:lineRule="auto"/>
              <w:ind w:right="101"/>
              <w:jc w:val="center"/>
              <w:rPr>
                <w:rFonts w:eastAsia="Arial" w:cstheme="minorHAnsi"/>
                <w:b/>
                <w:spacing w:val="3"/>
                <w:lang w:val="en-US"/>
              </w:rPr>
            </w:pPr>
          </w:p>
        </w:tc>
        <w:tc>
          <w:tcPr>
            <w:tcW w:w="352" w:type="pct"/>
            <w:vMerge/>
            <w:tcBorders>
              <w:left w:val="single" w:sz="5" w:space="0" w:color="000000"/>
              <w:right w:val="single" w:sz="5" w:space="0" w:color="000000"/>
            </w:tcBorders>
            <w:shd w:val="clear" w:color="auto" w:fill="FFC000"/>
          </w:tcPr>
          <w:p w14:paraId="08137470" w14:textId="77777777" w:rsidR="008739CB" w:rsidRPr="00DB480B" w:rsidRDefault="008739CB" w:rsidP="000C78BB">
            <w:pPr>
              <w:spacing w:after="0" w:line="360" w:lineRule="auto"/>
              <w:ind w:right="244"/>
              <w:jc w:val="center"/>
              <w:rPr>
                <w:rFonts w:eastAsia="Arial" w:cstheme="minorHAnsi"/>
                <w:b/>
                <w:lang w:val="en-US"/>
              </w:rPr>
            </w:pPr>
          </w:p>
        </w:tc>
        <w:tc>
          <w:tcPr>
            <w:tcW w:w="553" w:type="pct"/>
            <w:vMerge/>
            <w:tcBorders>
              <w:left w:val="single" w:sz="5" w:space="0" w:color="000000"/>
              <w:right w:val="single" w:sz="5" w:space="0" w:color="000000"/>
            </w:tcBorders>
            <w:shd w:val="clear" w:color="auto" w:fill="FFC000"/>
          </w:tcPr>
          <w:p w14:paraId="6D669539" w14:textId="77777777" w:rsidR="008739CB" w:rsidRPr="00DB480B" w:rsidRDefault="008739CB" w:rsidP="000C78BB">
            <w:pPr>
              <w:spacing w:after="0" w:line="360" w:lineRule="auto"/>
              <w:ind w:right="119"/>
              <w:jc w:val="center"/>
              <w:rPr>
                <w:rFonts w:eastAsia="Arial" w:cstheme="minorHAnsi"/>
                <w:b/>
                <w:lang w:val="en-US"/>
              </w:rPr>
            </w:pPr>
          </w:p>
        </w:tc>
        <w:tc>
          <w:tcPr>
            <w:tcW w:w="530" w:type="pct"/>
            <w:vMerge/>
            <w:tcBorders>
              <w:left w:val="single" w:sz="5" w:space="0" w:color="000000"/>
              <w:right w:val="single" w:sz="5" w:space="0" w:color="000000"/>
            </w:tcBorders>
            <w:shd w:val="clear" w:color="auto" w:fill="FFC000"/>
          </w:tcPr>
          <w:p w14:paraId="13778FD0" w14:textId="77777777" w:rsidR="008739CB" w:rsidRPr="00DB480B" w:rsidRDefault="008739CB" w:rsidP="000C78BB">
            <w:pPr>
              <w:spacing w:after="0" w:line="360" w:lineRule="auto"/>
              <w:ind w:right="95"/>
              <w:jc w:val="center"/>
              <w:rPr>
                <w:rFonts w:eastAsia="Arial" w:cstheme="minorHAnsi"/>
                <w:b/>
                <w:lang w:val="en-US"/>
              </w:rPr>
            </w:pPr>
          </w:p>
        </w:tc>
      </w:tr>
      <w:tr w:rsidR="008739CB" w:rsidRPr="00DB480B" w14:paraId="6CC836F6" w14:textId="77777777" w:rsidTr="003933BB">
        <w:trPr>
          <w:trHeight w:hRule="exact" w:val="1403"/>
        </w:trPr>
        <w:tc>
          <w:tcPr>
            <w:tcW w:w="199" w:type="pct"/>
            <w:tcBorders>
              <w:top w:val="single" w:sz="4" w:space="0" w:color="auto"/>
              <w:left w:val="single" w:sz="4" w:space="0" w:color="auto"/>
              <w:bottom w:val="single" w:sz="4" w:space="0" w:color="auto"/>
              <w:right w:val="single" w:sz="4" w:space="0" w:color="auto"/>
            </w:tcBorders>
            <w:shd w:val="clear" w:color="auto" w:fill="FFFF00"/>
          </w:tcPr>
          <w:p w14:paraId="3F676ED1" w14:textId="57BE41F7" w:rsidR="008739CB" w:rsidRPr="00DB480B" w:rsidRDefault="008739CB" w:rsidP="000C78BB">
            <w:pPr>
              <w:spacing w:after="0" w:line="240" w:lineRule="auto"/>
              <w:rPr>
                <w:rFonts w:eastAsia="Times New Roman" w:cstheme="minorHAnsi"/>
                <w:lang w:val="en-US"/>
              </w:rPr>
            </w:pPr>
            <w:r>
              <w:rPr>
                <w:rFonts w:eastAsia="Times New Roman" w:cstheme="minorHAnsi"/>
                <w:lang w:val="en-US"/>
              </w:rPr>
              <w:t>6.</w:t>
            </w:r>
            <w:r w:rsidR="003933BB">
              <w:rPr>
                <w:rFonts w:eastAsia="Times New Roman" w:cstheme="minorHAnsi"/>
                <w:lang w:val="en-US"/>
              </w:rPr>
              <w:t>2</w:t>
            </w:r>
            <w:r>
              <w:rPr>
                <w:rFonts w:eastAsia="Times New Roman" w:cstheme="minorHAnsi"/>
                <w:lang w:val="en-US"/>
              </w:rPr>
              <w:t>.1</w:t>
            </w:r>
          </w:p>
        </w:tc>
        <w:tc>
          <w:tcPr>
            <w:tcW w:w="352" w:type="pct"/>
            <w:tcBorders>
              <w:top w:val="single" w:sz="4" w:space="0" w:color="auto"/>
              <w:left w:val="single" w:sz="4" w:space="0" w:color="auto"/>
              <w:bottom w:val="single" w:sz="4" w:space="0" w:color="auto"/>
              <w:right w:val="single" w:sz="4" w:space="0" w:color="auto"/>
            </w:tcBorders>
            <w:shd w:val="clear" w:color="auto" w:fill="FFFF00"/>
          </w:tcPr>
          <w:p w14:paraId="7E132343" w14:textId="68E9BC7F" w:rsidR="008739CB" w:rsidRPr="00DB480B" w:rsidRDefault="003933BB" w:rsidP="000C78BB">
            <w:pPr>
              <w:spacing w:after="0" w:line="240" w:lineRule="auto"/>
              <w:rPr>
                <w:rFonts w:eastAsia="Times New Roman" w:cstheme="minorHAnsi"/>
                <w:bCs/>
                <w:color w:val="000000"/>
                <w:lang w:val="en-GB" w:eastAsia="en-GB"/>
              </w:rPr>
            </w:pPr>
            <w:r w:rsidRPr="003933BB">
              <w:rPr>
                <w:rFonts w:eastAsia="Times New Roman" w:cstheme="minorHAnsi"/>
                <w:bCs/>
                <w:color w:val="000000"/>
                <w:lang w:val="en-GB" w:eastAsia="en-GB"/>
              </w:rPr>
              <w:t>Educator statistical data</w:t>
            </w:r>
          </w:p>
        </w:tc>
        <w:tc>
          <w:tcPr>
            <w:tcW w:w="671" w:type="pct"/>
            <w:tcBorders>
              <w:top w:val="single" w:sz="4" w:space="0" w:color="auto"/>
              <w:left w:val="single" w:sz="4" w:space="0" w:color="auto"/>
              <w:bottom w:val="single" w:sz="4" w:space="0" w:color="auto"/>
              <w:right w:val="single" w:sz="4" w:space="0" w:color="auto"/>
            </w:tcBorders>
            <w:shd w:val="clear" w:color="auto" w:fill="FFFF00"/>
          </w:tcPr>
          <w:p w14:paraId="646746C8" w14:textId="77777777" w:rsidR="008739CB" w:rsidRDefault="003933BB" w:rsidP="000C78BB">
            <w:pPr>
              <w:spacing w:after="0" w:line="240" w:lineRule="auto"/>
              <w:rPr>
                <w:rFonts w:eastAsia="Times New Roman" w:cstheme="minorHAnsi"/>
                <w:bCs/>
                <w:color w:val="000000"/>
                <w:lang w:val="en-GB" w:eastAsia="en-GB"/>
              </w:rPr>
            </w:pPr>
            <w:r w:rsidRPr="003933BB">
              <w:rPr>
                <w:rFonts w:eastAsia="Times New Roman" w:cstheme="minorHAnsi"/>
                <w:bCs/>
                <w:color w:val="000000"/>
                <w:lang w:val="en-GB" w:eastAsia="en-GB"/>
              </w:rPr>
              <w:t>Number of statistical reports produced on the status of the profession</w:t>
            </w:r>
          </w:p>
          <w:p w14:paraId="3F3CAB4A" w14:textId="40E3209F" w:rsidR="003933BB" w:rsidRPr="00DB480B" w:rsidRDefault="003933BB" w:rsidP="000C78BB">
            <w:pPr>
              <w:spacing w:after="0" w:line="240" w:lineRule="auto"/>
              <w:rPr>
                <w:rFonts w:eastAsia="Times New Roman" w:cstheme="minorHAnsi"/>
                <w:lang w:val="en-US"/>
              </w:rPr>
            </w:pPr>
          </w:p>
        </w:tc>
        <w:tc>
          <w:tcPr>
            <w:tcW w:w="288" w:type="pct"/>
            <w:tcBorders>
              <w:top w:val="single" w:sz="4" w:space="0" w:color="auto"/>
              <w:left w:val="single" w:sz="4" w:space="0" w:color="auto"/>
              <w:bottom w:val="single" w:sz="4" w:space="0" w:color="auto"/>
              <w:right w:val="single" w:sz="4" w:space="0" w:color="auto"/>
            </w:tcBorders>
            <w:shd w:val="clear" w:color="auto" w:fill="FFFF00"/>
          </w:tcPr>
          <w:p w14:paraId="158409BB" w14:textId="7271CF1B" w:rsidR="008739CB" w:rsidRPr="00127F8B" w:rsidRDefault="003933BB" w:rsidP="000C78BB">
            <w:pPr>
              <w:spacing w:after="0" w:line="240" w:lineRule="auto"/>
              <w:jc w:val="center"/>
              <w:rPr>
                <w:rFonts w:eastAsia="Times New Roman" w:cstheme="minorHAnsi"/>
                <w:b/>
                <w:bCs/>
                <w:lang w:val="en-US"/>
              </w:rPr>
            </w:pPr>
            <w:r>
              <w:rPr>
                <w:rFonts w:eastAsia="Times New Roman" w:cstheme="minorHAnsi"/>
                <w:b/>
                <w:bCs/>
                <w:lang w:val="en-US"/>
              </w:rPr>
              <w:t>2</w:t>
            </w:r>
          </w:p>
        </w:tc>
        <w:tc>
          <w:tcPr>
            <w:tcW w:w="196" w:type="pct"/>
            <w:tcBorders>
              <w:top w:val="single" w:sz="4" w:space="0" w:color="auto"/>
              <w:left w:val="single" w:sz="4" w:space="0" w:color="auto"/>
              <w:bottom w:val="single" w:sz="4" w:space="0" w:color="auto"/>
              <w:right w:val="single" w:sz="4" w:space="0" w:color="auto"/>
            </w:tcBorders>
            <w:shd w:val="clear" w:color="auto" w:fill="FFFF00"/>
          </w:tcPr>
          <w:p w14:paraId="0576083B" w14:textId="46BCEFE0" w:rsidR="008739CB" w:rsidRPr="00127F8B" w:rsidRDefault="003933BB" w:rsidP="000C78BB">
            <w:pPr>
              <w:spacing w:after="0" w:line="240" w:lineRule="auto"/>
              <w:jc w:val="center"/>
              <w:rPr>
                <w:rFonts w:eastAsia="Times New Roman" w:cstheme="minorHAnsi"/>
                <w:b/>
                <w:bCs/>
                <w:lang w:val="en-US"/>
              </w:rPr>
            </w:pPr>
            <w:r>
              <w:rPr>
                <w:rFonts w:eastAsia="Times New Roman" w:cstheme="minorHAnsi"/>
                <w:b/>
                <w:bCs/>
                <w:lang w:val="en-US"/>
              </w:rPr>
              <w:t>-</w:t>
            </w:r>
          </w:p>
        </w:tc>
        <w:tc>
          <w:tcPr>
            <w:tcW w:w="201" w:type="pct"/>
            <w:tcBorders>
              <w:top w:val="single" w:sz="4" w:space="0" w:color="auto"/>
              <w:left w:val="single" w:sz="4" w:space="0" w:color="auto"/>
              <w:bottom w:val="single" w:sz="4" w:space="0" w:color="auto"/>
              <w:right w:val="single" w:sz="4" w:space="0" w:color="auto"/>
            </w:tcBorders>
            <w:shd w:val="clear" w:color="auto" w:fill="FFFF00"/>
          </w:tcPr>
          <w:p w14:paraId="1C2662E1" w14:textId="77777777" w:rsidR="008739CB" w:rsidRPr="00127F8B" w:rsidRDefault="008739CB" w:rsidP="000C78BB">
            <w:pPr>
              <w:spacing w:after="0" w:line="240" w:lineRule="auto"/>
              <w:jc w:val="center"/>
              <w:rPr>
                <w:rFonts w:eastAsia="Times New Roman" w:cstheme="minorHAnsi"/>
                <w:b/>
                <w:bCs/>
                <w:lang w:val="en-US"/>
              </w:rPr>
            </w:pPr>
            <w:r w:rsidRPr="00127F8B">
              <w:rPr>
                <w:b/>
                <w:bCs/>
              </w:rPr>
              <w:t>1</w:t>
            </w:r>
          </w:p>
        </w:tc>
        <w:tc>
          <w:tcPr>
            <w:tcW w:w="244" w:type="pct"/>
            <w:tcBorders>
              <w:top w:val="single" w:sz="4" w:space="0" w:color="auto"/>
              <w:left w:val="single" w:sz="4" w:space="0" w:color="auto"/>
              <w:bottom w:val="single" w:sz="4" w:space="0" w:color="auto"/>
              <w:right w:val="single" w:sz="4" w:space="0" w:color="auto"/>
            </w:tcBorders>
            <w:shd w:val="clear" w:color="auto" w:fill="FFFF00"/>
          </w:tcPr>
          <w:p w14:paraId="07AC01FF" w14:textId="77777777" w:rsidR="008739CB" w:rsidRPr="00127F8B" w:rsidRDefault="008739CB" w:rsidP="000C78BB">
            <w:pPr>
              <w:spacing w:after="0" w:line="240" w:lineRule="auto"/>
              <w:jc w:val="center"/>
              <w:rPr>
                <w:rFonts w:eastAsia="Times New Roman" w:cstheme="minorHAnsi"/>
                <w:b/>
                <w:bCs/>
                <w:lang w:val="en-US"/>
              </w:rPr>
            </w:pPr>
            <w:r w:rsidRPr="00127F8B">
              <w:rPr>
                <w:b/>
                <w:bCs/>
              </w:rPr>
              <w:t>-</w:t>
            </w:r>
          </w:p>
        </w:tc>
        <w:tc>
          <w:tcPr>
            <w:tcW w:w="288" w:type="pct"/>
            <w:tcBorders>
              <w:top w:val="single" w:sz="4" w:space="0" w:color="auto"/>
              <w:left w:val="single" w:sz="4" w:space="0" w:color="auto"/>
              <w:bottom w:val="single" w:sz="4" w:space="0" w:color="auto"/>
              <w:right w:val="single" w:sz="4" w:space="0" w:color="auto"/>
            </w:tcBorders>
            <w:shd w:val="clear" w:color="auto" w:fill="FFFF00"/>
          </w:tcPr>
          <w:p w14:paraId="6CD54636" w14:textId="77777777" w:rsidR="008739CB" w:rsidRPr="00127F8B" w:rsidRDefault="008739CB" w:rsidP="000C78BB">
            <w:pPr>
              <w:spacing w:after="0" w:line="240" w:lineRule="auto"/>
              <w:jc w:val="center"/>
              <w:rPr>
                <w:rFonts w:eastAsia="Times New Roman" w:cstheme="minorHAnsi"/>
                <w:b/>
                <w:bCs/>
                <w:lang w:val="en-US"/>
              </w:rPr>
            </w:pPr>
            <w:r w:rsidRPr="00127F8B">
              <w:rPr>
                <w:b/>
                <w:bCs/>
              </w:rPr>
              <w:t>1</w:t>
            </w:r>
          </w:p>
        </w:tc>
        <w:tc>
          <w:tcPr>
            <w:tcW w:w="681" w:type="pct"/>
            <w:tcBorders>
              <w:top w:val="single" w:sz="4" w:space="0" w:color="auto"/>
              <w:left w:val="single" w:sz="4" w:space="0" w:color="auto"/>
              <w:bottom w:val="single" w:sz="4" w:space="0" w:color="auto"/>
              <w:right w:val="single" w:sz="4" w:space="0" w:color="auto"/>
            </w:tcBorders>
          </w:tcPr>
          <w:p w14:paraId="4CF376C2" w14:textId="77777777" w:rsidR="008739CB" w:rsidRPr="00DB480B" w:rsidRDefault="008739CB" w:rsidP="000C78BB">
            <w:pPr>
              <w:spacing w:after="0" w:line="240" w:lineRule="auto"/>
              <w:rPr>
                <w:rFonts w:eastAsia="Times New Roman" w:cstheme="minorHAnsi"/>
                <w:lang w:val="en-US"/>
              </w:rPr>
            </w:pPr>
            <w:r w:rsidRPr="00DB480B">
              <w:rPr>
                <w:rFonts w:eastAsia="Times New Roman" w:cstheme="minorHAnsi"/>
                <w:lang w:val="en-US"/>
              </w:rPr>
              <w:t xml:space="preserve">Send email to divisions to identify areas </w:t>
            </w:r>
          </w:p>
        </w:tc>
        <w:tc>
          <w:tcPr>
            <w:tcW w:w="445" w:type="pct"/>
            <w:tcBorders>
              <w:top w:val="single" w:sz="4" w:space="0" w:color="auto"/>
              <w:left w:val="single" w:sz="4" w:space="0" w:color="auto"/>
              <w:bottom w:val="single" w:sz="4" w:space="0" w:color="auto"/>
              <w:right w:val="single" w:sz="4" w:space="0" w:color="auto"/>
            </w:tcBorders>
            <w:vAlign w:val="center"/>
          </w:tcPr>
          <w:p w14:paraId="331FD51B" w14:textId="77777777" w:rsidR="008739CB" w:rsidRPr="00DB480B" w:rsidRDefault="008739CB" w:rsidP="000C78BB">
            <w:pPr>
              <w:spacing w:after="0" w:line="240" w:lineRule="auto"/>
              <w:jc w:val="center"/>
              <w:rPr>
                <w:rFonts w:eastAsia="Times New Roman" w:cstheme="minorHAnsi"/>
                <w:lang w:val="en-US"/>
              </w:rPr>
            </w:pPr>
            <w:r w:rsidRPr="00DB480B">
              <w:rPr>
                <w:rFonts w:eastAsia="Times New Roman" w:cstheme="minorHAnsi"/>
                <w:lang w:val="en-US"/>
              </w:rPr>
              <w:t>Q2-Q4</w:t>
            </w:r>
          </w:p>
        </w:tc>
        <w:tc>
          <w:tcPr>
            <w:tcW w:w="352" w:type="pct"/>
            <w:tcBorders>
              <w:top w:val="single" w:sz="4" w:space="0" w:color="auto"/>
              <w:left w:val="single" w:sz="4" w:space="0" w:color="auto"/>
              <w:bottom w:val="single" w:sz="4" w:space="0" w:color="auto"/>
              <w:right w:val="single" w:sz="4" w:space="0" w:color="auto"/>
            </w:tcBorders>
          </w:tcPr>
          <w:p w14:paraId="673F4479" w14:textId="77777777" w:rsidR="008739CB" w:rsidRPr="00DB480B" w:rsidRDefault="008739CB" w:rsidP="000C78BB">
            <w:pPr>
              <w:spacing w:after="0" w:line="240" w:lineRule="auto"/>
              <w:jc w:val="center"/>
              <w:rPr>
                <w:rFonts w:eastAsia="Times New Roman" w:cstheme="minorHAnsi"/>
                <w:lang w:val="en-US"/>
              </w:rPr>
            </w:pPr>
            <w:r w:rsidRPr="00346669">
              <w:rPr>
                <w:rFonts w:eastAsia="Times New Roman" w:cstheme="minorHAnsi"/>
                <w:lang w:val="en-US"/>
              </w:rPr>
              <w:t>R0</w:t>
            </w:r>
          </w:p>
        </w:tc>
        <w:tc>
          <w:tcPr>
            <w:tcW w:w="553" w:type="pct"/>
            <w:tcBorders>
              <w:top w:val="single" w:sz="4" w:space="0" w:color="auto"/>
              <w:left w:val="single" w:sz="4" w:space="0" w:color="auto"/>
              <w:bottom w:val="single" w:sz="4" w:space="0" w:color="auto"/>
              <w:right w:val="single" w:sz="4" w:space="0" w:color="auto"/>
            </w:tcBorders>
            <w:vAlign w:val="center"/>
          </w:tcPr>
          <w:p w14:paraId="0132C3BB" w14:textId="77777777" w:rsidR="008739CB" w:rsidRPr="00DB480B" w:rsidRDefault="008739CB" w:rsidP="000C78BB">
            <w:pPr>
              <w:spacing w:after="0" w:line="240" w:lineRule="auto"/>
              <w:jc w:val="center"/>
              <w:rPr>
                <w:rFonts w:eastAsia="Times New Roman" w:cstheme="minorHAnsi"/>
                <w:lang w:val="en-US"/>
              </w:rPr>
            </w:pPr>
            <w:r w:rsidRPr="00DB480B">
              <w:rPr>
                <w:rFonts w:eastAsia="Times New Roman" w:cstheme="minorHAnsi"/>
                <w:lang w:val="en-US"/>
              </w:rPr>
              <w:t>Researchers, Services Providers, Stakeholders</w:t>
            </w:r>
          </w:p>
        </w:tc>
        <w:tc>
          <w:tcPr>
            <w:tcW w:w="530" w:type="pct"/>
            <w:tcBorders>
              <w:top w:val="single" w:sz="4" w:space="0" w:color="auto"/>
              <w:left w:val="single" w:sz="4" w:space="0" w:color="auto"/>
              <w:bottom w:val="single" w:sz="4" w:space="0" w:color="auto"/>
              <w:right w:val="single" w:sz="4" w:space="0" w:color="auto"/>
            </w:tcBorders>
            <w:vAlign w:val="center"/>
          </w:tcPr>
          <w:p w14:paraId="138B9462" w14:textId="77777777" w:rsidR="008739CB" w:rsidRPr="00DB480B" w:rsidRDefault="008739CB" w:rsidP="000C78BB">
            <w:pPr>
              <w:spacing w:after="0" w:line="240" w:lineRule="auto"/>
              <w:jc w:val="center"/>
              <w:rPr>
                <w:rFonts w:eastAsia="Times New Roman" w:cstheme="minorHAnsi"/>
                <w:lang w:val="en-US"/>
              </w:rPr>
            </w:pPr>
            <w:r w:rsidRPr="00DB480B">
              <w:rPr>
                <w:rFonts w:eastAsia="Times New Roman" w:cstheme="minorHAnsi"/>
                <w:lang w:val="en-US"/>
              </w:rPr>
              <w:t>Assistant Manager</w:t>
            </w:r>
          </w:p>
        </w:tc>
      </w:tr>
      <w:bookmarkEnd w:id="12"/>
    </w:tbl>
    <w:p w14:paraId="3400D3C9" w14:textId="77777777" w:rsidR="003933BB" w:rsidRDefault="003933BB" w:rsidP="00C427B9">
      <w:pPr>
        <w:tabs>
          <w:tab w:val="center" w:pos="7061"/>
        </w:tabs>
        <w:rPr>
          <w:rFonts w:eastAsiaTheme="majorEastAsia" w:cstheme="minorHAnsi"/>
          <w:sz w:val="24"/>
          <w:szCs w:val="28"/>
          <w:lang w:val="en-US"/>
        </w:rPr>
      </w:pPr>
    </w:p>
    <w:p w14:paraId="6523D503" w14:textId="77777777" w:rsidR="003933BB" w:rsidRDefault="003933BB" w:rsidP="003933BB">
      <w:pPr>
        <w:tabs>
          <w:tab w:val="center" w:pos="7061"/>
        </w:tabs>
        <w:rPr>
          <w:rFonts w:ascii="Arial" w:eastAsiaTheme="majorEastAsia" w:hAnsi="Arial" w:cs="Arial"/>
          <w:b/>
          <w:bCs/>
          <w:color w:val="44546A" w:themeColor="text2"/>
          <w:sz w:val="24"/>
          <w:szCs w:val="24"/>
          <w:lang w:val="en-US" w:bidi="en-US"/>
        </w:rPr>
      </w:pPr>
    </w:p>
    <w:p w14:paraId="35EEB8BD" w14:textId="77777777" w:rsidR="003933BB" w:rsidRDefault="003933BB" w:rsidP="003933BB">
      <w:pPr>
        <w:tabs>
          <w:tab w:val="center" w:pos="7061"/>
        </w:tabs>
        <w:rPr>
          <w:rFonts w:ascii="Arial" w:eastAsiaTheme="majorEastAsia" w:hAnsi="Arial" w:cs="Arial"/>
          <w:b/>
          <w:bCs/>
          <w:color w:val="44546A" w:themeColor="text2"/>
          <w:sz w:val="24"/>
          <w:szCs w:val="24"/>
          <w:lang w:val="en-US" w:bidi="en-US"/>
        </w:rPr>
      </w:pPr>
    </w:p>
    <w:p w14:paraId="72DDDFF0" w14:textId="77777777" w:rsidR="003933BB" w:rsidRDefault="003933BB" w:rsidP="003933BB">
      <w:pPr>
        <w:tabs>
          <w:tab w:val="center" w:pos="7061"/>
        </w:tabs>
        <w:rPr>
          <w:rFonts w:ascii="Arial" w:eastAsiaTheme="majorEastAsia" w:hAnsi="Arial" w:cs="Arial"/>
          <w:b/>
          <w:bCs/>
          <w:color w:val="44546A" w:themeColor="text2"/>
          <w:sz w:val="24"/>
          <w:szCs w:val="24"/>
          <w:lang w:val="en-US" w:bidi="en-US"/>
        </w:rPr>
      </w:pPr>
    </w:p>
    <w:p w14:paraId="1E0ACFCD" w14:textId="77777777" w:rsidR="003933BB" w:rsidRDefault="003933BB" w:rsidP="003933BB">
      <w:pPr>
        <w:tabs>
          <w:tab w:val="center" w:pos="7061"/>
        </w:tabs>
        <w:rPr>
          <w:rFonts w:ascii="Arial" w:eastAsiaTheme="majorEastAsia" w:hAnsi="Arial" w:cs="Arial"/>
          <w:b/>
          <w:bCs/>
          <w:color w:val="44546A" w:themeColor="text2"/>
          <w:sz w:val="24"/>
          <w:szCs w:val="24"/>
          <w:lang w:val="en-US" w:bidi="en-US"/>
        </w:rPr>
      </w:pPr>
    </w:p>
    <w:p w14:paraId="702B2ACC" w14:textId="77777777" w:rsidR="003933BB" w:rsidRDefault="003933BB" w:rsidP="003933BB">
      <w:pPr>
        <w:tabs>
          <w:tab w:val="center" w:pos="7061"/>
        </w:tabs>
        <w:rPr>
          <w:rFonts w:ascii="Arial" w:eastAsiaTheme="majorEastAsia" w:hAnsi="Arial" w:cs="Arial"/>
          <w:b/>
          <w:bCs/>
          <w:color w:val="44546A" w:themeColor="text2"/>
          <w:sz w:val="24"/>
          <w:szCs w:val="24"/>
          <w:lang w:val="en-US" w:bidi="en-US"/>
        </w:rPr>
      </w:pPr>
    </w:p>
    <w:p w14:paraId="361D42A4" w14:textId="77777777" w:rsidR="003933BB" w:rsidRDefault="003933BB" w:rsidP="003933BB">
      <w:pPr>
        <w:tabs>
          <w:tab w:val="center" w:pos="7061"/>
        </w:tabs>
        <w:rPr>
          <w:rFonts w:ascii="Arial" w:eastAsiaTheme="majorEastAsia" w:hAnsi="Arial" w:cs="Arial"/>
          <w:b/>
          <w:bCs/>
          <w:color w:val="44546A" w:themeColor="text2"/>
          <w:sz w:val="24"/>
          <w:szCs w:val="24"/>
          <w:lang w:val="en-US" w:bidi="en-US"/>
        </w:rPr>
      </w:pPr>
    </w:p>
    <w:p w14:paraId="33A51152" w14:textId="77777777" w:rsidR="00A03768" w:rsidRDefault="00A03768" w:rsidP="003933BB">
      <w:pPr>
        <w:tabs>
          <w:tab w:val="center" w:pos="7061"/>
        </w:tabs>
        <w:rPr>
          <w:rFonts w:eastAsiaTheme="majorEastAsia" w:cstheme="minorHAnsi"/>
          <w:b/>
          <w:bCs/>
          <w:color w:val="44546A" w:themeColor="text2"/>
          <w:sz w:val="24"/>
          <w:szCs w:val="24"/>
          <w:lang w:val="en-US" w:bidi="en-US"/>
        </w:rPr>
      </w:pPr>
    </w:p>
    <w:p w14:paraId="5BBE5839" w14:textId="619BDE1E" w:rsidR="003933BB" w:rsidRPr="003933BB" w:rsidRDefault="003933BB" w:rsidP="003933BB">
      <w:pPr>
        <w:tabs>
          <w:tab w:val="center" w:pos="7061"/>
        </w:tabs>
        <w:rPr>
          <w:rFonts w:eastAsiaTheme="majorEastAsia" w:cstheme="minorHAnsi"/>
          <w:b/>
          <w:bCs/>
          <w:color w:val="44546A" w:themeColor="text2"/>
          <w:sz w:val="24"/>
          <w:szCs w:val="24"/>
          <w:lang w:val="en-US" w:bidi="en-US"/>
        </w:rPr>
      </w:pPr>
      <w:r w:rsidRPr="003933BB">
        <w:rPr>
          <w:rFonts w:eastAsiaTheme="majorEastAsia" w:cstheme="minorHAnsi"/>
          <w:b/>
          <w:bCs/>
          <w:color w:val="44546A" w:themeColor="text2"/>
          <w:sz w:val="24"/>
          <w:szCs w:val="24"/>
          <w:lang w:val="en-US" w:bidi="en-US"/>
        </w:rPr>
        <w:lastRenderedPageBreak/>
        <w:t>Sub-programme 6.3: Research Dissemination</w:t>
      </w:r>
    </w:p>
    <w:tbl>
      <w:tblPr>
        <w:tblW w:w="5000" w:type="pct"/>
        <w:tblLayout w:type="fixed"/>
        <w:tblCellMar>
          <w:left w:w="0" w:type="dxa"/>
          <w:right w:w="0" w:type="dxa"/>
        </w:tblCellMar>
        <w:tblLook w:val="01E0" w:firstRow="1" w:lastRow="1" w:firstColumn="1" w:lastColumn="1" w:noHBand="0" w:noVBand="0"/>
      </w:tblPr>
      <w:tblGrid>
        <w:gridCol w:w="561"/>
        <w:gridCol w:w="992"/>
        <w:gridCol w:w="1894"/>
        <w:gridCol w:w="813"/>
        <w:gridCol w:w="553"/>
        <w:gridCol w:w="567"/>
        <w:gridCol w:w="689"/>
        <w:gridCol w:w="813"/>
        <w:gridCol w:w="1922"/>
        <w:gridCol w:w="1256"/>
        <w:gridCol w:w="993"/>
        <w:gridCol w:w="1561"/>
        <w:gridCol w:w="1496"/>
      </w:tblGrid>
      <w:tr w:rsidR="003933BB" w:rsidRPr="003933BB" w14:paraId="5EB08314" w14:textId="77777777" w:rsidTr="000C78BB">
        <w:trPr>
          <w:trHeight w:val="212"/>
          <w:tblHeader/>
        </w:trPr>
        <w:tc>
          <w:tcPr>
            <w:tcW w:w="199" w:type="pct"/>
            <w:vMerge w:val="restart"/>
            <w:tcBorders>
              <w:top w:val="single" w:sz="5" w:space="0" w:color="000000"/>
              <w:left w:val="single" w:sz="5" w:space="0" w:color="000000"/>
              <w:right w:val="single" w:sz="4" w:space="0" w:color="auto"/>
            </w:tcBorders>
            <w:shd w:val="clear" w:color="auto" w:fill="A6A6A6" w:themeFill="background1" w:themeFillShade="A6"/>
          </w:tcPr>
          <w:p w14:paraId="1DC9B62D" w14:textId="77777777" w:rsidR="003933BB" w:rsidRPr="003933BB" w:rsidRDefault="003933BB" w:rsidP="003933BB">
            <w:pPr>
              <w:tabs>
                <w:tab w:val="center" w:pos="7061"/>
              </w:tabs>
              <w:rPr>
                <w:rFonts w:eastAsiaTheme="majorEastAsia" w:cstheme="minorHAnsi"/>
                <w:sz w:val="24"/>
                <w:szCs w:val="28"/>
                <w:lang w:val="en-US"/>
              </w:rPr>
            </w:pPr>
            <w:bookmarkStart w:id="13" w:name="_Hlk64067250"/>
            <w:r w:rsidRPr="003933BB">
              <w:rPr>
                <w:rFonts w:eastAsiaTheme="majorEastAsia" w:cstheme="minorHAnsi"/>
                <w:sz w:val="24"/>
                <w:szCs w:val="28"/>
                <w:lang w:val="en-US"/>
              </w:rPr>
              <w:t xml:space="preserve">No. </w:t>
            </w:r>
          </w:p>
        </w:tc>
        <w:tc>
          <w:tcPr>
            <w:tcW w:w="352" w:type="pct"/>
            <w:tcBorders>
              <w:top w:val="single" w:sz="4" w:space="0" w:color="auto"/>
              <w:left w:val="single" w:sz="4" w:space="0" w:color="auto"/>
              <w:right w:val="single" w:sz="4" w:space="0" w:color="auto"/>
            </w:tcBorders>
            <w:shd w:val="clear" w:color="auto" w:fill="A6A6A6" w:themeFill="background1" w:themeFillShade="A6"/>
          </w:tcPr>
          <w:p w14:paraId="5E5EACF8" w14:textId="77777777" w:rsidR="003933BB" w:rsidRPr="003933BB" w:rsidRDefault="003933BB" w:rsidP="003933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 xml:space="preserve">Output </w:t>
            </w:r>
          </w:p>
        </w:tc>
        <w:tc>
          <w:tcPr>
            <w:tcW w:w="671" w:type="pct"/>
            <w:vMerge w:val="restart"/>
            <w:tcBorders>
              <w:top w:val="single" w:sz="4" w:space="0" w:color="auto"/>
              <w:left w:val="single" w:sz="4" w:space="0" w:color="auto"/>
              <w:right w:val="single" w:sz="5" w:space="0" w:color="000000"/>
            </w:tcBorders>
            <w:shd w:val="clear" w:color="auto" w:fill="A6A6A6" w:themeFill="background1" w:themeFillShade="A6"/>
          </w:tcPr>
          <w:p w14:paraId="711E9104"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Output Indicator</w:t>
            </w:r>
          </w:p>
        </w:tc>
        <w:tc>
          <w:tcPr>
            <w:tcW w:w="288" w:type="pct"/>
            <w:vMerge w:val="restart"/>
            <w:tcBorders>
              <w:top w:val="single" w:sz="5" w:space="0" w:color="000000"/>
              <w:left w:val="single" w:sz="5" w:space="0" w:color="000000"/>
              <w:right w:val="single" w:sz="5" w:space="0" w:color="000000"/>
            </w:tcBorders>
            <w:shd w:val="clear" w:color="auto" w:fill="A6A6A6" w:themeFill="background1" w:themeFillShade="A6"/>
          </w:tcPr>
          <w:p w14:paraId="3CAE2803"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Annual Target</w:t>
            </w:r>
          </w:p>
        </w:tc>
        <w:tc>
          <w:tcPr>
            <w:tcW w:w="929" w:type="pct"/>
            <w:gridSpan w:val="4"/>
            <w:tcBorders>
              <w:top w:val="single" w:sz="5" w:space="0" w:color="000000"/>
              <w:left w:val="single" w:sz="5" w:space="0" w:color="000000"/>
              <w:bottom w:val="single" w:sz="4" w:space="0" w:color="auto"/>
              <w:right w:val="single" w:sz="5" w:space="0" w:color="000000"/>
            </w:tcBorders>
            <w:shd w:val="clear" w:color="auto" w:fill="A6A6A6" w:themeFill="background1" w:themeFillShade="A6"/>
          </w:tcPr>
          <w:p w14:paraId="0041C1C0" w14:textId="77777777" w:rsidR="003933BB" w:rsidRPr="003933BB" w:rsidRDefault="003933BB" w:rsidP="003933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Quarterly Target</w:t>
            </w:r>
          </w:p>
        </w:tc>
        <w:tc>
          <w:tcPr>
            <w:tcW w:w="681" w:type="pct"/>
            <w:vMerge w:val="restart"/>
            <w:tcBorders>
              <w:top w:val="single" w:sz="5" w:space="0" w:color="000000"/>
              <w:left w:val="single" w:sz="5" w:space="0" w:color="000000"/>
              <w:right w:val="single" w:sz="5" w:space="0" w:color="000000"/>
            </w:tcBorders>
            <w:shd w:val="clear" w:color="auto" w:fill="A6A6A6" w:themeFill="background1" w:themeFillShade="A6"/>
          </w:tcPr>
          <w:p w14:paraId="75B2A13D"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 xml:space="preserve">Activities </w:t>
            </w:r>
          </w:p>
        </w:tc>
        <w:tc>
          <w:tcPr>
            <w:tcW w:w="445" w:type="pct"/>
            <w:vMerge w:val="restart"/>
            <w:tcBorders>
              <w:top w:val="single" w:sz="5" w:space="0" w:color="000000"/>
              <w:left w:val="single" w:sz="5" w:space="0" w:color="000000"/>
              <w:right w:val="single" w:sz="5" w:space="0" w:color="000000"/>
            </w:tcBorders>
            <w:shd w:val="clear" w:color="auto" w:fill="A6A6A6" w:themeFill="background1" w:themeFillShade="A6"/>
          </w:tcPr>
          <w:p w14:paraId="60E08DBB"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Timeframe</w:t>
            </w:r>
          </w:p>
        </w:tc>
        <w:tc>
          <w:tcPr>
            <w:tcW w:w="352" w:type="pct"/>
            <w:vMerge w:val="restart"/>
            <w:tcBorders>
              <w:top w:val="single" w:sz="5" w:space="0" w:color="000000"/>
              <w:left w:val="single" w:sz="5" w:space="0" w:color="000000"/>
              <w:right w:val="single" w:sz="5" w:space="0" w:color="000000"/>
            </w:tcBorders>
            <w:shd w:val="clear" w:color="auto" w:fill="A6A6A6" w:themeFill="background1" w:themeFillShade="A6"/>
          </w:tcPr>
          <w:p w14:paraId="21AA2ECE"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Budget per activity</w:t>
            </w:r>
          </w:p>
        </w:tc>
        <w:tc>
          <w:tcPr>
            <w:tcW w:w="553" w:type="pct"/>
            <w:vMerge w:val="restart"/>
            <w:tcBorders>
              <w:top w:val="single" w:sz="5" w:space="0" w:color="000000"/>
              <w:left w:val="single" w:sz="5" w:space="0" w:color="000000"/>
              <w:right w:val="single" w:sz="5" w:space="0" w:color="000000"/>
            </w:tcBorders>
            <w:shd w:val="clear" w:color="auto" w:fill="A6A6A6" w:themeFill="background1" w:themeFillShade="A6"/>
          </w:tcPr>
          <w:p w14:paraId="18D24F95"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Dependencies</w:t>
            </w:r>
          </w:p>
        </w:tc>
        <w:tc>
          <w:tcPr>
            <w:tcW w:w="530" w:type="pct"/>
            <w:vMerge w:val="restart"/>
            <w:tcBorders>
              <w:top w:val="single" w:sz="5" w:space="0" w:color="000000"/>
              <w:left w:val="single" w:sz="5" w:space="0" w:color="000000"/>
              <w:right w:val="single" w:sz="5" w:space="0" w:color="000000"/>
            </w:tcBorders>
            <w:shd w:val="clear" w:color="auto" w:fill="A6A6A6" w:themeFill="background1" w:themeFillShade="A6"/>
          </w:tcPr>
          <w:p w14:paraId="5743CA30"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Responsibility</w:t>
            </w:r>
          </w:p>
        </w:tc>
      </w:tr>
      <w:tr w:rsidR="003933BB" w:rsidRPr="003933BB" w14:paraId="326C967B" w14:textId="77777777" w:rsidTr="003933BB">
        <w:trPr>
          <w:trHeight w:val="290"/>
          <w:tblHeader/>
        </w:trPr>
        <w:tc>
          <w:tcPr>
            <w:tcW w:w="199" w:type="pct"/>
            <w:vMerge/>
            <w:tcBorders>
              <w:left w:val="single" w:sz="5" w:space="0" w:color="000000"/>
              <w:right w:val="single" w:sz="4" w:space="0" w:color="auto"/>
            </w:tcBorders>
            <w:shd w:val="clear" w:color="auto" w:fill="FFC000"/>
          </w:tcPr>
          <w:p w14:paraId="34A188D5" w14:textId="77777777" w:rsidR="003933BB" w:rsidRPr="003933BB" w:rsidRDefault="003933BB" w:rsidP="003933BB">
            <w:pPr>
              <w:tabs>
                <w:tab w:val="center" w:pos="7061"/>
              </w:tabs>
              <w:rPr>
                <w:rFonts w:eastAsiaTheme="majorEastAsia" w:cstheme="minorHAnsi"/>
                <w:b/>
                <w:sz w:val="24"/>
                <w:szCs w:val="28"/>
                <w:lang w:val="en-US"/>
              </w:rPr>
            </w:pPr>
          </w:p>
        </w:tc>
        <w:tc>
          <w:tcPr>
            <w:tcW w:w="352" w:type="pct"/>
            <w:tcBorders>
              <w:left w:val="single" w:sz="4" w:space="0" w:color="auto"/>
              <w:bottom w:val="single" w:sz="4" w:space="0" w:color="auto"/>
              <w:right w:val="single" w:sz="4" w:space="0" w:color="auto"/>
            </w:tcBorders>
            <w:shd w:val="clear" w:color="auto" w:fill="A6A6A6" w:themeFill="background1" w:themeFillShade="A6"/>
          </w:tcPr>
          <w:p w14:paraId="340B22CE" w14:textId="77777777" w:rsidR="003933BB" w:rsidRPr="003933BB" w:rsidRDefault="003933BB" w:rsidP="003933BB">
            <w:pPr>
              <w:tabs>
                <w:tab w:val="center" w:pos="7061"/>
              </w:tabs>
              <w:rPr>
                <w:rFonts w:eastAsiaTheme="majorEastAsia" w:cstheme="minorHAnsi"/>
                <w:b/>
                <w:sz w:val="24"/>
                <w:szCs w:val="28"/>
                <w:lang w:val="en-US"/>
              </w:rPr>
            </w:pPr>
          </w:p>
        </w:tc>
        <w:tc>
          <w:tcPr>
            <w:tcW w:w="671" w:type="pct"/>
            <w:vMerge/>
            <w:tcBorders>
              <w:left w:val="single" w:sz="4" w:space="0" w:color="auto"/>
              <w:bottom w:val="single" w:sz="4" w:space="0" w:color="auto"/>
              <w:right w:val="single" w:sz="5" w:space="0" w:color="000000"/>
            </w:tcBorders>
            <w:shd w:val="clear" w:color="auto" w:fill="A6A6A6" w:themeFill="background1" w:themeFillShade="A6"/>
          </w:tcPr>
          <w:p w14:paraId="2A4300FE" w14:textId="77777777" w:rsidR="003933BB" w:rsidRPr="003933BB" w:rsidRDefault="003933BB" w:rsidP="003933BB">
            <w:pPr>
              <w:tabs>
                <w:tab w:val="center" w:pos="7061"/>
              </w:tabs>
              <w:rPr>
                <w:rFonts w:eastAsiaTheme="majorEastAsia" w:cstheme="minorHAnsi"/>
                <w:b/>
                <w:sz w:val="24"/>
                <w:szCs w:val="28"/>
                <w:lang w:val="en-US"/>
              </w:rPr>
            </w:pPr>
          </w:p>
        </w:tc>
        <w:tc>
          <w:tcPr>
            <w:tcW w:w="288" w:type="pct"/>
            <w:vMerge/>
            <w:tcBorders>
              <w:left w:val="single" w:sz="5" w:space="0" w:color="000000"/>
              <w:right w:val="single" w:sz="5" w:space="0" w:color="000000"/>
            </w:tcBorders>
            <w:shd w:val="clear" w:color="auto" w:fill="A6A6A6" w:themeFill="background1" w:themeFillShade="A6"/>
          </w:tcPr>
          <w:p w14:paraId="6789E70A" w14:textId="77777777" w:rsidR="003933BB" w:rsidRPr="003933BB" w:rsidRDefault="003933BB" w:rsidP="003933BB">
            <w:pPr>
              <w:tabs>
                <w:tab w:val="center" w:pos="7061"/>
              </w:tabs>
              <w:rPr>
                <w:rFonts w:eastAsiaTheme="majorEastAsia" w:cstheme="minorHAnsi"/>
                <w:b/>
                <w:sz w:val="24"/>
                <w:szCs w:val="28"/>
                <w:lang w:val="en-US"/>
              </w:rPr>
            </w:pPr>
          </w:p>
        </w:tc>
        <w:tc>
          <w:tcPr>
            <w:tcW w:w="196" w:type="pct"/>
            <w:tcBorders>
              <w:top w:val="single" w:sz="4" w:space="0" w:color="auto"/>
              <w:left w:val="single" w:sz="5" w:space="0" w:color="000000"/>
              <w:right w:val="single" w:sz="4" w:space="0" w:color="auto"/>
            </w:tcBorders>
            <w:shd w:val="clear" w:color="auto" w:fill="A6A6A6" w:themeFill="background1" w:themeFillShade="A6"/>
          </w:tcPr>
          <w:p w14:paraId="30715183" w14:textId="77777777" w:rsidR="003933BB" w:rsidRPr="003933BB" w:rsidRDefault="003933BB" w:rsidP="003933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Q1</w:t>
            </w:r>
          </w:p>
        </w:tc>
        <w:tc>
          <w:tcPr>
            <w:tcW w:w="201" w:type="pct"/>
            <w:tcBorders>
              <w:top w:val="single" w:sz="4" w:space="0" w:color="auto"/>
              <w:left w:val="single" w:sz="4" w:space="0" w:color="auto"/>
              <w:right w:val="single" w:sz="4" w:space="0" w:color="auto"/>
            </w:tcBorders>
            <w:shd w:val="clear" w:color="auto" w:fill="A6A6A6" w:themeFill="background1" w:themeFillShade="A6"/>
          </w:tcPr>
          <w:p w14:paraId="0650D121" w14:textId="77777777" w:rsidR="003933BB" w:rsidRPr="003933BB" w:rsidRDefault="003933BB" w:rsidP="003933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Q2</w:t>
            </w:r>
          </w:p>
        </w:tc>
        <w:tc>
          <w:tcPr>
            <w:tcW w:w="244" w:type="pct"/>
            <w:tcBorders>
              <w:top w:val="single" w:sz="4" w:space="0" w:color="auto"/>
              <w:left w:val="single" w:sz="4" w:space="0" w:color="auto"/>
              <w:right w:val="single" w:sz="4" w:space="0" w:color="auto"/>
            </w:tcBorders>
            <w:shd w:val="clear" w:color="auto" w:fill="A6A6A6" w:themeFill="background1" w:themeFillShade="A6"/>
          </w:tcPr>
          <w:p w14:paraId="65739DDA" w14:textId="77777777" w:rsidR="003933BB" w:rsidRPr="003933BB" w:rsidRDefault="003933BB" w:rsidP="003933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Q3</w:t>
            </w:r>
          </w:p>
        </w:tc>
        <w:tc>
          <w:tcPr>
            <w:tcW w:w="288" w:type="pct"/>
            <w:tcBorders>
              <w:top w:val="single" w:sz="4" w:space="0" w:color="auto"/>
              <w:left w:val="single" w:sz="4" w:space="0" w:color="auto"/>
              <w:right w:val="single" w:sz="5" w:space="0" w:color="000000"/>
            </w:tcBorders>
            <w:shd w:val="clear" w:color="auto" w:fill="A6A6A6" w:themeFill="background1" w:themeFillShade="A6"/>
          </w:tcPr>
          <w:p w14:paraId="1F7B9D3F" w14:textId="77777777" w:rsidR="003933BB" w:rsidRPr="003933BB" w:rsidRDefault="003933BB" w:rsidP="003933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Q4</w:t>
            </w:r>
          </w:p>
        </w:tc>
        <w:tc>
          <w:tcPr>
            <w:tcW w:w="681" w:type="pct"/>
            <w:vMerge/>
            <w:tcBorders>
              <w:left w:val="single" w:sz="5" w:space="0" w:color="000000"/>
              <w:right w:val="single" w:sz="5" w:space="0" w:color="000000"/>
            </w:tcBorders>
            <w:shd w:val="clear" w:color="auto" w:fill="FFC000"/>
          </w:tcPr>
          <w:p w14:paraId="644C46B0" w14:textId="77777777" w:rsidR="003933BB" w:rsidRPr="003933BB" w:rsidRDefault="003933BB" w:rsidP="003933BB">
            <w:pPr>
              <w:tabs>
                <w:tab w:val="center" w:pos="7061"/>
              </w:tabs>
              <w:rPr>
                <w:rFonts w:eastAsiaTheme="majorEastAsia" w:cstheme="minorHAnsi"/>
                <w:b/>
                <w:sz w:val="24"/>
                <w:szCs w:val="28"/>
                <w:lang w:val="en-US"/>
              </w:rPr>
            </w:pPr>
          </w:p>
        </w:tc>
        <w:tc>
          <w:tcPr>
            <w:tcW w:w="445" w:type="pct"/>
            <w:vMerge/>
            <w:tcBorders>
              <w:left w:val="single" w:sz="5" w:space="0" w:color="000000"/>
              <w:right w:val="single" w:sz="5" w:space="0" w:color="000000"/>
            </w:tcBorders>
            <w:shd w:val="clear" w:color="auto" w:fill="FFC000"/>
          </w:tcPr>
          <w:p w14:paraId="5D40AEBE" w14:textId="77777777" w:rsidR="003933BB" w:rsidRPr="003933BB" w:rsidRDefault="003933BB" w:rsidP="003933BB">
            <w:pPr>
              <w:tabs>
                <w:tab w:val="center" w:pos="7061"/>
              </w:tabs>
              <w:rPr>
                <w:rFonts w:eastAsiaTheme="majorEastAsia" w:cstheme="minorHAnsi"/>
                <w:b/>
                <w:sz w:val="24"/>
                <w:szCs w:val="28"/>
                <w:lang w:val="en-US"/>
              </w:rPr>
            </w:pPr>
          </w:p>
        </w:tc>
        <w:tc>
          <w:tcPr>
            <w:tcW w:w="352" w:type="pct"/>
            <w:vMerge/>
            <w:tcBorders>
              <w:left w:val="single" w:sz="5" w:space="0" w:color="000000"/>
              <w:right w:val="single" w:sz="5" w:space="0" w:color="000000"/>
            </w:tcBorders>
            <w:shd w:val="clear" w:color="auto" w:fill="FFC000"/>
          </w:tcPr>
          <w:p w14:paraId="157CA2F1" w14:textId="77777777" w:rsidR="003933BB" w:rsidRPr="003933BB" w:rsidRDefault="003933BB" w:rsidP="003933BB">
            <w:pPr>
              <w:tabs>
                <w:tab w:val="center" w:pos="7061"/>
              </w:tabs>
              <w:rPr>
                <w:rFonts w:eastAsiaTheme="majorEastAsia" w:cstheme="minorHAnsi"/>
                <w:b/>
                <w:sz w:val="24"/>
                <w:szCs w:val="28"/>
                <w:lang w:val="en-US"/>
              </w:rPr>
            </w:pPr>
          </w:p>
        </w:tc>
        <w:tc>
          <w:tcPr>
            <w:tcW w:w="553" w:type="pct"/>
            <w:vMerge/>
            <w:tcBorders>
              <w:left w:val="single" w:sz="5" w:space="0" w:color="000000"/>
              <w:right w:val="single" w:sz="5" w:space="0" w:color="000000"/>
            </w:tcBorders>
            <w:shd w:val="clear" w:color="auto" w:fill="FFC000"/>
          </w:tcPr>
          <w:p w14:paraId="6983AAF3" w14:textId="77777777" w:rsidR="003933BB" w:rsidRPr="003933BB" w:rsidRDefault="003933BB" w:rsidP="003933BB">
            <w:pPr>
              <w:tabs>
                <w:tab w:val="center" w:pos="7061"/>
              </w:tabs>
              <w:rPr>
                <w:rFonts w:eastAsiaTheme="majorEastAsia" w:cstheme="minorHAnsi"/>
                <w:b/>
                <w:sz w:val="24"/>
                <w:szCs w:val="28"/>
                <w:lang w:val="en-US"/>
              </w:rPr>
            </w:pPr>
          </w:p>
        </w:tc>
        <w:tc>
          <w:tcPr>
            <w:tcW w:w="530" w:type="pct"/>
            <w:vMerge/>
            <w:tcBorders>
              <w:left w:val="single" w:sz="5" w:space="0" w:color="000000"/>
              <w:right w:val="single" w:sz="5" w:space="0" w:color="000000"/>
            </w:tcBorders>
            <w:shd w:val="clear" w:color="auto" w:fill="FFC000"/>
          </w:tcPr>
          <w:p w14:paraId="7B421D57" w14:textId="77777777" w:rsidR="003933BB" w:rsidRPr="003933BB" w:rsidRDefault="003933BB" w:rsidP="003933BB">
            <w:pPr>
              <w:tabs>
                <w:tab w:val="center" w:pos="7061"/>
              </w:tabs>
              <w:rPr>
                <w:rFonts w:eastAsiaTheme="majorEastAsia" w:cstheme="minorHAnsi"/>
                <w:b/>
                <w:sz w:val="24"/>
                <w:szCs w:val="28"/>
                <w:lang w:val="en-US"/>
              </w:rPr>
            </w:pPr>
          </w:p>
        </w:tc>
      </w:tr>
      <w:tr w:rsidR="003933BB" w:rsidRPr="003933BB" w14:paraId="55858305" w14:textId="77777777" w:rsidTr="003933BB">
        <w:trPr>
          <w:trHeight w:hRule="exact" w:val="1935"/>
        </w:trPr>
        <w:tc>
          <w:tcPr>
            <w:tcW w:w="199" w:type="pct"/>
            <w:tcBorders>
              <w:top w:val="single" w:sz="4" w:space="0" w:color="auto"/>
              <w:left w:val="single" w:sz="4" w:space="0" w:color="auto"/>
              <w:bottom w:val="single" w:sz="4" w:space="0" w:color="auto"/>
              <w:right w:val="single" w:sz="4" w:space="0" w:color="auto"/>
            </w:tcBorders>
            <w:shd w:val="clear" w:color="auto" w:fill="FFFF00"/>
          </w:tcPr>
          <w:p w14:paraId="0AD5BA8A" w14:textId="55BA1D93"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sz w:val="24"/>
                <w:szCs w:val="28"/>
                <w:lang w:val="en-US"/>
              </w:rPr>
              <w:t>6.</w:t>
            </w:r>
            <w:r>
              <w:rPr>
                <w:rFonts w:eastAsiaTheme="majorEastAsia" w:cstheme="minorHAnsi"/>
                <w:sz w:val="24"/>
                <w:szCs w:val="28"/>
                <w:lang w:val="en-US"/>
              </w:rPr>
              <w:t>3</w:t>
            </w:r>
            <w:r w:rsidRPr="003933BB">
              <w:rPr>
                <w:rFonts w:eastAsiaTheme="majorEastAsia" w:cstheme="minorHAnsi"/>
                <w:sz w:val="24"/>
                <w:szCs w:val="28"/>
                <w:lang w:val="en-US"/>
              </w:rPr>
              <w:t>.1</w:t>
            </w:r>
          </w:p>
        </w:tc>
        <w:tc>
          <w:tcPr>
            <w:tcW w:w="352" w:type="pct"/>
            <w:tcBorders>
              <w:top w:val="single" w:sz="4" w:space="0" w:color="auto"/>
              <w:left w:val="single" w:sz="2" w:space="0" w:color="939598"/>
              <w:bottom w:val="single" w:sz="4" w:space="0" w:color="auto"/>
              <w:right w:val="single" w:sz="4" w:space="0" w:color="auto"/>
            </w:tcBorders>
            <w:shd w:val="clear" w:color="auto" w:fill="FFFF00"/>
          </w:tcPr>
          <w:p w14:paraId="4461E90B" w14:textId="4621EAA6" w:rsidR="003933BB" w:rsidRPr="003933BB" w:rsidRDefault="003933BB" w:rsidP="003933BB">
            <w:pPr>
              <w:tabs>
                <w:tab w:val="center" w:pos="7061"/>
              </w:tabs>
              <w:rPr>
                <w:rFonts w:eastAsiaTheme="majorEastAsia" w:cstheme="minorHAnsi"/>
                <w:bCs/>
                <w:sz w:val="24"/>
                <w:szCs w:val="28"/>
                <w:lang w:val="en-GB"/>
              </w:rPr>
            </w:pPr>
            <w:r w:rsidRPr="003933BB">
              <w:rPr>
                <w:rFonts w:cstheme="minorHAnsi"/>
              </w:rPr>
              <w:t>SACE Journal Magazine</w:t>
            </w:r>
          </w:p>
        </w:tc>
        <w:tc>
          <w:tcPr>
            <w:tcW w:w="671" w:type="pct"/>
            <w:tcBorders>
              <w:top w:val="single" w:sz="4" w:space="0" w:color="auto"/>
              <w:left w:val="single" w:sz="4" w:space="0" w:color="auto"/>
              <w:bottom w:val="single" w:sz="4" w:space="0" w:color="auto"/>
              <w:right w:val="single" w:sz="2" w:space="0" w:color="939598"/>
            </w:tcBorders>
            <w:shd w:val="clear" w:color="auto" w:fill="FFFF00"/>
          </w:tcPr>
          <w:p w14:paraId="6832ABC6" w14:textId="1E33C8A9" w:rsidR="003933BB" w:rsidRPr="003933BB" w:rsidRDefault="003933BB" w:rsidP="003933BB">
            <w:pPr>
              <w:tabs>
                <w:tab w:val="center" w:pos="7061"/>
              </w:tabs>
              <w:rPr>
                <w:rFonts w:eastAsiaTheme="majorEastAsia" w:cstheme="minorHAnsi"/>
                <w:sz w:val="24"/>
                <w:szCs w:val="28"/>
                <w:lang w:val="en-US"/>
              </w:rPr>
            </w:pPr>
            <w:r w:rsidRPr="003933BB">
              <w:rPr>
                <w:rFonts w:cstheme="minorHAnsi"/>
              </w:rPr>
              <w:t>Number of SACE journal Magazines produced</w:t>
            </w:r>
          </w:p>
        </w:tc>
        <w:tc>
          <w:tcPr>
            <w:tcW w:w="288" w:type="pct"/>
            <w:tcBorders>
              <w:top w:val="single" w:sz="4" w:space="0" w:color="auto"/>
              <w:left w:val="single" w:sz="4" w:space="0" w:color="auto"/>
              <w:bottom w:val="single" w:sz="4" w:space="0" w:color="auto"/>
              <w:right w:val="single" w:sz="4" w:space="0" w:color="auto"/>
            </w:tcBorders>
            <w:shd w:val="clear" w:color="auto" w:fill="FFFF00"/>
          </w:tcPr>
          <w:p w14:paraId="7AF4B10E" w14:textId="77777777" w:rsidR="003933BB" w:rsidRPr="003933BB" w:rsidRDefault="003933BB" w:rsidP="003933BB">
            <w:pPr>
              <w:tabs>
                <w:tab w:val="center" w:pos="7061"/>
              </w:tabs>
              <w:rPr>
                <w:rFonts w:eastAsiaTheme="majorEastAsia" w:cstheme="minorHAnsi"/>
                <w:b/>
                <w:bCs/>
                <w:sz w:val="24"/>
                <w:szCs w:val="28"/>
                <w:lang w:val="en-US"/>
              </w:rPr>
            </w:pPr>
            <w:r w:rsidRPr="003933BB">
              <w:rPr>
                <w:rFonts w:eastAsiaTheme="majorEastAsia" w:cstheme="minorHAnsi"/>
                <w:b/>
                <w:bCs/>
                <w:sz w:val="24"/>
                <w:szCs w:val="28"/>
                <w:lang w:val="en-US"/>
              </w:rPr>
              <w:t>2</w:t>
            </w:r>
          </w:p>
        </w:tc>
        <w:tc>
          <w:tcPr>
            <w:tcW w:w="196" w:type="pct"/>
            <w:tcBorders>
              <w:top w:val="single" w:sz="4" w:space="0" w:color="auto"/>
              <w:left w:val="single" w:sz="4" w:space="0" w:color="auto"/>
              <w:bottom w:val="single" w:sz="4" w:space="0" w:color="auto"/>
              <w:right w:val="single" w:sz="4" w:space="0" w:color="auto"/>
            </w:tcBorders>
            <w:shd w:val="clear" w:color="auto" w:fill="FFFF00"/>
          </w:tcPr>
          <w:p w14:paraId="18395608" w14:textId="77777777" w:rsidR="003933BB" w:rsidRPr="003933BB" w:rsidRDefault="003933BB" w:rsidP="003933BB">
            <w:pPr>
              <w:tabs>
                <w:tab w:val="center" w:pos="7061"/>
              </w:tabs>
              <w:rPr>
                <w:rFonts w:eastAsiaTheme="majorEastAsia" w:cstheme="minorHAnsi"/>
                <w:b/>
                <w:bCs/>
                <w:sz w:val="24"/>
                <w:szCs w:val="28"/>
                <w:lang w:val="en-US"/>
              </w:rPr>
            </w:pPr>
            <w:r w:rsidRPr="003933BB">
              <w:rPr>
                <w:rFonts w:eastAsiaTheme="majorEastAsia" w:cstheme="minorHAnsi"/>
                <w:b/>
                <w:bCs/>
                <w:sz w:val="24"/>
                <w:szCs w:val="28"/>
                <w:lang w:val="en-US"/>
              </w:rPr>
              <w:t>-</w:t>
            </w:r>
          </w:p>
        </w:tc>
        <w:tc>
          <w:tcPr>
            <w:tcW w:w="201" w:type="pct"/>
            <w:tcBorders>
              <w:top w:val="single" w:sz="4" w:space="0" w:color="auto"/>
              <w:left w:val="single" w:sz="4" w:space="0" w:color="auto"/>
              <w:bottom w:val="single" w:sz="4" w:space="0" w:color="auto"/>
              <w:right w:val="single" w:sz="4" w:space="0" w:color="auto"/>
            </w:tcBorders>
            <w:shd w:val="clear" w:color="auto" w:fill="FFFF00"/>
          </w:tcPr>
          <w:p w14:paraId="6AA632C4" w14:textId="77777777" w:rsidR="003933BB" w:rsidRPr="003933BB" w:rsidRDefault="003933BB" w:rsidP="003933BB">
            <w:pPr>
              <w:tabs>
                <w:tab w:val="center" w:pos="7061"/>
              </w:tabs>
              <w:rPr>
                <w:rFonts w:eastAsiaTheme="majorEastAsia" w:cstheme="minorHAnsi"/>
                <w:b/>
                <w:bCs/>
                <w:sz w:val="24"/>
                <w:szCs w:val="28"/>
                <w:lang w:val="en-US"/>
              </w:rPr>
            </w:pPr>
            <w:r w:rsidRPr="003933BB">
              <w:rPr>
                <w:rFonts w:eastAsiaTheme="majorEastAsia" w:cstheme="minorHAnsi"/>
                <w:b/>
                <w:bCs/>
                <w:sz w:val="24"/>
                <w:szCs w:val="28"/>
              </w:rPr>
              <w:t>1</w:t>
            </w:r>
          </w:p>
        </w:tc>
        <w:tc>
          <w:tcPr>
            <w:tcW w:w="244" w:type="pct"/>
            <w:tcBorders>
              <w:top w:val="single" w:sz="4" w:space="0" w:color="auto"/>
              <w:left w:val="single" w:sz="4" w:space="0" w:color="auto"/>
              <w:bottom w:val="single" w:sz="4" w:space="0" w:color="auto"/>
              <w:right w:val="single" w:sz="4" w:space="0" w:color="auto"/>
            </w:tcBorders>
            <w:shd w:val="clear" w:color="auto" w:fill="FFFF00"/>
          </w:tcPr>
          <w:p w14:paraId="04F67C72" w14:textId="77777777" w:rsidR="003933BB" w:rsidRPr="003933BB" w:rsidRDefault="003933BB" w:rsidP="003933BB">
            <w:pPr>
              <w:tabs>
                <w:tab w:val="center" w:pos="7061"/>
              </w:tabs>
              <w:rPr>
                <w:rFonts w:eastAsiaTheme="majorEastAsia" w:cstheme="minorHAnsi"/>
                <w:b/>
                <w:bCs/>
                <w:sz w:val="24"/>
                <w:szCs w:val="28"/>
                <w:lang w:val="en-US"/>
              </w:rPr>
            </w:pPr>
            <w:r w:rsidRPr="003933BB">
              <w:rPr>
                <w:rFonts w:eastAsiaTheme="majorEastAsia" w:cstheme="minorHAnsi"/>
                <w:b/>
                <w:bCs/>
                <w:sz w:val="24"/>
                <w:szCs w:val="28"/>
              </w:rPr>
              <w:t>-</w:t>
            </w:r>
          </w:p>
        </w:tc>
        <w:tc>
          <w:tcPr>
            <w:tcW w:w="288" w:type="pct"/>
            <w:tcBorders>
              <w:top w:val="single" w:sz="4" w:space="0" w:color="auto"/>
              <w:left w:val="single" w:sz="4" w:space="0" w:color="auto"/>
              <w:bottom w:val="single" w:sz="4" w:space="0" w:color="auto"/>
              <w:right w:val="single" w:sz="4" w:space="0" w:color="auto"/>
            </w:tcBorders>
            <w:shd w:val="clear" w:color="auto" w:fill="FFFF00"/>
          </w:tcPr>
          <w:p w14:paraId="7F10E2D3" w14:textId="77777777" w:rsidR="003933BB" w:rsidRPr="003933BB" w:rsidRDefault="003933BB" w:rsidP="003933BB">
            <w:pPr>
              <w:tabs>
                <w:tab w:val="center" w:pos="7061"/>
              </w:tabs>
              <w:rPr>
                <w:rFonts w:eastAsiaTheme="majorEastAsia" w:cstheme="minorHAnsi"/>
                <w:b/>
                <w:bCs/>
                <w:sz w:val="24"/>
                <w:szCs w:val="28"/>
                <w:lang w:val="en-US"/>
              </w:rPr>
            </w:pPr>
            <w:r w:rsidRPr="003933BB">
              <w:rPr>
                <w:rFonts w:eastAsiaTheme="majorEastAsia" w:cstheme="minorHAnsi"/>
                <w:b/>
                <w:bCs/>
                <w:sz w:val="24"/>
                <w:szCs w:val="28"/>
              </w:rPr>
              <w:t>1</w:t>
            </w:r>
          </w:p>
        </w:tc>
        <w:tc>
          <w:tcPr>
            <w:tcW w:w="681" w:type="pct"/>
            <w:tcBorders>
              <w:top w:val="single" w:sz="4" w:space="0" w:color="auto"/>
              <w:left w:val="single" w:sz="4" w:space="0" w:color="auto"/>
              <w:bottom w:val="single" w:sz="4" w:space="0" w:color="auto"/>
              <w:right w:val="single" w:sz="4" w:space="0" w:color="auto"/>
            </w:tcBorders>
          </w:tcPr>
          <w:p w14:paraId="45DAA872"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sz w:val="24"/>
                <w:szCs w:val="28"/>
                <w:lang w:val="en-US"/>
              </w:rPr>
              <w:t xml:space="preserve">Send email to divisions to identify areas </w:t>
            </w:r>
          </w:p>
        </w:tc>
        <w:tc>
          <w:tcPr>
            <w:tcW w:w="445" w:type="pct"/>
            <w:tcBorders>
              <w:top w:val="single" w:sz="4" w:space="0" w:color="auto"/>
              <w:left w:val="single" w:sz="4" w:space="0" w:color="auto"/>
              <w:bottom w:val="single" w:sz="4" w:space="0" w:color="auto"/>
              <w:right w:val="single" w:sz="4" w:space="0" w:color="auto"/>
            </w:tcBorders>
            <w:vAlign w:val="center"/>
          </w:tcPr>
          <w:p w14:paraId="707CF78D"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sz w:val="24"/>
                <w:szCs w:val="28"/>
                <w:lang w:val="en-US"/>
              </w:rPr>
              <w:t>Q2-Q4</w:t>
            </w:r>
          </w:p>
        </w:tc>
        <w:tc>
          <w:tcPr>
            <w:tcW w:w="352" w:type="pct"/>
            <w:tcBorders>
              <w:top w:val="single" w:sz="4" w:space="0" w:color="auto"/>
              <w:left w:val="single" w:sz="4" w:space="0" w:color="auto"/>
              <w:bottom w:val="single" w:sz="4" w:space="0" w:color="auto"/>
              <w:right w:val="single" w:sz="4" w:space="0" w:color="auto"/>
            </w:tcBorders>
          </w:tcPr>
          <w:p w14:paraId="0531C9C6"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sz w:val="24"/>
                <w:szCs w:val="28"/>
                <w:lang w:val="en-US"/>
              </w:rPr>
              <w:t>R0</w:t>
            </w:r>
          </w:p>
        </w:tc>
        <w:tc>
          <w:tcPr>
            <w:tcW w:w="553" w:type="pct"/>
            <w:tcBorders>
              <w:top w:val="single" w:sz="4" w:space="0" w:color="auto"/>
              <w:left w:val="single" w:sz="4" w:space="0" w:color="auto"/>
              <w:bottom w:val="single" w:sz="4" w:space="0" w:color="auto"/>
              <w:right w:val="single" w:sz="4" w:space="0" w:color="auto"/>
            </w:tcBorders>
            <w:vAlign w:val="center"/>
          </w:tcPr>
          <w:p w14:paraId="6216539F"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sz w:val="24"/>
                <w:szCs w:val="28"/>
                <w:lang w:val="en-US"/>
              </w:rPr>
              <w:t>Researchers, Services Providers, Stakeholders</w:t>
            </w:r>
          </w:p>
        </w:tc>
        <w:tc>
          <w:tcPr>
            <w:tcW w:w="530" w:type="pct"/>
            <w:tcBorders>
              <w:top w:val="single" w:sz="4" w:space="0" w:color="auto"/>
              <w:left w:val="single" w:sz="4" w:space="0" w:color="auto"/>
              <w:bottom w:val="single" w:sz="4" w:space="0" w:color="auto"/>
              <w:right w:val="single" w:sz="4" w:space="0" w:color="auto"/>
            </w:tcBorders>
            <w:vAlign w:val="center"/>
          </w:tcPr>
          <w:p w14:paraId="0D92D86D"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sz w:val="24"/>
                <w:szCs w:val="28"/>
                <w:lang w:val="en-US"/>
              </w:rPr>
              <w:t>Assistant Manager</w:t>
            </w:r>
          </w:p>
        </w:tc>
      </w:tr>
      <w:bookmarkEnd w:id="13"/>
    </w:tbl>
    <w:p w14:paraId="11283260" w14:textId="5E964A42" w:rsidR="003933BB" w:rsidRDefault="003933BB" w:rsidP="00C427B9">
      <w:pPr>
        <w:tabs>
          <w:tab w:val="center" w:pos="7061"/>
        </w:tabs>
        <w:rPr>
          <w:rFonts w:eastAsiaTheme="majorEastAsia" w:cstheme="minorHAnsi"/>
          <w:sz w:val="24"/>
          <w:szCs w:val="24"/>
          <w:lang w:val="en-US"/>
        </w:rPr>
      </w:pPr>
    </w:p>
    <w:p w14:paraId="46ABAD27" w14:textId="77777777" w:rsidR="00A03768" w:rsidRPr="003933BB" w:rsidRDefault="00A03768" w:rsidP="00C427B9">
      <w:pPr>
        <w:tabs>
          <w:tab w:val="center" w:pos="7061"/>
        </w:tabs>
        <w:rPr>
          <w:rFonts w:eastAsiaTheme="majorEastAsia" w:cstheme="minorHAnsi"/>
          <w:sz w:val="24"/>
          <w:szCs w:val="24"/>
          <w:lang w:val="en-US"/>
        </w:rPr>
      </w:pPr>
    </w:p>
    <w:p w14:paraId="4E267968" w14:textId="431E8F94" w:rsidR="003933BB" w:rsidRDefault="003933BB" w:rsidP="003933BB">
      <w:pPr>
        <w:widowControl w:val="0"/>
        <w:autoSpaceDE w:val="0"/>
        <w:autoSpaceDN w:val="0"/>
        <w:spacing w:before="95" w:after="0" w:line="240" w:lineRule="auto"/>
        <w:jc w:val="both"/>
        <w:rPr>
          <w:rFonts w:eastAsia="Arial" w:cstheme="minorHAnsi"/>
          <w:b/>
          <w:bCs/>
          <w:color w:val="44546A" w:themeColor="text2"/>
          <w:sz w:val="24"/>
          <w:szCs w:val="24"/>
          <w:lang w:val="en-US" w:bidi="en-US"/>
        </w:rPr>
      </w:pPr>
      <w:r w:rsidRPr="003933BB">
        <w:rPr>
          <w:rFonts w:eastAsia="Arial" w:cstheme="minorHAnsi"/>
          <w:b/>
          <w:bCs/>
          <w:color w:val="44546A" w:themeColor="text2"/>
          <w:sz w:val="24"/>
          <w:szCs w:val="24"/>
          <w:lang w:val="en-US" w:bidi="en-US"/>
        </w:rPr>
        <w:t>Sub-programme 6.4: SACE Virtual Library</w:t>
      </w:r>
    </w:p>
    <w:p w14:paraId="0676F583" w14:textId="77777777" w:rsidR="00A03768" w:rsidRPr="003933BB" w:rsidRDefault="00A03768" w:rsidP="003933BB">
      <w:pPr>
        <w:widowControl w:val="0"/>
        <w:autoSpaceDE w:val="0"/>
        <w:autoSpaceDN w:val="0"/>
        <w:spacing w:before="95" w:after="0" w:line="240" w:lineRule="auto"/>
        <w:jc w:val="both"/>
        <w:rPr>
          <w:rFonts w:eastAsia="Arial" w:cstheme="minorHAnsi"/>
          <w:b/>
          <w:bCs/>
          <w:color w:val="44546A" w:themeColor="text2"/>
          <w:sz w:val="24"/>
          <w:szCs w:val="24"/>
          <w:lang w:val="en-US" w:bidi="en-US"/>
        </w:rPr>
      </w:pPr>
    </w:p>
    <w:tbl>
      <w:tblPr>
        <w:tblW w:w="5000" w:type="pct"/>
        <w:tblLayout w:type="fixed"/>
        <w:tblCellMar>
          <w:left w:w="0" w:type="dxa"/>
          <w:right w:w="0" w:type="dxa"/>
        </w:tblCellMar>
        <w:tblLook w:val="01E0" w:firstRow="1" w:lastRow="1" w:firstColumn="1" w:lastColumn="1" w:noHBand="0" w:noVBand="0"/>
      </w:tblPr>
      <w:tblGrid>
        <w:gridCol w:w="561"/>
        <w:gridCol w:w="992"/>
        <w:gridCol w:w="1894"/>
        <w:gridCol w:w="813"/>
        <w:gridCol w:w="553"/>
        <w:gridCol w:w="567"/>
        <w:gridCol w:w="689"/>
        <w:gridCol w:w="813"/>
        <w:gridCol w:w="1922"/>
        <w:gridCol w:w="1256"/>
        <w:gridCol w:w="993"/>
        <w:gridCol w:w="1561"/>
        <w:gridCol w:w="1496"/>
      </w:tblGrid>
      <w:tr w:rsidR="003933BB" w:rsidRPr="003933BB" w14:paraId="7ED54BA9" w14:textId="77777777" w:rsidTr="000C78BB">
        <w:trPr>
          <w:trHeight w:val="212"/>
          <w:tblHeader/>
        </w:trPr>
        <w:tc>
          <w:tcPr>
            <w:tcW w:w="199" w:type="pct"/>
            <w:vMerge w:val="restart"/>
            <w:tcBorders>
              <w:top w:val="single" w:sz="5" w:space="0" w:color="000000"/>
              <w:left w:val="single" w:sz="5" w:space="0" w:color="000000"/>
              <w:right w:val="single" w:sz="4" w:space="0" w:color="auto"/>
            </w:tcBorders>
            <w:shd w:val="clear" w:color="auto" w:fill="A6A6A6" w:themeFill="background1" w:themeFillShade="A6"/>
          </w:tcPr>
          <w:p w14:paraId="4191F054" w14:textId="77777777" w:rsidR="003933BB" w:rsidRPr="003933BB" w:rsidRDefault="003933BB" w:rsidP="000C78BB">
            <w:pPr>
              <w:tabs>
                <w:tab w:val="center" w:pos="7061"/>
              </w:tabs>
              <w:rPr>
                <w:rFonts w:eastAsiaTheme="majorEastAsia" w:cstheme="minorHAnsi"/>
                <w:sz w:val="24"/>
                <w:szCs w:val="28"/>
                <w:lang w:val="en-US"/>
              </w:rPr>
            </w:pPr>
            <w:r w:rsidRPr="003933BB">
              <w:rPr>
                <w:rFonts w:eastAsiaTheme="majorEastAsia" w:cstheme="minorHAnsi"/>
                <w:sz w:val="24"/>
                <w:szCs w:val="28"/>
                <w:lang w:val="en-US"/>
              </w:rPr>
              <w:t xml:space="preserve">No. </w:t>
            </w:r>
          </w:p>
        </w:tc>
        <w:tc>
          <w:tcPr>
            <w:tcW w:w="352" w:type="pct"/>
            <w:tcBorders>
              <w:top w:val="single" w:sz="4" w:space="0" w:color="auto"/>
              <w:left w:val="single" w:sz="4" w:space="0" w:color="auto"/>
              <w:right w:val="single" w:sz="4" w:space="0" w:color="auto"/>
            </w:tcBorders>
            <w:shd w:val="clear" w:color="auto" w:fill="A6A6A6" w:themeFill="background1" w:themeFillShade="A6"/>
          </w:tcPr>
          <w:p w14:paraId="16BD96C4" w14:textId="77777777" w:rsidR="003933BB" w:rsidRPr="003933BB" w:rsidRDefault="003933BB" w:rsidP="000C78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 xml:space="preserve">Output </w:t>
            </w:r>
          </w:p>
        </w:tc>
        <w:tc>
          <w:tcPr>
            <w:tcW w:w="671" w:type="pct"/>
            <w:vMerge w:val="restart"/>
            <w:tcBorders>
              <w:top w:val="single" w:sz="4" w:space="0" w:color="auto"/>
              <w:left w:val="single" w:sz="4" w:space="0" w:color="auto"/>
              <w:right w:val="single" w:sz="5" w:space="0" w:color="000000"/>
            </w:tcBorders>
            <w:shd w:val="clear" w:color="auto" w:fill="A6A6A6" w:themeFill="background1" w:themeFillShade="A6"/>
          </w:tcPr>
          <w:p w14:paraId="024DA54A" w14:textId="77777777" w:rsidR="003933BB" w:rsidRPr="003933BB" w:rsidRDefault="003933BB" w:rsidP="000C78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Output Indicator</w:t>
            </w:r>
          </w:p>
        </w:tc>
        <w:tc>
          <w:tcPr>
            <w:tcW w:w="288" w:type="pct"/>
            <w:vMerge w:val="restart"/>
            <w:tcBorders>
              <w:top w:val="single" w:sz="5" w:space="0" w:color="000000"/>
              <w:left w:val="single" w:sz="5" w:space="0" w:color="000000"/>
              <w:right w:val="single" w:sz="5" w:space="0" w:color="000000"/>
            </w:tcBorders>
            <w:shd w:val="clear" w:color="auto" w:fill="A6A6A6" w:themeFill="background1" w:themeFillShade="A6"/>
          </w:tcPr>
          <w:p w14:paraId="77CAB151" w14:textId="77777777" w:rsidR="003933BB" w:rsidRPr="003933BB" w:rsidRDefault="003933BB" w:rsidP="000C78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Annual Target</w:t>
            </w:r>
          </w:p>
        </w:tc>
        <w:tc>
          <w:tcPr>
            <w:tcW w:w="929" w:type="pct"/>
            <w:gridSpan w:val="4"/>
            <w:tcBorders>
              <w:top w:val="single" w:sz="5" w:space="0" w:color="000000"/>
              <w:left w:val="single" w:sz="5" w:space="0" w:color="000000"/>
              <w:bottom w:val="single" w:sz="4" w:space="0" w:color="auto"/>
              <w:right w:val="single" w:sz="5" w:space="0" w:color="000000"/>
            </w:tcBorders>
            <w:shd w:val="clear" w:color="auto" w:fill="A6A6A6" w:themeFill="background1" w:themeFillShade="A6"/>
          </w:tcPr>
          <w:p w14:paraId="36015B6D" w14:textId="77777777" w:rsidR="003933BB" w:rsidRPr="003933BB" w:rsidRDefault="003933BB" w:rsidP="000C78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Quarterly Target</w:t>
            </w:r>
          </w:p>
        </w:tc>
        <w:tc>
          <w:tcPr>
            <w:tcW w:w="681" w:type="pct"/>
            <w:vMerge w:val="restart"/>
            <w:tcBorders>
              <w:top w:val="single" w:sz="5" w:space="0" w:color="000000"/>
              <w:left w:val="single" w:sz="5" w:space="0" w:color="000000"/>
              <w:right w:val="single" w:sz="5" w:space="0" w:color="000000"/>
            </w:tcBorders>
            <w:shd w:val="clear" w:color="auto" w:fill="A6A6A6" w:themeFill="background1" w:themeFillShade="A6"/>
          </w:tcPr>
          <w:p w14:paraId="6D1D3DD6" w14:textId="77777777" w:rsidR="003933BB" w:rsidRPr="003933BB" w:rsidRDefault="003933BB" w:rsidP="000C78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 xml:space="preserve">Activities </w:t>
            </w:r>
          </w:p>
        </w:tc>
        <w:tc>
          <w:tcPr>
            <w:tcW w:w="445" w:type="pct"/>
            <w:vMerge w:val="restart"/>
            <w:tcBorders>
              <w:top w:val="single" w:sz="5" w:space="0" w:color="000000"/>
              <w:left w:val="single" w:sz="5" w:space="0" w:color="000000"/>
              <w:right w:val="single" w:sz="5" w:space="0" w:color="000000"/>
            </w:tcBorders>
            <w:shd w:val="clear" w:color="auto" w:fill="A6A6A6" w:themeFill="background1" w:themeFillShade="A6"/>
          </w:tcPr>
          <w:p w14:paraId="15DA2166" w14:textId="77777777" w:rsidR="003933BB" w:rsidRPr="003933BB" w:rsidRDefault="003933BB" w:rsidP="000C78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Timeframe</w:t>
            </w:r>
          </w:p>
        </w:tc>
        <w:tc>
          <w:tcPr>
            <w:tcW w:w="352" w:type="pct"/>
            <w:vMerge w:val="restart"/>
            <w:tcBorders>
              <w:top w:val="single" w:sz="5" w:space="0" w:color="000000"/>
              <w:left w:val="single" w:sz="5" w:space="0" w:color="000000"/>
              <w:right w:val="single" w:sz="5" w:space="0" w:color="000000"/>
            </w:tcBorders>
            <w:shd w:val="clear" w:color="auto" w:fill="A6A6A6" w:themeFill="background1" w:themeFillShade="A6"/>
          </w:tcPr>
          <w:p w14:paraId="6C3FF3D5" w14:textId="77777777" w:rsidR="003933BB" w:rsidRPr="003933BB" w:rsidRDefault="003933BB" w:rsidP="000C78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Budget per activity</w:t>
            </w:r>
          </w:p>
        </w:tc>
        <w:tc>
          <w:tcPr>
            <w:tcW w:w="553" w:type="pct"/>
            <w:vMerge w:val="restart"/>
            <w:tcBorders>
              <w:top w:val="single" w:sz="5" w:space="0" w:color="000000"/>
              <w:left w:val="single" w:sz="5" w:space="0" w:color="000000"/>
              <w:right w:val="single" w:sz="5" w:space="0" w:color="000000"/>
            </w:tcBorders>
            <w:shd w:val="clear" w:color="auto" w:fill="A6A6A6" w:themeFill="background1" w:themeFillShade="A6"/>
          </w:tcPr>
          <w:p w14:paraId="6C7A31E8" w14:textId="77777777" w:rsidR="003933BB" w:rsidRPr="003933BB" w:rsidRDefault="003933BB" w:rsidP="000C78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Dependencies</w:t>
            </w:r>
          </w:p>
        </w:tc>
        <w:tc>
          <w:tcPr>
            <w:tcW w:w="530" w:type="pct"/>
            <w:vMerge w:val="restart"/>
            <w:tcBorders>
              <w:top w:val="single" w:sz="5" w:space="0" w:color="000000"/>
              <w:left w:val="single" w:sz="5" w:space="0" w:color="000000"/>
              <w:right w:val="single" w:sz="5" w:space="0" w:color="000000"/>
            </w:tcBorders>
            <w:shd w:val="clear" w:color="auto" w:fill="A6A6A6" w:themeFill="background1" w:themeFillShade="A6"/>
          </w:tcPr>
          <w:p w14:paraId="26D9711E" w14:textId="77777777" w:rsidR="003933BB" w:rsidRPr="003933BB" w:rsidRDefault="003933BB" w:rsidP="000C78BB">
            <w:pPr>
              <w:tabs>
                <w:tab w:val="center" w:pos="7061"/>
              </w:tabs>
              <w:rPr>
                <w:rFonts w:eastAsiaTheme="majorEastAsia" w:cstheme="minorHAnsi"/>
                <w:sz w:val="24"/>
                <w:szCs w:val="28"/>
                <w:lang w:val="en-US"/>
              </w:rPr>
            </w:pPr>
            <w:r w:rsidRPr="003933BB">
              <w:rPr>
                <w:rFonts w:eastAsiaTheme="majorEastAsia" w:cstheme="minorHAnsi"/>
                <w:b/>
                <w:sz w:val="24"/>
                <w:szCs w:val="28"/>
                <w:lang w:val="en-US"/>
              </w:rPr>
              <w:t>Responsibility</w:t>
            </w:r>
          </w:p>
        </w:tc>
      </w:tr>
      <w:tr w:rsidR="003933BB" w:rsidRPr="003933BB" w14:paraId="06C7FA83" w14:textId="77777777" w:rsidTr="003933BB">
        <w:trPr>
          <w:trHeight w:val="290"/>
          <w:tblHeader/>
        </w:trPr>
        <w:tc>
          <w:tcPr>
            <w:tcW w:w="199" w:type="pct"/>
            <w:vMerge/>
            <w:tcBorders>
              <w:left w:val="single" w:sz="5" w:space="0" w:color="000000"/>
              <w:right w:val="single" w:sz="4" w:space="0" w:color="auto"/>
            </w:tcBorders>
            <w:shd w:val="clear" w:color="auto" w:fill="FFC000"/>
          </w:tcPr>
          <w:p w14:paraId="57C48256" w14:textId="77777777" w:rsidR="003933BB" w:rsidRPr="003933BB" w:rsidRDefault="003933BB" w:rsidP="000C78BB">
            <w:pPr>
              <w:tabs>
                <w:tab w:val="center" w:pos="7061"/>
              </w:tabs>
              <w:rPr>
                <w:rFonts w:eastAsiaTheme="majorEastAsia" w:cstheme="minorHAnsi"/>
                <w:b/>
                <w:sz w:val="24"/>
                <w:szCs w:val="28"/>
                <w:lang w:val="en-US"/>
              </w:rPr>
            </w:pPr>
          </w:p>
        </w:tc>
        <w:tc>
          <w:tcPr>
            <w:tcW w:w="352" w:type="pct"/>
            <w:tcBorders>
              <w:left w:val="single" w:sz="4" w:space="0" w:color="auto"/>
              <w:bottom w:val="single" w:sz="4" w:space="0" w:color="auto"/>
              <w:right w:val="single" w:sz="4" w:space="0" w:color="auto"/>
            </w:tcBorders>
            <w:shd w:val="clear" w:color="auto" w:fill="A6A6A6" w:themeFill="background1" w:themeFillShade="A6"/>
          </w:tcPr>
          <w:p w14:paraId="28C90578" w14:textId="77777777" w:rsidR="003933BB" w:rsidRPr="003933BB" w:rsidRDefault="003933BB" w:rsidP="000C78BB">
            <w:pPr>
              <w:tabs>
                <w:tab w:val="center" w:pos="7061"/>
              </w:tabs>
              <w:rPr>
                <w:rFonts w:eastAsiaTheme="majorEastAsia" w:cstheme="minorHAnsi"/>
                <w:b/>
                <w:sz w:val="24"/>
                <w:szCs w:val="28"/>
                <w:lang w:val="en-US"/>
              </w:rPr>
            </w:pPr>
          </w:p>
        </w:tc>
        <w:tc>
          <w:tcPr>
            <w:tcW w:w="671" w:type="pct"/>
            <w:vMerge/>
            <w:tcBorders>
              <w:left w:val="single" w:sz="4" w:space="0" w:color="auto"/>
              <w:bottom w:val="single" w:sz="4" w:space="0" w:color="auto"/>
              <w:right w:val="single" w:sz="5" w:space="0" w:color="000000"/>
            </w:tcBorders>
            <w:shd w:val="clear" w:color="auto" w:fill="A6A6A6" w:themeFill="background1" w:themeFillShade="A6"/>
          </w:tcPr>
          <w:p w14:paraId="42E39978" w14:textId="77777777" w:rsidR="003933BB" w:rsidRPr="003933BB" w:rsidRDefault="003933BB" w:rsidP="000C78BB">
            <w:pPr>
              <w:tabs>
                <w:tab w:val="center" w:pos="7061"/>
              </w:tabs>
              <w:rPr>
                <w:rFonts w:eastAsiaTheme="majorEastAsia" w:cstheme="minorHAnsi"/>
                <w:b/>
                <w:sz w:val="24"/>
                <w:szCs w:val="28"/>
                <w:lang w:val="en-US"/>
              </w:rPr>
            </w:pPr>
          </w:p>
        </w:tc>
        <w:tc>
          <w:tcPr>
            <w:tcW w:w="288" w:type="pct"/>
            <w:vMerge/>
            <w:tcBorders>
              <w:left w:val="single" w:sz="5" w:space="0" w:color="000000"/>
              <w:right w:val="single" w:sz="5" w:space="0" w:color="000000"/>
            </w:tcBorders>
            <w:shd w:val="clear" w:color="auto" w:fill="A6A6A6" w:themeFill="background1" w:themeFillShade="A6"/>
          </w:tcPr>
          <w:p w14:paraId="3083785F" w14:textId="77777777" w:rsidR="003933BB" w:rsidRPr="003933BB" w:rsidRDefault="003933BB" w:rsidP="000C78BB">
            <w:pPr>
              <w:tabs>
                <w:tab w:val="center" w:pos="7061"/>
              </w:tabs>
              <w:rPr>
                <w:rFonts w:eastAsiaTheme="majorEastAsia" w:cstheme="minorHAnsi"/>
                <w:b/>
                <w:sz w:val="24"/>
                <w:szCs w:val="28"/>
                <w:lang w:val="en-US"/>
              </w:rPr>
            </w:pPr>
          </w:p>
        </w:tc>
        <w:tc>
          <w:tcPr>
            <w:tcW w:w="196" w:type="pct"/>
            <w:tcBorders>
              <w:top w:val="single" w:sz="4" w:space="0" w:color="auto"/>
              <w:left w:val="single" w:sz="5" w:space="0" w:color="000000"/>
              <w:right w:val="single" w:sz="4" w:space="0" w:color="auto"/>
            </w:tcBorders>
            <w:shd w:val="clear" w:color="auto" w:fill="A6A6A6" w:themeFill="background1" w:themeFillShade="A6"/>
          </w:tcPr>
          <w:p w14:paraId="3EAD9DF1" w14:textId="77777777" w:rsidR="003933BB" w:rsidRPr="003933BB" w:rsidRDefault="003933BB" w:rsidP="000C78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Q1</w:t>
            </w:r>
          </w:p>
        </w:tc>
        <w:tc>
          <w:tcPr>
            <w:tcW w:w="201" w:type="pct"/>
            <w:tcBorders>
              <w:top w:val="single" w:sz="4" w:space="0" w:color="auto"/>
              <w:left w:val="single" w:sz="4" w:space="0" w:color="auto"/>
              <w:right w:val="single" w:sz="4" w:space="0" w:color="auto"/>
            </w:tcBorders>
            <w:shd w:val="clear" w:color="auto" w:fill="A6A6A6" w:themeFill="background1" w:themeFillShade="A6"/>
          </w:tcPr>
          <w:p w14:paraId="259100B1" w14:textId="77777777" w:rsidR="003933BB" w:rsidRPr="003933BB" w:rsidRDefault="003933BB" w:rsidP="000C78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Q2</w:t>
            </w:r>
          </w:p>
        </w:tc>
        <w:tc>
          <w:tcPr>
            <w:tcW w:w="244" w:type="pct"/>
            <w:tcBorders>
              <w:top w:val="single" w:sz="4" w:space="0" w:color="auto"/>
              <w:left w:val="single" w:sz="4" w:space="0" w:color="auto"/>
              <w:right w:val="single" w:sz="4" w:space="0" w:color="auto"/>
            </w:tcBorders>
            <w:shd w:val="clear" w:color="auto" w:fill="A6A6A6" w:themeFill="background1" w:themeFillShade="A6"/>
          </w:tcPr>
          <w:p w14:paraId="46D44D7C" w14:textId="77777777" w:rsidR="003933BB" w:rsidRPr="003933BB" w:rsidRDefault="003933BB" w:rsidP="000C78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Q3</w:t>
            </w:r>
          </w:p>
        </w:tc>
        <w:tc>
          <w:tcPr>
            <w:tcW w:w="288" w:type="pct"/>
            <w:tcBorders>
              <w:top w:val="single" w:sz="4" w:space="0" w:color="auto"/>
              <w:left w:val="single" w:sz="4" w:space="0" w:color="auto"/>
              <w:right w:val="single" w:sz="5" w:space="0" w:color="000000"/>
            </w:tcBorders>
            <w:shd w:val="clear" w:color="auto" w:fill="A6A6A6" w:themeFill="background1" w:themeFillShade="A6"/>
          </w:tcPr>
          <w:p w14:paraId="59AD56F3" w14:textId="77777777" w:rsidR="003933BB" w:rsidRPr="003933BB" w:rsidRDefault="003933BB" w:rsidP="000C78BB">
            <w:pPr>
              <w:tabs>
                <w:tab w:val="center" w:pos="7061"/>
              </w:tabs>
              <w:rPr>
                <w:rFonts w:eastAsiaTheme="majorEastAsia" w:cstheme="minorHAnsi"/>
                <w:b/>
                <w:sz w:val="24"/>
                <w:szCs w:val="28"/>
                <w:lang w:val="en-US"/>
              </w:rPr>
            </w:pPr>
            <w:r w:rsidRPr="003933BB">
              <w:rPr>
                <w:rFonts w:eastAsiaTheme="majorEastAsia" w:cstheme="minorHAnsi"/>
                <w:b/>
                <w:sz w:val="24"/>
                <w:szCs w:val="28"/>
                <w:lang w:val="en-US"/>
              </w:rPr>
              <w:t>Q4</w:t>
            </w:r>
          </w:p>
        </w:tc>
        <w:tc>
          <w:tcPr>
            <w:tcW w:w="681" w:type="pct"/>
            <w:vMerge/>
            <w:tcBorders>
              <w:left w:val="single" w:sz="5" w:space="0" w:color="000000"/>
              <w:right w:val="single" w:sz="5" w:space="0" w:color="000000"/>
            </w:tcBorders>
            <w:shd w:val="clear" w:color="auto" w:fill="FFC000"/>
          </w:tcPr>
          <w:p w14:paraId="69ED9E5D" w14:textId="77777777" w:rsidR="003933BB" w:rsidRPr="003933BB" w:rsidRDefault="003933BB" w:rsidP="000C78BB">
            <w:pPr>
              <w:tabs>
                <w:tab w:val="center" w:pos="7061"/>
              </w:tabs>
              <w:rPr>
                <w:rFonts w:eastAsiaTheme="majorEastAsia" w:cstheme="minorHAnsi"/>
                <w:b/>
                <w:sz w:val="24"/>
                <w:szCs w:val="28"/>
                <w:lang w:val="en-US"/>
              </w:rPr>
            </w:pPr>
          </w:p>
        </w:tc>
        <w:tc>
          <w:tcPr>
            <w:tcW w:w="445" w:type="pct"/>
            <w:vMerge/>
            <w:tcBorders>
              <w:left w:val="single" w:sz="5" w:space="0" w:color="000000"/>
              <w:right w:val="single" w:sz="5" w:space="0" w:color="000000"/>
            </w:tcBorders>
            <w:shd w:val="clear" w:color="auto" w:fill="FFC000"/>
          </w:tcPr>
          <w:p w14:paraId="5BE139D0" w14:textId="77777777" w:rsidR="003933BB" w:rsidRPr="003933BB" w:rsidRDefault="003933BB" w:rsidP="000C78BB">
            <w:pPr>
              <w:tabs>
                <w:tab w:val="center" w:pos="7061"/>
              </w:tabs>
              <w:rPr>
                <w:rFonts w:eastAsiaTheme="majorEastAsia" w:cstheme="minorHAnsi"/>
                <w:b/>
                <w:sz w:val="24"/>
                <w:szCs w:val="28"/>
                <w:lang w:val="en-US"/>
              </w:rPr>
            </w:pPr>
          </w:p>
        </w:tc>
        <w:tc>
          <w:tcPr>
            <w:tcW w:w="352" w:type="pct"/>
            <w:vMerge/>
            <w:tcBorders>
              <w:left w:val="single" w:sz="5" w:space="0" w:color="000000"/>
              <w:right w:val="single" w:sz="5" w:space="0" w:color="000000"/>
            </w:tcBorders>
            <w:shd w:val="clear" w:color="auto" w:fill="FFC000"/>
          </w:tcPr>
          <w:p w14:paraId="6A73CD35" w14:textId="77777777" w:rsidR="003933BB" w:rsidRPr="003933BB" w:rsidRDefault="003933BB" w:rsidP="000C78BB">
            <w:pPr>
              <w:tabs>
                <w:tab w:val="center" w:pos="7061"/>
              </w:tabs>
              <w:rPr>
                <w:rFonts w:eastAsiaTheme="majorEastAsia" w:cstheme="minorHAnsi"/>
                <w:b/>
                <w:sz w:val="24"/>
                <w:szCs w:val="28"/>
                <w:lang w:val="en-US"/>
              </w:rPr>
            </w:pPr>
          </w:p>
        </w:tc>
        <w:tc>
          <w:tcPr>
            <w:tcW w:w="553" w:type="pct"/>
            <w:vMerge/>
            <w:tcBorders>
              <w:left w:val="single" w:sz="5" w:space="0" w:color="000000"/>
              <w:right w:val="single" w:sz="5" w:space="0" w:color="000000"/>
            </w:tcBorders>
            <w:shd w:val="clear" w:color="auto" w:fill="FFC000"/>
          </w:tcPr>
          <w:p w14:paraId="779452A0" w14:textId="77777777" w:rsidR="003933BB" w:rsidRPr="003933BB" w:rsidRDefault="003933BB" w:rsidP="000C78BB">
            <w:pPr>
              <w:tabs>
                <w:tab w:val="center" w:pos="7061"/>
              </w:tabs>
              <w:rPr>
                <w:rFonts w:eastAsiaTheme="majorEastAsia" w:cstheme="minorHAnsi"/>
                <w:b/>
                <w:sz w:val="24"/>
                <w:szCs w:val="28"/>
                <w:lang w:val="en-US"/>
              </w:rPr>
            </w:pPr>
          </w:p>
        </w:tc>
        <w:tc>
          <w:tcPr>
            <w:tcW w:w="530" w:type="pct"/>
            <w:vMerge/>
            <w:tcBorders>
              <w:left w:val="single" w:sz="5" w:space="0" w:color="000000"/>
              <w:right w:val="single" w:sz="5" w:space="0" w:color="000000"/>
            </w:tcBorders>
            <w:shd w:val="clear" w:color="auto" w:fill="FFC000"/>
          </w:tcPr>
          <w:p w14:paraId="1032C54E" w14:textId="77777777" w:rsidR="003933BB" w:rsidRPr="003933BB" w:rsidRDefault="003933BB" w:rsidP="000C78BB">
            <w:pPr>
              <w:tabs>
                <w:tab w:val="center" w:pos="7061"/>
              </w:tabs>
              <w:rPr>
                <w:rFonts w:eastAsiaTheme="majorEastAsia" w:cstheme="minorHAnsi"/>
                <w:b/>
                <w:sz w:val="24"/>
                <w:szCs w:val="28"/>
                <w:lang w:val="en-US"/>
              </w:rPr>
            </w:pPr>
          </w:p>
        </w:tc>
      </w:tr>
      <w:tr w:rsidR="003933BB" w:rsidRPr="003933BB" w14:paraId="1295514D" w14:textId="77777777" w:rsidTr="003933BB">
        <w:trPr>
          <w:trHeight w:hRule="exact" w:val="1935"/>
        </w:trPr>
        <w:tc>
          <w:tcPr>
            <w:tcW w:w="199" w:type="pct"/>
            <w:tcBorders>
              <w:top w:val="single" w:sz="4" w:space="0" w:color="auto"/>
              <w:left w:val="single" w:sz="4" w:space="0" w:color="auto"/>
              <w:bottom w:val="single" w:sz="4" w:space="0" w:color="auto"/>
              <w:right w:val="single" w:sz="4" w:space="0" w:color="auto"/>
            </w:tcBorders>
            <w:shd w:val="clear" w:color="auto" w:fill="FFFF00"/>
          </w:tcPr>
          <w:p w14:paraId="40E21768" w14:textId="38FB483C"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sz w:val="24"/>
                <w:szCs w:val="28"/>
                <w:lang w:val="en-US"/>
              </w:rPr>
              <w:t>6.</w:t>
            </w:r>
            <w:r>
              <w:rPr>
                <w:rFonts w:eastAsiaTheme="majorEastAsia" w:cstheme="minorHAnsi"/>
                <w:sz w:val="24"/>
                <w:szCs w:val="28"/>
                <w:lang w:val="en-US"/>
              </w:rPr>
              <w:t>4</w:t>
            </w:r>
            <w:r w:rsidRPr="003933BB">
              <w:rPr>
                <w:rFonts w:eastAsiaTheme="majorEastAsia" w:cstheme="minorHAnsi"/>
                <w:sz w:val="24"/>
                <w:szCs w:val="28"/>
                <w:lang w:val="en-US"/>
              </w:rPr>
              <w:t>.1</w:t>
            </w:r>
          </w:p>
        </w:tc>
        <w:tc>
          <w:tcPr>
            <w:tcW w:w="352" w:type="pct"/>
            <w:tcBorders>
              <w:top w:val="single" w:sz="4" w:space="0" w:color="auto"/>
              <w:left w:val="single" w:sz="2" w:space="0" w:color="939598"/>
              <w:bottom w:val="single" w:sz="4" w:space="0" w:color="auto"/>
              <w:right w:val="single" w:sz="4" w:space="0" w:color="auto"/>
            </w:tcBorders>
            <w:shd w:val="clear" w:color="auto" w:fill="FFFF00"/>
          </w:tcPr>
          <w:p w14:paraId="3CA8C3E1" w14:textId="02B7B9C6" w:rsidR="003933BB" w:rsidRPr="003933BB" w:rsidRDefault="003933BB" w:rsidP="003933BB">
            <w:pPr>
              <w:tabs>
                <w:tab w:val="center" w:pos="7061"/>
              </w:tabs>
              <w:rPr>
                <w:rFonts w:eastAsiaTheme="majorEastAsia" w:cstheme="minorHAnsi"/>
                <w:bCs/>
                <w:sz w:val="24"/>
                <w:szCs w:val="24"/>
                <w:highlight w:val="yellow"/>
                <w:lang w:val="en-GB"/>
              </w:rPr>
            </w:pPr>
            <w:r w:rsidRPr="003933BB">
              <w:rPr>
                <w:rFonts w:cstheme="minorHAnsi"/>
                <w:sz w:val="24"/>
                <w:szCs w:val="24"/>
                <w:highlight w:val="yellow"/>
              </w:rPr>
              <w:t xml:space="preserve">Virtual library system. </w:t>
            </w:r>
          </w:p>
        </w:tc>
        <w:tc>
          <w:tcPr>
            <w:tcW w:w="671" w:type="pct"/>
            <w:tcBorders>
              <w:top w:val="single" w:sz="4" w:space="0" w:color="auto"/>
              <w:left w:val="single" w:sz="4" w:space="0" w:color="auto"/>
              <w:bottom w:val="single" w:sz="4" w:space="0" w:color="auto"/>
              <w:right w:val="single" w:sz="2" w:space="0" w:color="939598"/>
            </w:tcBorders>
            <w:shd w:val="clear" w:color="auto" w:fill="FFFF00"/>
          </w:tcPr>
          <w:p w14:paraId="316F5313" w14:textId="1078CB12" w:rsidR="003933BB" w:rsidRPr="003933BB" w:rsidRDefault="003933BB" w:rsidP="003933BB">
            <w:pPr>
              <w:tabs>
                <w:tab w:val="center" w:pos="7061"/>
              </w:tabs>
              <w:rPr>
                <w:rFonts w:eastAsiaTheme="majorEastAsia" w:cstheme="minorHAnsi"/>
                <w:sz w:val="24"/>
                <w:szCs w:val="24"/>
                <w:highlight w:val="yellow"/>
                <w:lang w:val="en-US"/>
              </w:rPr>
            </w:pPr>
            <w:r w:rsidRPr="003933BB">
              <w:rPr>
                <w:rFonts w:cstheme="minorHAnsi"/>
                <w:sz w:val="24"/>
                <w:szCs w:val="24"/>
                <w:highlight w:val="yellow"/>
              </w:rPr>
              <w:t>Percentage of visits by educators to the virtual library.</w:t>
            </w:r>
          </w:p>
        </w:tc>
        <w:tc>
          <w:tcPr>
            <w:tcW w:w="288" w:type="pct"/>
            <w:tcBorders>
              <w:top w:val="single" w:sz="4" w:space="0" w:color="auto"/>
              <w:left w:val="single" w:sz="4" w:space="0" w:color="auto"/>
              <w:bottom w:val="single" w:sz="4" w:space="0" w:color="auto"/>
              <w:right w:val="single" w:sz="4" w:space="0" w:color="auto"/>
            </w:tcBorders>
            <w:shd w:val="clear" w:color="auto" w:fill="FFFF00"/>
          </w:tcPr>
          <w:p w14:paraId="16D2CC8F" w14:textId="112CEB3B" w:rsidR="003933BB" w:rsidRPr="003933BB" w:rsidRDefault="003933BB" w:rsidP="003933BB">
            <w:pPr>
              <w:tabs>
                <w:tab w:val="center" w:pos="7061"/>
              </w:tabs>
              <w:jc w:val="center"/>
              <w:rPr>
                <w:rFonts w:eastAsiaTheme="majorEastAsia" w:cstheme="minorHAnsi"/>
                <w:b/>
                <w:bCs/>
                <w:sz w:val="24"/>
                <w:szCs w:val="28"/>
                <w:lang w:val="en-US"/>
              </w:rPr>
            </w:pPr>
            <w:r>
              <w:rPr>
                <w:rFonts w:eastAsiaTheme="majorEastAsia" w:cstheme="minorHAnsi"/>
                <w:b/>
                <w:bCs/>
                <w:sz w:val="24"/>
                <w:szCs w:val="28"/>
                <w:lang w:val="en-US"/>
              </w:rPr>
              <w:t>10%</w:t>
            </w:r>
          </w:p>
        </w:tc>
        <w:tc>
          <w:tcPr>
            <w:tcW w:w="196" w:type="pct"/>
            <w:tcBorders>
              <w:top w:val="single" w:sz="4" w:space="0" w:color="auto"/>
              <w:left w:val="single" w:sz="4" w:space="0" w:color="auto"/>
              <w:bottom w:val="single" w:sz="4" w:space="0" w:color="auto"/>
              <w:right w:val="single" w:sz="4" w:space="0" w:color="auto"/>
            </w:tcBorders>
            <w:shd w:val="clear" w:color="auto" w:fill="FFFF00"/>
          </w:tcPr>
          <w:p w14:paraId="2FFE3675" w14:textId="77777777" w:rsidR="003933BB" w:rsidRPr="003933BB" w:rsidRDefault="003933BB" w:rsidP="003933BB">
            <w:pPr>
              <w:tabs>
                <w:tab w:val="center" w:pos="7061"/>
              </w:tabs>
              <w:rPr>
                <w:rFonts w:eastAsiaTheme="majorEastAsia" w:cstheme="minorHAnsi"/>
                <w:b/>
                <w:bCs/>
                <w:sz w:val="24"/>
                <w:szCs w:val="28"/>
                <w:lang w:val="en-US"/>
              </w:rPr>
            </w:pPr>
            <w:r w:rsidRPr="003933BB">
              <w:rPr>
                <w:rFonts w:eastAsiaTheme="majorEastAsia" w:cstheme="minorHAnsi"/>
                <w:b/>
                <w:bCs/>
                <w:sz w:val="24"/>
                <w:szCs w:val="28"/>
                <w:lang w:val="en-US"/>
              </w:rPr>
              <w:t>-</w:t>
            </w:r>
          </w:p>
        </w:tc>
        <w:tc>
          <w:tcPr>
            <w:tcW w:w="201" w:type="pct"/>
            <w:tcBorders>
              <w:top w:val="single" w:sz="4" w:space="0" w:color="auto"/>
              <w:left w:val="single" w:sz="4" w:space="0" w:color="auto"/>
              <w:bottom w:val="single" w:sz="4" w:space="0" w:color="auto"/>
              <w:right w:val="single" w:sz="4" w:space="0" w:color="auto"/>
            </w:tcBorders>
            <w:shd w:val="clear" w:color="auto" w:fill="FFFF00"/>
          </w:tcPr>
          <w:p w14:paraId="467BFC4C" w14:textId="2028847D" w:rsidR="003933BB" w:rsidRPr="003933BB" w:rsidRDefault="003933BB" w:rsidP="003933BB">
            <w:pPr>
              <w:tabs>
                <w:tab w:val="center" w:pos="7061"/>
              </w:tabs>
              <w:rPr>
                <w:rFonts w:eastAsiaTheme="majorEastAsia" w:cstheme="minorHAnsi"/>
                <w:b/>
                <w:bCs/>
                <w:sz w:val="24"/>
                <w:szCs w:val="28"/>
                <w:lang w:val="en-US"/>
              </w:rPr>
            </w:pPr>
            <w:r>
              <w:rPr>
                <w:rFonts w:eastAsiaTheme="majorEastAsia" w:cstheme="minorHAnsi"/>
                <w:b/>
                <w:bCs/>
                <w:sz w:val="24"/>
                <w:szCs w:val="28"/>
                <w:lang w:val="en-US"/>
              </w:rPr>
              <w:t>-</w:t>
            </w:r>
          </w:p>
        </w:tc>
        <w:tc>
          <w:tcPr>
            <w:tcW w:w="244" w:type="pct"/>
            <w:tcBorders>
              <w:top w:val="single" w:sz="4" w:space="0" w:color="auto"/>
              <w:left w:val="single" w:sz="4" w:space="0" w:color="auto"/>
              <w:bottom w:val="single" w:sz="4" w:space="0" w:color="auto"/>
              <w:right w:val="single" w:sz="4" w:space="0" w:color="auto"/>
            </w:tcBorders>
            <w:shd w:val="clear" w:color="auto" w:fill="FFFF00"/>
          </w:tcPr>
          <w:p w14:paraId="1D8AC8A0" w14:textId="77777777" w:rsidR="003933BB" w:rsidRPr="003933BB" w:rsidRDefault="003933BB" w:rsidP="003933BB">
            <w:pPr>
              <w:tabs>
                <w:tab w:val="center" w:pos="7061"/>
              </w:tabs>
              <w:rPr>
                <w:rFonts w:eastAsiaTheme="majorEastAsia" w:cstheme="minorHAnsi"/>
                <w:b/>
                <w:bCs/>
                <w:sz w:val="24"/>
                <w:szCs w:val="28"/>
                <w:lang w:val="en-US"/>
              </w:rPr>
            </w:pPr>
            <w:r w:rsidRPr="003933BB">
              <w:rPr>
                <w:rFonts w:eastAsiaTheme="majorEastAsia" w:cstheme="minorHAnsi"/>
                <w:b/>
                <w:bCs/>
                <w:sz w:val="24"/>
                <w:szCs w:val="28"/>
              </w:rPr>
              <w:t>-</w:t>
            </w:r>
          </w:p>
        </w:tc>
        <w:tc>
          <w:tcPr>
            <w:tcW w:w="288" w:type="pct"/>
            <w:tcBorders>
              <w:top w:val="single" w:sz="4" w:space="0" w:color="auto"/>
              <w:left w:val="single" w:sz="4" w:space="0" w:color="auto"/>
              <w:bottom w:val="single" w:sz="4" w:space="0" w:color="auto"/>
              <w:right w:val="single" w:sz="4" w:space="0" w:color="auto"/>
            </w:tcBorders>
            <w:shd w:val="clear" w:color="auto" w:fill="FFFF00"/>
          </w:tcPr>
          <w:p w14:paraId="703F73DF" w14:textId="209B51CD" w:rsidR="003933BB" w:rsidRPr="003933BB" w:rsidRDefault="003933BB" w:rsidP="003933BB">
            <w:pPr>
              <w:tabs>
                <w:tab w:val="center" w:pos="7061"/>
              </w:tabs>
              <w:rPr>
                <w:rFonts w:eastAsiaTheme="majorEastAsia" w:cstheme="minorHAnsi"/>
                <w:b/>
                <w:bCs/>
                <w:sz w:val="24"/>
                <w:szCs w:val="28"/>
                <w:lang w:val="en-US"/>
              </w:rPr>
            </w:pPr>
            <w:r w:rsidRPr="003933BB">
              <w:rPr>
                <w:rFonts w:eastAsiaTheme="majorEastAsia" w:cstheme="minorHAnsi"/>
                <w:b/>
                <w:bCs/>
                <w:sz w:val="24"/>
                <w:szCs w:val="28"/>
              </w:rPr>
              <w:t>1</w:t>
            </w:r>
            <w:r>
              <w:rPr>
                <w:rFonts w:eastAsiaTheme="majorEastAsia" w:cstheme="minorHAnsi"/>
                <w:b/>
                <w:bCs/>
                <w:sz w:val="24"/>
                <w:szCs w:val="28"/>
              </w:rPr>
              <w:t>0%</w:t>
            </w:r>
          </w:p>
        </w:tc>
        <w:tc>
          <w:tcPr>
            <w:tcW w:w="681" w:type="pct"/>
            <w:tcBorders>
              <w:top w:val="single" w:sz="4" w:space="0" w:color="auto"/>
              <w:left w:val="single" w:sz="4" w:space="0" w:color="auto"/>
              <w:bottom w:val="single" w:sz="4" w:space="0" w:color="auto"/>
              <w:right w:val="single" w:sz="4" w:space="0" w:color="auto"/>
            </w:tcBorders>
          </w:tcPr>
          <w:p w14:paraId="4D4D125E" w14:textId="547B98C3" w:rsidR="003933BB" w:rsidRPr="003933BB" w:rsidRDefault="003933BB" w:rsidP="003933BB">
            <w:pPr>
              <w:tabs>
                <w:tab w:val="center" w:pos="7061"/>
              </w:tabs>
              <w:rPr>
                <w:rFonts w:eastAsiaTheme="majorEastAsia" w:cstheme="minorHAnsi"/>
                <w:sz w:val="24"/>
                <w:szCs w:val="28"/>
                <w:lang w:val="en-US"/>
              </w:rPr>
            </w:pPr>
          </w:p>
        </w:tc>
        <w:tc>
          <w:tcPr>
            <w:tcW w:w="445" w:type="pct"/>
            <w:tcBorders>
              <w:top w:val="single" w:sz="4" w:space="0" w:color="auto"/>
              <w:left w:val="single" w:sz="4" w:space="0" w:color="auto"/>
              <w:bottom w:val="single" w:sz="4" w:space="0" w:color="auto"/>
              <w:right w:val="single" w:sz="4" w:space="0" w:color="auto"/>
            </w:tcBorders>
            <w:vAlign w:val="center"/>
          </w:tcPr>
          <w:p w14:paraId="20C690C5" w14:textId="157C1699" w:rsidR="003933BB" w:rsidRPr="003933BB" w:rsidRDefault="003933BB" w:rsidP="003933BB">
            <w:pPr>
              <w:tabs>
                <w:tab w:val="center" w:pos="7061"/>
              </w:tabs>
              <w:rPr>
                <w:rFonts w:eastAsiaTheme="majorEastAsia" w:cstheme="minorHAnsi"/>
                <w:sz w:val="24"/>
                <w:szCs w:val="28"/>
                <w:lang w:val="en-US"/>
              </w:rPr>
            </w:pPr>
          </w:p>
        </w:tc>
        <w:tc>
          <w:tcPr>
            <w:tcW w:w="352" w:type="pct"/>
            <w:tcBorders>
              <w:top w:val="single" w:sz="4" w:space="0" w:color="auto"/>
              <w:left w:val="single" w:sz="4" w:space="0" w:color="auto"/>
              <w:bottom w:val="single" w:sz="4" w:space="0" w:color="auto"/>
              <w:right w:val="single" w:sz="4" w:space="0" w:color="auto"/>
            </w:tcBorders>
          </w:tcPr>
          <w:p w14:paraId="7CAC8943" w14:textId="7877581C" w:rsidR="003933BB" w:rsidRPr="003933BB" w:rsidRDefault="003933BB" w:rsidP="003933BB">
            <w:pPr>
              <w:tabs>
                <w:tab w:val="center" w:pos="7061"/>
              </w:tabs>
              <w:rPr>
                <w:rFonts w:eastAsiaTheme="majorEastAsia" w:cstheme="minorHAnsi"/>
                <w:sz w:val="24"/>
                <w:szCs w:val="28"/>
                <w:lang w:val="en-US"/>
              </w:rPr>
            </w:pPr>
          </w:p>
        </w:tc>
        <w:tc>
          <w:tcPr>
            <w:tcW w:w="553" w:type="pct"/>
            <w:tcBorders>
              <w:top w:val="single" w:sz="4" w:space="0" w:color="auto"/>
              <w:left w:val="single" w:sz="4" w:space="0" w:color="auto"/>
              <w:bottom w:val="single" w:sz="4" w:space="0" w:color="auto"/>
              <w:right w:val="single" w:sz="4" w:space="0" w:color="auto"/>
            </w:tcBorders>
            <w:vAlign w:val="center"/>
          </w:tcPr>
          <w:p w14:paraId="021ADC49"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sz w:val="24"/>
                <w:szCs w:val="28"/>
                <w:lang w:val="en-US"/>
              </w:rPr>
              <w:t>Researchers, Services Providers, Stakeholders</w:t>
            </w:r>
          </w:p>
        </w:tc>
        <w:tc>
          <w:tcPr>
            <w:tcW w:w="530" w:type="pct"/>
            <w:tcBorders>
              <w:top w:val="single" w:sz="4" w:space="0" w:color="auto"/>
              <w:left w:val="single" w:sz="4" w:space="0" w:color="auto"/>
              <w:bottom w:val="single" w:sz="4" w:space="0" w:color="auto"/>
              <w:right w:val="single" w:sz="4" w:space="0" w:color="auto"/>
            </w:tcBorders>
            <w:vAlign w:val="center"/>
          </w:tcPr>
          <w:p w14:paraId="5B818342" w14:textId="77777777" w:rsidR="003933BB" w:rsidRPr="003933BB" w:rsidRDefault="003933BB" w:rsidP="003933BB">
            <w:pPr>
              <w:tabs>
                <w:tab w:val="center" w:pos="7061"/>
              </w:tabs>
              <w:rPr>
                <w:rFonts w:eastAsiaTheme="majorEastAsia" w:cstheme="minorHAnsi"/>
                <w:sz w:val="24"/>
                <w:szCs w:val="28"/>
                <w:lang w:val="en-US"/>
              </w:rPr>
            </w:pPr>
            <w:r w:rsidRPr="003933BB">
              <w:rPr>
                <w:rFonts w:eastAsiaTheme="majorEastAsia" w:cstheme="minorHAnsi"/>
                <w:sz w:val="24"/>
                <w:szCs w:val="28"/>
                <w:lang w:val="en-US"/>
              </w:rPr>
              <w:t>Assistant Manager</w:t>
            </w:r>
          </w:p>
        </w:tc>
      </w:tr>
    </w:tbl>
    <w:p w14:paraId="1D6A81AD" w14:textId="1CB566C7" w:rsidR="00C427B9" w:rsidRPr="00C427B9" w:rsidRDefault="00C427B9" w:rsidP="00C427B9">
      <w:pPr>
        <w:tabs>
          <w:tab w:val="center" w:pos="7061"/>
        </w:tabs>
        <w:rPr>
          <w:rFonts w:eastAsiaTheme="majorEastAsia" w:cstheme="minorHAnsi"/>
          <w:sz w:val="24"/>
          <w:szCs w:val="28"/>
          <w:lang w:val="en-US"/>
        </w:rPr>
        <w:sectPr w:rsidR="00C427B9" w:rsidRPr="00C427B9" w:rsidSect="00153DE9">
          <w:pgSz w:w="16838" w:h="11906" w:orient="landscape"/>
          <w:pgMar w:top="1276" w:right="1440" w:bottom="1440" w:left="1276" w:header="709" w:footer="709" w:gutter="0"/>
          <w:cols w:space="708"/>
          <w:docGrid w:linePitch="360"/>
        </w:sectPr>
      </w:pPr>
    </w:p>
    <w:p w14:paraId="59387F9E" w14:textId="66A661CA" w:rsidR="00CC77C1" w:rsidRPr="00CC77C1" w:rsidRDefault="00CC77C1" w:rsidP="00CC77C1">
      <w:pPr>
        <w:tabs>
          <w:tab w:val="left" w:pos="1800"/>
        </w:tabs>
        <w:rPr>
          <w:rFonts w:cstheme="minorHAnsi"/>
        </w:rPr>
      </w:pPr>
    </w:p>
    <w:sectPr w:rsidR="00CC77C1" w:rsidRPr="00CC77C1" w:rsidSect="00153DE9">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596E5" w14:textId="77777777" w:rsidR="002D0192" w:rsidRDefault="002D0192" w:rsidP="008602E2">
      <w:pPr>
        <w:spacing w:after="0" w:line="240" w:lineRule="auto"/>
      </w:pPr>
      <w:r>
        <w:separator/>
      </w:r>
    </w:p>
  </w:endnote>
  <w:endnote w:type="continuationSeparator" w:id="0">
    <w:p w14:paraId="13DA136D" w14:textId="77777777" w:rsidR="002D0192" w:rsidRDefault="002D0192" w:rsidP="0086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032869"/>
      <w:docPartObj>
        <w:docPartGallery w:val="Page Numbers (Bottom of Page)"/>
        <w:docPartUnique/>
      </w:docPartObj>
    </w:sdtPr>
    <w:sdtEndPr>
      <w:rPr>
        <w:color w:val="7F7F7F" w:themeColor="background1" w:themeShade="7F"/>
        <w:spacing w:val="60"/>
      </w:rPr>
    </w:sdtEndPr>
    <w:sdtContent>
      <w:p w14:paraId="3036556E" w14:textId="2F9F1CFF" w:rsidR="00C85E35" w:rsidRDefault="00C85E3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6F1889">
          <w:rPr>
            <w:b/>
            <w:bCs/>
            <w:noProof/>
          </w:rPr>
          <w:t>29</w:t>
        </w:r>
        <w:r>
          <w:rPr>
            <w:b/>
            <w:bCs/>
            <w:noProof/>
          </w:rPr>
          <w:fldChar w:fldCharType="end"/>
        </w:r>
        <w:r>
          <w:rPr>
            <w:b/>
            <w:bCs/>
          </w:rPr>
          <w:t xml:space="preserve"> | </w:t>
        </w:r>
        <w:r>
          <w:rPr>
            <w:color w:val="7F7F7F" w:themeColor="background1" w:themeShade="7F"/>
            <w:spacing w:val="60"/>
          </w:rPr>
          <w:t>Page</w:t>
        </w:r>
      </w:p>
    </w:sdtContent>
  </w:sdt>
  <w:p w14:paraId="2F781888" w14:textId="77777777" w:rsidR="00C85E35" w:rsidRDefault="00C8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442A9" w14:textId="77777777" w:rsidR="002D0192" w:rsidRDefault="002D0192" w:rsidP="008602E2">
      <w:pPr>
        <w:spacing w:after="0" w:line="240" w:lineRule="auto"/>
      </w:pPr>
      <w:r>
        <w:separator/>
      </w:r>
    </w:p>
  </w:footnote>
  <w:footnote w:type="continuationSeparator" w:id="0">
    <w:p w14:paraId="27B6783B" w14:textId="77777777" w:rsidR="002D0192" w:rsidRDefault="002D0192" w:rsidP="00860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BC120" w14:textId="77777777" w:rsidR="00C85E35" w:rsidRDefault="00C85E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DD2147" w14:textId="77777777" w:rsidR="00C85E35" w:rsidRPr="0002344E" w:rsidRDefault="00C85E35" w:rsidP="005C44F1">
    <w:pPr>
      <w:pStyle w:val="Header"/>
      <w:tabs>
        <w:tab w:val="right" w:pos="9356"/>
      </w:tabs>
      <w:jc w:val="right"/>
      <w:rPr>
        <w:rFonts w:ascii="Arial" w:hAnsi="Arial" w:cs="Arial"/>
        <w:sz w:val="16"/>
      </w:rPr>
    </w:pPr>
    <w:r>
      <w:rPr>
        <w:rFonts w:ascii="Arial" w:hAnsi="Arial" w:cs="Arial"/>
        <w:sz w:val="16"/>
      </w:rPr>
      <w:t>South African Council for Educators</w:t>
    </w:r>
  </w:p>
  <w:p w14:paraId="5D526739" w14:textId="77777777" w:rsidR="00C85E35" w:rsidRDefault="00C85E35" w:rsidP="005C44F1">
    <w:pPr>
      <w:pStyle w:val="Header"/>
      <w:tabs>
        <w:tab w:val="right" w:pos="9356"/>
      </w:tabs>
      <w:jc w:val="right"/>
      <w:rPr>
        <w:rFonts w:ascii="Arial" w:hAnsi="Arial" w:cs="Arial"/>
        <w:sz w:val="16"/>
      </w:rPr>
    </w:pPr>
    <w:r>
      <w:rPr>
        <w:rFonts w:ascii="Arial" w:hAnsi="Arial" w:cs="Arial"/>
        <w:sz w:val="16"/>
      </w:rPr>
      <w:t xml:space="preserve">First </w:t>
    </w:r>
    <w:r w:rsidRPr="0002344E">
      <w:rPr>
        <w:rFonts w:ascii="Arial" w:hAnsi="Arial" w:cs="Arial"/>
        <w:sz w:val="16"/>
      </w:rPr>
      <w:t>Quart</w:t>
    </w:r>
    <w:r>
      <w:rPr>
        <w:rFonts w:ascii="Arial" w:hAnsi="Arial" w:cs="Arial"/>
        <w:sz w:val="16"/>
      </w:rPr>
      <w:t>er Annual Operational Plan Re</w:t>
    </w:r>
    <w:r w:rsidRPr="0002344E">
      <w:rPr>
        <w:rFonts w:ascii="Arial" w:hAnsi="Arial" w:cs="Arial"/>
        <w:sz w:val="16"/>
      </w:rPr>
      <w:t>port</w:t>
    </w:r>
    <w:r>
      <w:rPr>
        <w:rFonts w:ascii="Arial" w:hAnsi="Arial" w:cs="Arial"/>
        <w:sz w:val="16"/>
      </w:rPr>
      <w:t>ing Template</w:t>
    </w:r>
  </w:p>
  <w:p w14:paraId="3D4EEC05" w14:textId="77777777" w:rsidR="00C85E35" w:rsidRDefault="00C85E35" w:rsidP="005C44F1">
    <w:pPr>
      <w:pStyle w:val="Header"/>
      <w:tabs>
        <w:tab w:val="right" w:pos="9356"/>
      </w:tabs>
      <w:jc w:val="right"/>
      <w:rPr>
        <w:rFonts w:ascii="Arial" w:hAnsi="Arial" w:cs="Arial"/>
        <w:sz w:val="16"/>
      </w:rPr>
    </w:pPr>
    <w:r>
      <w:rPr>
        <w:rFonts w:ascii="Arial" w:hAnsi="Arial" w:cs="Arial"/>
        <w:sz w:val="16"/>
      </w:rPr>
      <w:t>April-June 2019/20</w:t>
    </w:r>
  </w:p>
  <w:p w14:paraId="17C14E64" w14:textId="77777777" w:rsidR="00C85E35" w:rsidRDefault="00C85E35" w:rsidP="005C44F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5D4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C5BAA"/>
    <w:multiLevelType w:val="multilevel"/>
    <w:tmpl w:val="BCA45C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DF7931"/>
    <w:multiLevelType w:val="hybridMultilevel"/>
    <w:tmpl w:val="2806DE5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973148"/>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18780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9B39A0"/>
    <w:multiLevelType w:val="hybridMultilevel"/>
    <w:tmpl w:val="873EED0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0CA4347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287B17"/>
    <w:multiLevelType w:val="hybridMultilevel"/>
    <w:tmpl w:val="B6601E3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48A1693"/>
    <w:multiLevelType w:val="multilevel"/>
    <w:tmpl w:val="170437D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14B52B2D"/>
    <w:multiLevelType w:val="hybridMultilevel"/>
    <w:tmpl w:val="3710F312"/>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0" w15:restartNumberingAfterBreak="0">
    <w:nsid w:val="155042A6"/>
    <w:multiLevelType w:val="hybridMultilevel"/>
    <w:tmpl w:val="D19E47C6"/>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B4678D1"/>
    <w:multiLevelType w:val="hybridMultilevel"/>
    <w:tmpl w:val="0D586C66"/>
    <w:lvl w:ilvl="0" w:tplc="1C090001">
      <w:start w:val="1"/>
      <w:numFmt w:val="bullet"/>
      <w:lvlText w:val=""/>
      <w:lvlJc w:val="left"/>
      <w:pPr>
        <w:ind w:left="586" w:hanging="360"/>
      </w:pPr>
      <w:rPr>
        <w:rFonts w:ascii="Symbol" w:hAnsi="Symbol" w:hint="default"/>
      </w:rPr>
    </w:lvl>
    <w:lvl w:ilvl="1" w:tplc="1C090003" w:tentative="1">
      <w:start w:val="1"/>
      <w:numFmt w:val="bullet"/>
      <w:lvlText w:val="o"/>
      <w:lvlJc w:val="left"/>
      <w:pPr>
        <w:ind w:left="1306" w:hanging="360"/>
      </w:pPr>
      <w:rPr>
        <w:rFonts w:ascii="Courier New" w:hAnsi="Courier New" w:cs="Courier New" w:hint="default"/>
      </w:rPr>
    </w:lvl>
    <w:lvl w:ilvl="2" w:tplc="1C090005" w:tentative="1">
      <w:start w:val="1"/>
      <w:numFmt w:val="bullet"/>
      <w:lvlText w:val=""/>
      <w:lvlJc w:val="left"/>
      <w:pPr>
        <w:ind w:left="2026" w:hanging="360"/>
      </w:pPr>
      <w:rPr>
        <w:rFonts w:ascii="Wingdings" w:hAnsi="Wingdings" w:hint="default"/>
      </w:rPr>
    </w:lvl>
    <w:lvl w:ilvl="3" w:tplc="1C090001" w:tentative="1">
      <w:start w:val="1"/>
      <w:numFmt w:val="bullet"/>
      <w:lvlText w:val=""/>
      <w:lvlJc w:val="left"/>
      <w:pPr>
        <w:ind w:left="2746" w:hanging="360"/>
      </w:pPr>
      <w:rPr>
        <w:rFonts w:ascii="Symbol" w:hAnsi="Symbol" w:hint="default"/>
      </w:rPr>
    </w:lvl>
    <w:lvl w:ilvl="4" w:tplc="1C090003" w:tentative="1">
      <w:start w:val="1"/>
      <w:numFmt w:val="bullet"/>
      <w:lvlText w:val="o"/>
      <w:lvlJc w:val="left"/>
      <w:pPr>
        <w:ind w:left="3466" w:hanging="360"/>
      </w:pPr>
      <w:rPr>
        <w:rFonts w:ascii="Courier New" w:hAnsi="Courier New" w:cs="Courier New" w:hint="default"/>
      </w:rPr>
    </w:lvl>
    <w:lvl w:ilvl="5" w:tplc="1C090005" w:tentative="1">
      <w:start w:val="1"/>
      <w:numFmt w:val="bullet"/>
      <w:lvlText w:val=""/>
      <w:lvlJc w:val="left"/>
      <w:pPr>
        <w:ind w:left="4186" w:hanging="360"/>
      </w:pPr>
      <w:rPr>
        <w:rFonts w:ascii="Wingdings" w:hAnsi="Wingdings" w:hint="default"/>
      </w:rPr>
    </w:lvl>
    <w:lvl w:ilvl="6" w:tplc="1C090001" w:tentative="1">
      <w:start w:val="1"/>
      <w:numFmt w:val="bullet"/>
      <w:lvlText w:val=""/>
      <w:lvlJc w:val="left"/>
      <w:pPr>
        <w:ind w:left="4906" w:hanging="360"/>
      </w:pPr>
      <w:rPr>
        <w:rFonts w:ascii="Symbol" w:hAnsi="Symbol" w:hint="default"/>
      </w:rPr>
    </w:lvl>
    <w:lvl w:ilvl="7" w:tplc="1C090003" w:tentative="1">
      <w:start w:val="1"/>
      <w:numFmt w:val="bullet"/>
      <w:lvlText w:val="o"/>
      <w:lvlJc w:val="left"/>
      <w:pPr>
        <w:ind w:left="5626" w:hanging="360"/>
      </w:pPr>
      <w:rPr>
        <w:rFonts w:ascii="Courier New" w:hAnsi="Courier New" w:cs="Courier New" w:hint="default"/>
      </w:rPr>
    </w:lvl>
    <w:lvl w:ilvl="8" w:tplc="1C090005" w:tentative="1">
      <w:start w:val="1"/>
      <w:numFmt w:val="bullet"/>
      <w:lvlText w:val=""/>
      <w:lvlJc w:val="left"/>
      <w:pPr>
        <w:ind w:left="6346" w:hanging="360"/>
      </w:pPr>
      <w:rPr>
        <w:rFonts w:ascii="Wingdings" w:hAnsi="Wingdings" w:hint="default"/>
      </w:rPr>
    </w:lvl>
  </w:abstractNum>
  <w:abstractNum w:abstractNumId="12" w15:restartNumberingAfterBreak="0">
    <w:nsid w:val="1CA75E34"/>
    <w:multiLevelType w:val="hybridMultilevel"/>
    <w:tmpl w:val="7FF2E5A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F2B59E5"/>
    <w:multiLevelType w:val="hybridMultilevel"/>
    <w:tmpl w:val="CB18CB2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14E691F"/>
    <w:multiLevelType w:val="hybridMultilevel"/>
    <w:tmpl w:val="215E6B7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125BEB"/>
    <w:multiLevelType w:val="hybridMultilevel"/>
    <w:tmpl w:val="11DA1CB2"/>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63442E1"/>
    <w:multiLevelType w:val="hybridMultilevel"/>
    <w:tmpl w:val="76A0532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27397847"/>
    <w:multiLevelType w:val="multilevel"/>
    <w:tmpl w:val="01FC8C1C"/>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C893DE0"/>
    <w:multiLevelType w:val="hybridMultilevel"/>
    <w:tmpl w:val="0F742CC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5F76A87"/>
    <w:multiLevelType w:val="multilevel"/>
    <w:tmpl w:val="F0E06D8C"/>
    <w:lvl w:ilvl="0">
      <w:start w:val="4"/>
      <w:numFmt w:val="decimal"/>
      <w:lvlText w:val="%1"/>
      <w:lvlJc w:val="left"/>
      <w:pPr>
        <w:ind w:left="390" w:hanging="390"/>
      </w:pPr>
      <w:rPr>
        <w:rFonts w:hint="default"/>
      </w:rPr>
    </w:lvl>
    <w:lvl w:ilvl="1">
      <w:start w:val="2"/>
      <w:numFmt w:val="decimal"/>
      <w:lvlText w:val="%1.%2"/>
      <w:lvlJc w:val="left"/>
      <w:pPr>
        <w:ind w:left="248" w:hanging="39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0" w15:restartNumberingAfterBreak="0">
    <w:nsid w:val="484C4744"/>
    <w:multiLevelType w:val="multilevel"/>
    <w:tmpl w:val="7F36BEB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9A055E6"/>
    <w:multiLevelType w:val="hybridMultilevel"/>
    <w:tmpl w:val="62B8905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723270D"/>
    <w:multiLevelType w:val="hybridMultilevel"/>
    <w:tmpl w:val="A740CB06"/>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576C0886"/>
    <w:multiLevelType w:val="hybridMultilevel"/>
    <w:tmpl w:val="7C30BB1E"/>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A312350"/>
    <w:multiLevelType w:val="hybridMultilevel"/>
    <w:tmpl w:val="F1BA18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5" w15:restartNumberingAfterBreak="0">
    <w:nsid w:val="707461C2"/>
    <w:multiLevelType w:val="hybridMultilevel"/>
    <w:tmpl w:val="143ED5B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6" w15:restartNumberingAfterBreak="0">
    <w:nsid w:val="7160348A"/>
    <w:multiLevelType w:val="hybridMultilevel"/>
    <w:tmpl w:val="66FEBFC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7" w15:restartNumberingAfterBreak="0">
    <w:nsid w:val="71DE1BE6"/>
    <w:multiLevelType w:val="hybridMultilevel"/>
    <w:tmpl w:val="8494928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40066CC"/>
    <w:multiLevelType w:val="multilevel"/>
    <w:tmpl w:val="E22C5F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74302B04"/>
    <w:multiLevelType w:val="hybridMultilevel"/>
    <w:tmpl w:val="CEECAD2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93E02AB"/>
    <w:multiLevelType w:val="hybridMultilevel"/>
    <w:tmpl w:val="41721964"/>
    <w:lvl w:ilvl="0" w:tplc="BB4E47FE">
      <w:start w:val="1"/>
      <w:numFmt w:val="decimal"/>
      <w:lvlText w:val="1.1%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1" w15:restartNumberingAfterBreak="0">
    <w:nsid w:val="7AD755A4"/>
    <w:multiLevelType w:val="hybridMultilevel"/>
    <w:tmpl w:val="32204F6E"/>
    <w:lvl w:ilvl="0" w:tplc="47FC1686">
      <w:numFmt w:val="bullet"/>
      <w:lvlText w:val="•"/>
      <w:lvlJc w:val="left"/>
      <w:pPr>
        <w:ind w:left="1080" w:hanging="72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4"/>
  </w:num>
  <w:num w:numId="4">
    <w:abstractNumId w:val="5"/>
  </w:num>
  <w:num w:numId="5">
    <w:abstractNumId w:val="22"/>
  </w:num>
  <w:num w:numId="6">
    <w:abstractNumId w:val="16"/>
  </w:num>
  <w:num w:numId="7">
    <w:abstractNumId w:val="11"/>
  </w:num>
  <w:num w:numId="8">
    <w:abstractNumId w:val="26"/>
  </w:num>
  <w:num w:numId="9">
    <w:abstractNumId w:val="23"/>
  </w:num>
  <w:num w:numId="10">
    <w:abstractNumId w:val="9"/>
  </w:num>
  <w:num w:numId="11">
    <w:abstractNumId w:val="12"/>
  </w:num>
  <w:num w:numId="12">
    <w:abstractNumId w:val="29"/>
  </w:num>
  <w:num w:numId="13">
    <w:abstractNumId w:val="13"/>
  </w:num>
  <w:num w:numId="14">
    <w:abstractNumId w:val="21"/>
  </w:num>
  <w:num w:numId="15">
    <w:abstractNumId w:val="18"/>
  </w:num>
  <w:num w:numId="16">
    <w:abstractNumId w:val="14"/>
  </w:num>
  <w:num w:numId="17">
    <w:abstractNumId w:val="27"/>
  </w:num>
  <w:num w:numId="18">
    <w:abstractNumId w:val="8"/>
  </w:num>
  <w:num w:numId="19">
    <w:abstractNumId w:val="2"/>
  </w:num>
  <w:num w:numId="20">
    <w:abstractNumId w:val="10"/>
  </w:num>
  <w:num w:numId="21">
    <w:abstractNumId w:val="20"/>
  </w:num>
  <w:num w:numId="22">
    <w:abstractNumId w:val="28"/>
  </w:num>
  <w:num w:numId="23">
    <w:abstractNumId w:val="7"/>
  </w:num>
  <w:num w:numId="24">
    <w:abstractNumId w:val="19"/>
  </w:num>
  <w:num w:numId="25">
    <w:abstractNumId w:val="30"/>
  </w:num>
  <w:num w:numId="26">
    <w:abstractNumId w:val="0"/>
  </w:num>
  <w:num w:numId="27">
    <w:abstractNumId w:val="6"/>
  </w:num>
  <w:num w:numId="28">
    <w:abstractNumId w:val="4"/>
  </w:num>
  <w:num w:numId="29">
    <w:abstractNumId w:val="17"/>
  </w:num>
  <w:num w:numId="30">
    <w:abstractNumId w:val="3"/>
  </w:num>
  <w:num w:numId="31">
    <w:abstractNumId w:val="31"/>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9C0"/>
    <w:rsid w:val="0001044A"/>
    <w:rsid w:val="000205F8"/>
    <w:rsid w:val="00021550"/>
    <w:rsid w:val="00023B23"/>
    <w:rsid w:val="0003564B"/>
    <w:rsid w:val="0004264B"/>
    <w:rsid w:val="000453E3"/>
    <w:rsid w:val="0004542A"/>
    <w:rsid w:val="000459F5"/>
    <w:rsid w:val="00051334"/>
    <w:rsid w:val="000525B8"/>
    <w:rsid w:val="00063C60"/>
    <w:rsid w:val="00066017"/>
    <w:rsid w:val="000711FD"/>
    <w:rsid w:val="000C78BB"/>
    <w:rsid w:val="000D1C83"/>
    <w:rsid w:val="000D471D"/>
    <w:rsid w:val="000E468A"/>
    <w:rsid w:val="000F46DF"/>
    <w:rsid w:val="000F7D18"/>
    <w:rsid w:val="00107311"/>
    <w:rsid w:val="00120D97"/>
    <w:rsid w:val="00123216"/>
    <w:rsid w:val="00127F8B"/>
    <w:rsid w:val="00134F12"/>
    <w:rsid w:val="00143149"/>
    <w:rsid w:val="001509E8"/>
    <w:rsid w:val="00153DE9"/>
    <w:rsid w:val="00172CD4"/>
    <w:rsid w:val="001756FB"/>
    <w:rsid w:val="00177027"/>
    <w:rsid w:val="00181E0C"/>
    <w:rsid w:val="00186350"/>
    <w:rsid w:val="001A7E20"/>
    <w:rsid w:val="001B1742"/>
    <w:rsid w:val="001C53E7"/>
    <w:rsid w:val="001E264D"/>
    <w:rsid w:val="001E2913"/>
    <w:rsid w:val="001E4092"/>
    <w:rsid w:val="001F057F"/>
    <w:rsid w:val="001F1A4C"/>
    <w:rsid w:val="001F71FA"/>
    <w:rsid w:val="00206239"/>
    <w:rsid w:val="0021311D"/>
    <w:rsid w:val="00215D14"/>
    <w:rsid w:val="00240410"/>
    <w:rsid w:val="00244B77"/>
    <w:rsid w:val="00251AFC"/>
    <w:rsid w:val="00257747"/>
    <w:rsid w:val="00260A7B"/>
    <w:rsid w:val="00275388"/>
    <w:rsid w:val="00283051"/>
    <w:rsid w:val="002A7389"/>
    <w:rsid w:val="002B24F2"/>
    <w:rsid w:val="002D0192"/>
    <w:rsid w:val="002D5A2E"/>
    <w:rsid w:val="002E6786"/>
    <w:rsid w:val="00306775"/>
    <w:rsid w:val="0031244B"/>
    <w:rsid w:val="003135CA"/>
    <w:rsid w:val="00320F96"/>
    <w:rsid w:val="0032150F"/>
    <w:rsid w:val="003274FA"/>
    <w:rsid w:val="00357344"/>
    <w:rsid w:val="003619B4"/>
    <w:rsid w:val="00372AEB"/>
    <w:rsid w:val="00383671"/>
    <w:rsid w:val="003933BB"/>
    <w:rsid w:val="00395598"/>
    <w:rsid w:val="003A4619"/>
    <w:rsid w:val="003B5B0F"/>
    <w:rsid w:val="003C7F48"/>
    <w:rsid w:val="003D4759"/>
    <w:rsid w:val="003D6026"/>
    <w:rsid w:val="003E0BFC"/>
    <w:rsid w:val="003E5BB0"/>
    <w:rsid w:val="003F1EF6"/>
    <w:rsid w:val="0040095B"/>
    <w:rsid w:val="0040313E"/>
    <w:rsid w:val="00405540"/>
    <w:rsid w:val="0041351A"/>
    <w:rsid w:val="00416455"/>
    <w:rsid w:val="004207C6"/>
    <w:rsid w:val="0042434A"/>
    <w:rsid w:val="0044089A"/>
    <w:rsid w:val="00467126"/>
    <w:rsid w:val="00481C52"/>
    <w:rsid w:val="00483262"/>
    <w:rsid w:val="004A2521"/>
    <w:rsid w:val="004C41AC"/>
    <w:rsid w:val="004C703F"/>
    <w:rsid w:val="004C7D48"/>
    <w:rsid w:val="004D2830"/>
    <w:rsid w:val="004D7FA5"/>
    <w:rsid w:val="004E183B"/>
    <w:rsid w:val="004E3D48"/>
    <w:rsid w:val="004E6428"/>
    <w:rsid w:val="00511C11"/>
    <w:rsid w:val="00522ED1"/>
    <w:rsid w:val="005316E6"/>
    <w:rsid w:val="00532647"/>
    <w:rsid w:val="00535AE0"/>
    <w:rsid w:val="0053665C"/>
    <w:rsid w:val="0054722F"/>
    <w:rsid w:val="005507CA"/>
    <w:rsid w:val="00552760"/>
    <w:rsid w:val="00562C21"/>
    <w:rsid w:val="005676BC"/>
    <w:rsid w:val="00580EEC"/>
    <w:rsid w:val="005A4F38"/>
    <w:rsid w:val="005B426C"/>
    <w:rsid w:val="005B5E3D"/>
    <w:rsid w:val="005C44F1"/>
    <w:rsid w:val="005C7196"/>
    <w:rsid w:val="005D0D97"/>
    <w:rsid w:val="005D1F36"/>
    <w:rsid w:val="005D207E"/>
    <w:rsid w:val="006022C6"/>
    <w:rsid w:val="006119D4"/>
    <w:rsid w:val="00630CC1"/>
    <w:rsid w:val="00632F9B"/>
    <w:rsid w:val="0064412E"/>
    <w:rsid w:val="00644E0E"/>
    <w:rsid w:val="00645125"/>
    <w:rsid w:val="00647980"/>
    <w:rsid w:val="006603B4"/>
    <w:rsid w:val="00690D9D"/>
    <w:rsid w:val="006940E9"/>
    <w:rsid w:val="006951A8"/>
    <w:rsid w:val="006A5EF5"/>
    <w:rsid w:val="006B5B21"/>
    <w:rsid w:val="006C79B3"/>
    <w:rsid w:val="006F1889"/>
    <w:rsid w:val="006F31F1"/>
    <w:rsid w:val="00703541"/>
    <w:rsid w:val="007449B2"/>
    <w:rsid w:val="00755559"/>
    <w:rsid w:val="00756619"/>
    <w:rsid w:val="00773F76"/>
    <w:rsid w:val="00774B68"/>
    <w:rsid w:val="00796E62"/>
    <w:rsid w:val="007A6FDB"/>
    <w:rsid w:val="007F12EF"/>
    <w:rsid w:val="008028AD"/>
    <w:rsid w:val="008123E4"/>
    <w:rsid w:val="00834085"/>
    <w:rsid w:val="0084662A"/>
    <w:rsid w:val="00855503"/>
    <w:rsid w:val="008602E2"/>
    <w:rsid w:val="0086514B"/>
    <w:rsid w:val="00871A81"/>
    <w:rsid w:val="00872C9A"/>
    <w:rsid w:val="008739CB"/>
    <w:rsid w:val="00883037"/>
    <w:rsid w:val="00894868"/>
    <w:rsid w:val="008973BB"/>
    <w:rsid w:val="008A7B85"/>
    <w:rsid w:val="008C1823"/>
    <w:rsid w:val="008C1948"/>
    <w:rsid w:val="008C7601"/>
    <w:rsid w:val="008D6CAD"/>
    <w:rsid w:val="008F3378"/>
    <w:rsid w:val="008F3FAB"/>
    <w:rsid w:val="0090515E"/>
    <w:rsid w:val="00922826"/>
    <w:rsid w:val="009410E4"/>
    <w:rsid w:val="00946710"/>
    <w:rsid w:val="009671A5"/>
    <w:rsid w:val="009758A6"/>
    <w:rsid w:val="009775E5"/>
    <w:rsid w:val="00984D29"/>
    <w:rsid w:val="00993557"/>
    <w:rsid w:val="009B002C"/>
    <w:rsid w:val="009C52E2"/>
    <w:rsid w:val="009C5BBD"/>
    <w:rsid w:val="009F14AA"/>
    <w:rsid w:val="009F2B53"/>
    <w:rsid w:val="00A03768"/>
    <w:rsid w:val="00A20526"/>
    <w:rsid w:val="00A22841"/>
    <w:rsid w:val="00A23DCB"/>
    <w:rsid w:val="00A42692"/>
    <w:rsid w:val="00A5504E"/>
    <w:rsid w:val="00A73352"/>
    <w:rsid w:val="00A82AAE"/>
    <w:rsid w:val="00A93C73"/>
    <w:rsid w:val="00AB6095"/>
    <w:rsid w:val="00AE026E"/>
    <w:rsid w:val="00AE4188"/>
    <w:rsid w:val="00AE5EF0"/>
    <w:rsid w:val="00AE6F97"/>
    <w:rsid w:val="00B06EF9"/>
    <w:rsid w:val="00B10E3C"/>
    <w:rsid w:val="00B20CC0"/>
    <w:rsid w:val="00B26E9D"/>
    <w:rsid w:val="00B27978"/>
    <w:rsid w:val="00B45B6B"/>
    <w:rsid w:val="00B51C1B"/>
    <w:rsid w:val="00B63981"/>
    <w:rsid w:val="00B66098"/>
    <w:rsid w:val="00BA0A10"/>
    <w:rsid w:val="00BA0BD8"/>
    <w:rsid w:val="00BB2A9D"/>
    <w:rsid w:val="00BB509E"/>
    <w:rsid w:val="00BE1A15"/>
    <w:rsid w:val="00BE5344"/>
    <w:rsid w:val="00BF26C5"/>
    <w:rsid w:val="00C02F2C"/>
    <w:rsid w:val="00C041E0"/>
    <w:rsid w:val="00C071DB"/>
    <w:rsid w:val="00C12C00"/>
    <w:rsid w:val="00C17FC3"/>
    <w:rsid w:val="00C27766"/>
    <w:rsid w:val="00C35C1D"/>
    <w:rsid w:val="00C41B34"/>
    <w:rsid w:val="00C427B9"/>
    <w:rsid w:val="00C429C0"/>
    <w:rsid w:val="00C5543B"/>
    <w:rsid w:val="00C63808"/>
    <w:rsid w:val="00C63E30"/>
    <w:rsid w:val="00C7540B"/>
    <w:rsid w:val="00C838DB"/>
    <w:rsid w:val="00C85E35"/>
    <w:rsid w:val="00C90442"/>
    <w:rsid w:val="00CA0CEF"/>
    <w:rsid w:val="00CB120B"/>
    <w:rsid w:val="00CB30B6"/>
    <w:rsid w:val="00CB6BE7"/>
    <w:rsid w:val="00CC6172"/>
    <w:rsid w:val="00CC6757"/>
    <w:rsid w:val="00CC6941"/>
    <w:rsid w:val="00CC77C1"/>
    <w:rsid w:val="00CD369B"/>
    <w:rsid w:val="00CD3F47"/>
    <w:rsid w:val="00CD5DE4"/>
    <w:rsid w:val="00CD6472"/>
    <w:rsid w:val="00D044E2"/>
    <w:rsid w:val="00D07CF6"/>
    <w:rsid w:val="00D11F95"/>
    <w:rsid w:val="00D24B15"/>
    <w:rsid w:val="00D30A0F"/>
    <w:rsid w:val="00D32646"/>
    <w:rsid w:val="00D36576"/>
    <w:rsid w:val="00D36932"/>
    <w:rsid w:val="00D41429"/>
    <w:rsid w:val="00D5449F"/>
    <w:rsid w:val="00D550AB"/>
    <w:rsid w:val="00D72192"/>
    <w:rsid w:val="00D72C4D"/>
    <w:rsid w:val="00D748A9"/>
    <w:rsid w:val="00D9023B"/>
    <w:rsid w:val="00D94CEC"/>
    <w:rsid w:val="00DB480B"/>
    <w:rsid w:val="00DB4D1C"/>
    <w:rsid w:val="00DB5D8D"/>
    <w:rsid w:val="00DC2670"/>
    <w:rsid w:val="00DC2F5D"/>
    <w:rsid w:val="00DC6584"/>
    <w:rsid w:val="00DC7C49"/>
    <w:rsid w:val="00DD5268"/>
    <w:rsid w:val="00DF5D7A"/>
    <w:rsid w:val="00DF6CC3"/>
    <w:rsid w:val="00E1296B"/>
    <w:rsid w:val="00E12DFF"/>
    <w:rsid w:val="00E14CE0"/>
    <w:rsid w:val="00E23957"/>
    <w:rsid w:val="00E2428E"/>
    <w:rsid w:val="00E2558E"/>
    <w:rsid w:val="00E32876"/>
    <w:rsid w:val="00E336FB"/>
    <w:rsid w:val="00E401AC"/>
    <w:rsid w:val="00E40474"/>
    <w:rsid w:val="00E52052"/>
    <w:rsid w:val="00E66378"/>
    <w:rsid w:val="00EB6954"/>
    <w:rsid w:val="00EB7DDF"/>
    <w:rsid w:val="00ED3615"/>
    <w:rsid w:val="00EE3D5D"/>
    <w:rsid w:val="00EF10EE"/>
    <w:rsid w:val="00EF2F90"/>
    <w:rsid w:val="00EF60BA"/>
    <w:rsid w:val="00F131A5"/>
    <w:rsid w:val="00F16BB7"/>
    <w:rsid w:val="00F20606"/>
    <w:rsid w:val="00F21B35"/>
    <w:rsid w:val="00F24999"/>
    <w:rsid w:val="00F4136B"/>
    <w:rsid w:val="00F45230"/>
    <w:rsid w:val="00F508C4"/>
    <w:rsid w:val="00F54216"/>
    <w:rsid w:val="00F54C18"/>
    <w:rsid w:val="00F60864"/>
    <w:rsid w:val="00F750AD"/>
    <w:rsid w:val="00F8068F"/>
    <w:rsid w:val="00F80BE6"/>
    <w:rsid w:val="00F81674"/>
    <w:rsid w:val="00F85672"/>
    <w:rsid w:val="00F87AF4"/>
    <w:rsid w:val="00F94E1A"/>
    <w:rsid w:val="00FB2FBA"/>
    <w:rsid w:val="00FD6A7D"/>
    <w:rsid w:val="00FE21F7"/>
    <w:rsid w:val="00FF5760"/>
    <w:rsid w:val="00FF596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F2C3B"/>
  <w15:chartTrackingRefBased/>
  <w15:docId w15:val="{7FA3119F-4771-4F99-9152-DD129896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C60"/>
  </w:style>
  <w:style w:type="paragraph" w:styleId="Heading1">
    <w:name w:val="heading 1"/>
    <w:basedOn w:val="Normal"/>
    <w:next w:val="Normal"/>
    <w:link w:val="Heading1Char"/>
    <w:uiPriority w:val="9"/>
    <w:qFormat/>
    <w:rsid w:val="00063C6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063C6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63C6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3C6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63C6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63C6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63C6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63C6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63C6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C6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063C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63C60"/>
    <w:rPr>
      <w:rFonts w:asciiTheme="majorHAnsi" w:eastAsiaTheme="majorEastAsia" w:hAnsiTheme="majorHAnsi" w:cstheme="majorBidi"/>
      <w:color w:val="2F5496" w:themeColor="accent1" w:themeShade="BF"/>
      <w:sz w:val="28"/>
      <w:szCs w:val="28"/>
    </w:rPr>
  </w:style>
  <w:style w:type="numbering" w:customStyle="1" w:styleId="NoList1">
    <w:name w:val="No List1"/>
    <w:next w:val="NoList"/>
    <w:uiPriority w:val="99"/>
    <w:semiHidden/>
    <w:unhideWhenUsed/>
    <w:rsid w:val="00C429C0"/>
  </w:style>
  <w:style w:type="paragraph" w:styleId="FootnoteText">
    <w:name w:val="footnote text"/>
    <w:basedOn w:val="Normal"/>
    <w:link w:val="FootnoteTextChar"/>
    <w:uiPriority w:val="99"/>
    <w:semiHidden/>
    <w:unhideWhenUsed/>
    <w:rsid w:val="00C429C0"/>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429C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C429C0"/>
    <w:rPr>
      <w:vertAlign w:val="superscript"/>
    </w:rPr>
  </w:style>
  <w:style w:type="paragraph" w:styleId="ListParagraph">
    <w:name w:val="List Paragraph"/>
    <w:aliases w:val="Bullets,List Paragraph1"/>
    <w:basedOn w:val="Normal"/>
    <w:link w:val="ListParagraphChar"/>
    <w:uiPriority w:val="34"/>
    <w:qFormat/>
    <w:rsid w:val="00C429C0"/>
    <w:pPr>
      <w:ind w:left="720"/>
      <w:contextualSpacing/>
    </w:pPr>
  </w:style>
  <w:style w:type="paragraph" w:styleId="Header">
    <w:name w:val="header"/>
    <w:basedOn w:val="Normal"/>
    <w:link w:val="HeaderChar"/>
    <w:uiPriority w:val="99"/>
    <w:unhideWhenUsed/>
    <w:rsid w:val="00C429C0"/>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C429C0"/>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C429C0"/>
    <w:pPr>
      <w:tabs>
        <w:tab w:val="center" w:pos="4513"/>
        <w:tab w:val="right" w:pos="9026"/>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C429C0"/>
    <w:rPr>
      <w:rFonts w:ascii="Times New Roman" w:eastAsia="Times New Roman" w:hAnsi="Times New Roman" w:cs="Times New Roman"/>
      <w:sz w:val="20"/>
      <w:szCs w:val="20"/>
      <w:lang w:val="en-US"/>
    </w:rPr>
  </w:style>
  <w:style w:type="table" w:styleId="TableGrid">
    <w:name w:val="Table Grid"/>
    <w:basedOn w:val="TableNormal"/>
    <w:uiPriority w:val="39"/>
    <w:rsid w:val="00C4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29C0"/>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uiPriority w:val="99"/>
    <w:semiHidden/>
    <w:rsid w:val="00C429C0"/>
    <w:rPr>
      <w:rFonts w:ascii="Segoe UI" w:eastAsia="Times New Roman" w:hAnsi="Segoe UI" w:cs="Segoe UI"/>
      <w:sz w:val="18"/>
      <w:szCs w:val="18"/>
      <w:lang w:val="en-US"/>
    </w:rPr>
  </w:style>
  <w:style w:type="character" w:customStyle="1" w:styleId="ListParagraphChar">
    <w:name w:val="List Paragraph Char"/>
    <w:aliases w:val="Bullets Char,List Paragraph1 Char"/>
    <w:link w:val="ListParagraph"/>
    <w:uiPriority w:val="34"/>
    <w:rsid w:val="00C429C0"/>
  </w:style>
  <w:style w:type="paragraph" w:customStyle="1" w:styleId="Default">
    <w:name w:val="Default"/>
    <w:rsid w:val="00C429C0"/>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C429C0"/>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C429C0"/>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C429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C429C0"/>
    <w:rPr>
      <w:color w:val="0563C1"/>
      <w:u w:val="single"/>
    </w:rPr>
  </w:style>
  <w:style w:type="character" w:customStyle="1" w:styleId="UnresolvedMention1">
    <w:name w:val="Unresolved Mention1"/>
    <w:basedOn w:val="DefaultParagraphFont"/>
    <w:uiPriority w:val="99"/>
    <w:semiHidden/>
    <w:unhideWhenUsed/>
    <w:rsid w:val="00C429C0"/>
    <w:rPr>
      <w:color w:val="605E5C"/>
      <w:shd w:val="clear" w:color="auto" w:fill="E1DFDD"/>
    </w:rPr>
  </w:style>
  <w:style w:type="character" w:styleId="PlaceholderText">
    <w:name w:val="Placeholder Text"/>
    <w:basedOn w:val="DefaultParagraphFont"/>
    <w:uiPriority w:val="99"/>
    <w:semiHidden/>
    <w:rsid w:val="00C429C0"/>
    <w:rPr>
      <w:color w:val="808080"/>
    </w:rPr>
  </w:style>
  <w:style w:type="paragraph" w:styleId="NoSpacing">
    <w:name w:val="No Spacing"/>
    <w:link w:val="NoSpacingChar"/>
    <w:uiPriority w:val="1"/>
    <w:qFormat/>
    <w:rsid w:val="00063C60"/>
    <w:pPr>
      <w:spacing w:after="0" w:line="240" w:lineRule="auto"/>
    </w:pPr>
  </w:style>
  <w:style w:type="character" w:customStyle="1" w:styleId="NoSpacingChar">
    <w:name w:val="No Spacing Char"/>
    <w:basedOn w:val="DefaultParagraphFont"/>
    <w:link w:val="NoSpacing"/>
    <w:uiPriority w:val="1"/>
    <w:rsid w:val="00C429C0"/>
  </w:style>
  <w:style w:type="paragraph" w:styleId="TOCHeading">
    <w:name w:val="TOC Heading"/>
    <w:basedOn w:val="Heading1"/>
    <w:next w:val="Normal"/>
    <w:uiPriority w:val="39"/>
    <w:unhideWhenUsed/>
    <w:qFormat/>
    <w:rsid w:val="00063C60"/>
    <w:pPr>
      <w:outlineLvl w:val="9"/>
    </w:pPr>
  </w:style>
  <w:style w:type="paragraph" w:styleId="TOC1">
    <w:name w:val="toc 1"/>
    <w:basedOn w:val="Normal"/>
    <w:next w:val="Normal"/>
    <w:autoRedefine/>
    <w:uiPriority w:val="39"/>
    <w:unhideWhenUsed/>
    <w:rsid w:val="00383671"/>
    <w:pPr>
      <w:spacing w:after="100"/>
    </w:pPr>
  </w:style>
  <w:style w:type="table" w:customStyle="1" w:styleId="TableGrid2">
    <w:name w:val="Table Grid2"/>
    <w:basedOn w:val="TableNormal"/>
    <w:next w:val="TableGrid"/>
    <w:uiPriority w:val="39"/>
    <w:rsid w:val="00481C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283051"/>
    <w:pPr>
      <w:spacing w:after="100"/>
      <w:ind w:left="220"/>
    </w:pPr>
  </w:style>
  <w:style w:type="character" w:customStyle="1" w:styleId="Heading4Char">
    <w:name w:val="Heading 4 Char"/>
    <w:basedOn w:val="DefaultParagraphFont"/>
    <w:link w:val="Heading4"/>
    <w:uiPriority w:val="9"/>
    <w:semiHidden/>
    <w:rsid w:val="00063C6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63C6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63C6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63C6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63C6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63C6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063C60"/>
    <w:pPr>
      <w:spacing w:line="240" w:lineRule="auto"/>
    </w:pPr>
    <w:rPr>
      <w:b/>
      <w:bCs/>
      <w:smallCaps/>
      <w:color w:val="44546A" w:themeColor="text2"/>
    </w:rPr>
  </w:style>
  <w:style w:type="paragraph" w:styleId="Title">
    <w:name w:val="Title"/>
    <w:basedOn w:val="Normal"/>
    <w:next w:val="Normal"/>
    <w:link w:val="TitleChar"/>
    <w:uiPriority w:val="10"/>
    <w:qFormat/>
    <w:rsid w:val="00063C6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63C6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63C6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63C6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063C60"/>
    <w:rPr>
      <w:b/>
      <w:bCs/>
    </w:rPr>
  </w:style>
  <w:style w:type="character" w:styleId="Emphasis">
    <w:name w:val="Emphasis"/>
    <w:basedOn w:val="DefaultParagraphFont"/>
    <w:uiPriority w:val="20"/>
    <w:qFormat/>
    <w:rsid w:val="00063C60"/>
    <w:rPr>
      <w:i/>
      <w:iCs/>
    </w:rPr>
  </w:style>
  <w:style w:type="paragraph" w:styleId="Quote">
    <w:name w:val="Quote"/>
    <w:basedOn w:val="Normal"/>
    <w:next w:val="Normal"/>
    <w:link w:val="QuoteChar"/>
    <w:uiPriority w:val="29"/>
    <w:qFormat/>
    <w:rsid w:val="00063C6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63C60"/>
    <w:rPr>
      <w:color w:val="44546A" w:themeColor="text2"/>
      <w:sz w:val="24"/>
      <w:szCs w:val="24"/>
    </w:rPr>
  </w:style>
  <w:style w:type="paragraph" w:styleId="IntenseQuote">
    <w:name w:val="Intense Quote"/>
    <w:basedOn w:val="Normal"/>
    <w:next w:val="Normal"/>
    <w:link w:val="IntenseQuoteChar"/>
    <w:uiPriority w:val="30"/>
    <w:qFormat/>
    <w:rsid w:val="00063C6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63C6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063C60"/>
    <w:rPr>
      <w:i/>
      <w:iCs/>
      <w:color w:val="595959" w:themeColor="text1" w:themeTint="A6"/>
    </w:rPr>
  </w:style>
  <w:style w:type="character" w:styleId="IntenseEmphasis">
    <w:name w:val="Intense Emphasis"/>
    <w:basedOn w:val="DefaultParagraphFont"/>
    <w:uiPriority w:val="21"/>
    <w:qFormat/>
    <w:rsid w:val="00063C60"/>
    <w:rPr>
      <w:b/>
      <w:bCs/>
      <w:i/>
      <w:iCs/>
    </w:rPr>
  </w:style>
  <w:style w:type="character" w:styleId="SubtleReference">
    <w:name w:val="Subtle Reference"/>
    <w:basedOn w:val="DefaultParagraphFont"/>
    <w:uiPriority w:val="31"/>
    <w:qFormat/>
    <w:rsid w:val="00063C6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063C60"/>
    <w:rPr>
      <w:b/>
      <w:bCs/>
      <w:smallCaps/>
      <w:color w:val="44546A" w:themeColor="text2"/>
      <w:u w:val="single"/>
    </w:rPr>
  </w:style>
  <w:style w:type="character" w:styleId="BookTitle">
    <w:name w:val="Book Title"/>
    <w:basedOn w:val="DefaultParagraphFont"/>
    <w:uiPriority w:val="33"/>
    <w:qFormat/>
    <w:rsid w:val="00063C60"/>
    <w:rPr>
      <w:b/>
      <w:bCs/>
      <w:smallCaps/>
      <w:spacing w:val="10"/>
    </w:rPr>
  </w:style>
  <w:style w:type="character" w:styleId="CommentReference">
    <w:name w:val="annotation reference"/>
    <w:basedOn w:val="DefaultParagraphFont"/>
    <w:uiPriority w:val="99"/>
    <w:semiHidden/>
    <w:unhideWhenUsed/>
    <w:rsid w:val="006951A8"/>
    <w:rPr>
      <w:sz w:val="16"/>
      <w:szCs w:val="16"/>
    </w:rPr>
  </w:style>
  <w:style w:type="paragraph" w:styleId="CommentText">
    <w:name w:val="annotation text"/>
    <w:basedOn w:val="Normal"/>
    <w:link w:val="CommentTextChar"/>
    <w:uiPriority w:val="99"/>
    <w:semiHidden/>
    <w:unhideWhenUsed/>
    <w:rsid w:val="006951A8"/>
    <w:pPr>
      <w:spacing w:line="240" w:lineRule="auto"/>
    </w:pPr>
    <w:rPr>
      <w:sz w:val="20"/>
      <w:szCs w:val="20"/>
    </w:rPr>
  </w:style>
  <w:style w:type="character" w:customStyle="1" w:styleId="CommentTextChar">
    <w:name w:val="Comment Text Char"/>
    <w:basedOn w:val="DefaultParagraphFont"/>
    <w:link w:val="CommentText"/>
    <w:uiPriority w:val="99"/>
    <w:semiHidden/>
    <w:rsid w:val="006951A8"/>
    <w:rPr>
      <w:sz w:val="20"/>
      <w:szCs w:val="20"/>
    </w:rPr>
  </w:style>
  <w:style w:type="paragraph" w:styleId="CommentSubject">
    <w:name w:val="annotation subject"/>
    <w:basedOn w:val="CommentText"/>
    <w:next w:val="CommentText"/>
    <w:link w:val="CommentSubjectChar"/>
    <w:uiPriority w:val="99"/>
    <w:semiHidden/>
    <w:unhideWhenUsed/>
    <w:rsid w:val="006951A8"/>
    <w:rPr>
      <w:b/>
      <w:bCs/>
    </w:rPr>
  </w:style>
  <w:style w:type="character" w:customStyle="1" w:styleId="CommentSubjectChar">
    <w:name w:val="Comment Subject Char"/>
    <w:basedOn w:val="CommentTextChar"/>
    <w:link w:val="CommentSubject"/>
    <w:uiPriority w:val="99"/>
    <w:semiHidden/>
    <w:rsid w:val="006951A8"/>
    <w:rPr>
      <w:b/>
      <w:bCs/>
      <w:sz w:val="20"/>
      <w:szCs w:val="20"/>
    </w:rPr>
  </w:style>
  <w:style w:type="table" w:customStyle="1" w:styleId="TableGrid3">
    <w:name w:val="Table Grid3"/>
    <w:basedOn w:val="TableNormal"/>
    <w:next w:val="TableGrid"/>
    <w:uiPriority w:val="39"/>
    <w:rsid w:val="00A7335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D602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913631">
      <w:bodyDiv w:val="1"/>
      <w:marLeft w:val="0"/>
      <w:marRight w:val="0"/>
      <w:marTop w:val="0"/>
      <w:marBottom w:val="0"/>
      <w:divBdr>
        <w:top w:val="none" w:sz="0" w:space="0" w:color="auto"/>
        <w:left w:val="none" w:sz="0" w:space="0" w:color="auto"/>
        <w:bottom w:val="none" w:sz="0" w:space="0" w:color="auto"/>
        <w:right w:val="none" w:sz="0" w:space="0" w:color="auto"/>
      </w:divBdr>
    </w:div>
    <w:div w:id="652491908">
      <w:bodyDiv w:val="1"/>
      <w:marLeft w:val="0"/>
      <w:marRight w:val="0"/>
      <w:marTop w:val="0"/>
      <w:marBottom w:val="0"/>
      <w:divBdr>
        <w:top w:val="none" w:sz="0" w:space="0" w:color="auto"/>
        <w:left w:val="none" w:sz="0" w:space="0" w:color="auto"/>
        <w:bottom w:val="none" w:sz="0" w:space="0" w:color="auto"/>
        <w:right w:val="none" w:sz="0" w:space="0" w:color="auto"/>
      </w:divBdr>
    </w:div>
    <w:div w:id="1711880678">
      <w:bodyDiv w:val="1"/>
      <w:marLeft w:val="0"/>
      <w:marRight w:val="0"/>
      <w:marTop w:val="0"/>
      <w:marBottom w:val="0"/>
      <w:divBdr>
        <w:top w:val="none" w:sz="0" w:space="0" w:color="auto"/>
        <w:left w:val="none" w:sz="0" w:space="0" w:color="auto"/>
        <w:bottom w:val="none" w:sz="0" w:space="0" w:color="auto"/>
        <w:right w:val="none" w:sz="0" w:space="0" w:color="auto"/>
      </w:divBdr>
    </w:div>
    <w:div w:id="21269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y%20Documents/Logos/SACE%20Logo%20col.jp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provider@sace.org.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2020-03-11T00:00:00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F9CC21-7955-4B5F-9EA5-E922E5DE3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70</Pages>
  <Words>7810</Words>
  <Characters>44519</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South African Council for Educators 2020/2021 AOP</vt:lpstr>
    </vt:vector>
  </TitlesOfParts>
  <Company>Teacher professionalisation manager</Company>
  <LinksUpToDate>false</LinksUpToDate>
  <CharactersWithSpaces>52225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African Council for Educators 2020/2021 AOP</dc:title>
  <dc:subject/>
  <dc:creator>Lesego Mogashoa</dc:creator>
  <cp:keywords/>
  <dc:description/>
  <cp:lastModifiedBy>Jacqueline Oosthuizen</cp:lastModifiedBy>
  <cp:revision>2</cp:revision>
  <dcterms:created xsi:type="dcterms:W3CDTF">2021-02-26T09:48:00Z</dcterms:created>
  <dcterms:modified xsi:type="dcterms:W3CDTF">2021-02-26T09:48:00Z</dcterms:modified>
</cp:coreProperties>
</file>